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39355" w14:textId="77777777" w:rsidR="00B44A95" w:rsidRDefault="00B44A95" w:rsidP="001B408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C53565" w14:textId="77777777" w:rsidR="00A614D4" w:rsidRDefault="00A614D4" w:rsidP="001B408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F5FF166" w14:textId="77777777" w:rsidR="00A614D4" w:rsidRDefault="00A614D4" w:rsidP="001B408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CE122C" w14:textId="77777777" w:rsidR="00A614D4" w:rsidRDefault="00A614D4" w:rsidP="001B408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F9F7983" w14:textId="72A3953D" w:rsidR="00A614D4" w:rsidRPr="00A614D4" w:rsidRDefault="00A614D4" w:rsidP="00A614D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14D4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3D9D1E48" wp14:editId="538A841B">
            <wp:extent cx="5940425" cy="8165465"/>
            <wp:effectExtent l="0" t="0" r="3175" b="6985"/>
            <wp:docPr id="3977761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D0B09" w14:textId="77777777" w:rsidR="00A614D4" w:rsidRDefault="00A614D4" w:rsidP="001B408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1D1A42" w14:textId="77777777" w:rsidR="00A614D4" w:rsidRDefault="00A614D4" w:rsidP="001B408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91C9B1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1.2. Данное Положение регламентирует порядок оформления возникновения,</w:t>
      </w:r>
    </w:p>
    <w:p w14:paraId="1DE74BA7" w14:textId="77777777" w:rsid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приостановления и прекращения образовательных отношений между МОУ</w:t>
      </w:r>
    </w:p>
    <w:p w14:paraId="77A937A3" w14:textId="699B268E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СОШ» и обучающимися школы и (или) их родителями (законными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представителями) несовершеннолетних обучающихся.</w:t>
      </w:r>
    </w:p>
    <w:p w14:paraId="31C8699E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1.3. Образовательные отношения – совокупность общественных отношений по</w:t>
      </w:r>
    </w:p>
    <w:p w14:paraId="7088A08C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реализации права граждан на образование, целью которых является освоение</w:t>
      </w:r>
    </w:p>
    <w:p w14:paraId="44840602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обучающимися содержания образовательных программ (1, статья 2, часть 30).</w:t>
      </w:r>
    </w:p>
    <w:p w14:paraId="611E107A" w14:textId="13DB9FD2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1.4. Участники образовательных отношений – обучающиеся, родители (законные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представители) несовершеннолетних обучающихся, педагогические работники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представители, организации, осуществляющие образовательную деятельность (1, статья 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часть 31).</w:t>
      </w:r>
    </w:p>
    <w:p w14:paraId="596B00D8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2. Возникновение образовательных отношений в школе</w:t>
      </w:r>
    </w:p>
    <w:p w14:paraId="790C4737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2.1. Основанием возникновения образовательных отношений является приказ</w:t>
      </w:r>
    </w:p>
    <w:p w14:paraId="6CDA455D" w14:textId="5EA07BD5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директора школы о приеме (зачислении) лица для обучения или для прохождения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 xml:space="preserve">промежуточной или государственной (итоговой) аттестации </w:t>
      </w:r>
      <w:proofErr w:type="gramStart"/>
      <w:r w:rsidRPr="001B408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МОУ</w:t>
      </w:r>
      <w:proofErr w:type="gramEnd"/>
      <w:r w:rsidRPr="001B408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Pr="001B4088">
        <w:rPr>
          <w:rFonts w:ascii="Times New Roman" w:hAnsi="Times New Roman" w:cs="Times New Roman"/>
          <w:sz w:val="28"/>
          <w:szCs w:val="28"/>
        </w:rPr>
        <w:t xml:space="preserve"> СОШ»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(1, статья 53, часть 1).</w:t>
      </w:r>
    </w:p>
    <w:p w14:paraId="0CA3E485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2.2. Возникновение образовательных отношений в связи с приемом лица в</w:t>
      </w:r>
    </w:p>
    <w:p w14:paraId="714B883B" w14:textId="593C1D55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организацию на обучение по основным общеобразовательным программам начального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общего, основного общего и среднего общего образования оформляется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и Правилами приема в МОУ «</w:t>
      </w:r>
      <w:proofErr w:type="spellStart"/>
      <w:r w:rsidRPr="001B4088"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Pr="001B4088">
        <w:rPr>
          <w:rFonts w:ascii="Times New Roman" w:hAnsi="Times New Roman" w:cs="Times New Roman"/>
          <w:sz w:val="28"/>
          <w:szCs w:val="28"/>
        </w:rPr>
        <w:t xml:space="preserve"> СОШ», утвержденными приказом директора школы.</w:t>
      </w:r>
    </w:p>
    <w:p w14:paraId="1305467C" w14:textId="5258AF7D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2.3. Права и обязанности обучающегося, предусмотренные законодательством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образовании и локальным нормативным актом школы, возникают у лица, принятого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обучение, с даты зачисления в МОУ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B4088"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Pr="001B4088">
        <w:rPr>
          <w:rFonts w:ascii="Times New Roman" w:hAnsi="Times New Roman" w:cs="Times New Roman"/>
          <w:sz w:val="28"/>
          <w:szCs w:val="28"/>
        </w:rPr>
        <w:t xml:space="preserve"> СОШ»  (1, статья 53, часть 4).</w:t>
      </w:r>
    </w:p>
    <w:p w14:paraId="4C6DB70C" w14:textId="37A763DC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2.4. При приеме в МОУ «</w:t>
      </w:r>
      <w:proofErr w:type="spellStart"/>
      <w:r w:rsidRPr="001B4088"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Pr="001B4088">
        <w:rPr>
          <w:rFonts w:ascii="Times New Roman" w:hAnsi="Times New Roman" w:cs="Times New Roman"/>
          <w:sz w:val="28"/>
          <w:szCs w:val="28"/>
        </w:rPr>
        <w:t xml:space="preserve"> СОШ» директор обязан ознакомить</w:t>
      </w:r>
    </w:p>
    <w:p w14:paraId="40B41ABB" w14:textId="2EF293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принятых на обучение и (или) их родителей (законных представителей) со своим Уставом,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со сведениями о дате предоставления и регистрационном номере лицензии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 xml:space="preserve">осуществление образовательной деятельности, </w:t>
      </w:r>
      <w:r w:rsidRPr="001B4088">
        <w:rPr>
          <w:rFonts w:ascii="Times New Roman" w:hAnsi="Times New Roman" w:cs="Times New Roman"/>
          <w:sz w:val="28"/>
          <w:szCs w:val="28"/>
        </w:rPr>
        <w:lastRenderedPageBreak/>
        <w:t>сведениями о дате предоставления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регистрационном номере государственной аккредитации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по реализуемым образовательным программам, с образовательными программами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другими документами, регламентирующими организацию и осуществление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образовательной деятельности, права и обязанности обучающихся (1, статья 55, часть 2).</w:t>
      </w:r>
    </w:p>
    <w:p w14:paraId="5872512C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 Прием на обучение в общеобразовательную организацию</w:t>
      </w:r>
    </w:p>
    <w:p w14:paraId="741B02D8" w14:textId="248AB78A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3.1. Прием на обучение в школу регламентируется Правилами приема граждан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обучение по образовательным программам начального общего, основного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образования в общеобразовательной организации (3, пункт 1).</w:t>
      </w:r>
    </w:p>
    <w:p w14:paraId="1CA8C338" w14:textId="692EAC99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3.2. Прием на обучение за счет средств физического и (или) юридического лица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общеобразовательной организации регламентируется Положением об оказании платных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образовательных услуг в школе.</w:t>
      </w:r>
    </w:p>
    <w:p w14:paraId="1155FF28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 Изменение образовательных отношений</w:t>
      </w:r>
    </w:p>
    <w:p w14:paraId="2B2A63C5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3.1. Образовательные отношения изменяются в случае изменений условий</w:t>
      </w:r>
    </w:p>
    <w:p w14:paraId="72CA2C95" w14:textId="7FE2545C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получения обучающимися образования по конкретной основной или дополнительной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образовательной программе, повлекшего за собой изменение взаимных прав и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обязанностей обучающегося и общеобразовательной организации (1, статья 57, часть 1).</w:t>
      </w:r>
    </w:p>
    <w:p w14:paraId="511D3F06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3.2. Образовательные отношения могут быть изменены как по инициативе</w:t>
      </w:r>
    </w:p>
    <w:p w14:paraId="6A079C6C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обучающегося (родителей (законных представителей) несовершеннолетнего</w:t>
      </w:r>
    </w:p>
    <w:p w14:paraId="4108D3DF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обучающегося) по его заявлению в письменной форме, так и по инициативе</w:t>
      </w:r>
    </w:p>
    <w:p w14:paraId="0AB4D66D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общеобразовательной организации (1, статья 57, часть 2).</w:t>
      </w:r>
    </w:p>
    <w:p w14:paraId="69FBA695" w14:textId="2443BD62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3.3. Органы опеки и попечительства дают в установленном порядке согласие на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перевод детей-сирот и детей, оставшихся без попечения родителей, из одной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образовательной организации в другую организацию, осуществляющую образовательную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деятельность, либо на изменение формы получения образования или формы обучения до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получения ими основного общего образования (2, статья 16, часть 1).</w:t>
      </w:r>
    </w:p>
    <w:p w14:paraId="7632845B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3.4. Основанием для изменения образовательных отношений является приказ,</w:t>
      </w:r>
    </w:p>
    <w:p w14:paraId="0B0C9C49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изданный директором школы или уполномоченным им лицом (1, статья 57, часть 3).</w:t>
      </w:r>
    </w:p>
    <w:p w14:paraId="7DD44E7E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4. Приостановление образовательных отношений</w:t>
      </w:r>
    </w:p>
    <w:p w14:paraId="4B0E7F44" w14:textId="3C83B5FB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4.1. Образовательные отношения могут быть приостановлены в случае отсутствия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 xml:space="preserve">обучающегося на учебных занятиях по следующим причинам: </w:t>
      </w:r>
      <w:r w:rsidRPr="001B4088">
        <w:rPr>
          <w:rFonts w:ascii="Times New Roman" w:hAnsi="Times New Roman" w:cs="Times New Roman"/>
          <w:sz w:val="28"/>
          <w:szCs w:val="28"/>
        </w:rPr>
        <w:lastRenderedPageBreak/>
        <w:t>продолжительная болезнь;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длительное медицинское обследование; иные семейные обстоятельства.</w:t>
      </w:r>
    </w:p>
    <w:p w14:paraId="06353770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4.2. Приостановление образовательных отношений, осуществляется по</w:t>
      </w:r>
    </w:p>
    <w:p w14:paraId="41B61215" w14:textId="2B0DF2BE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письменному заявлению обучающегося (родителей (законных представителей)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несовершеннолетнего обучающегося). Приостановление образовательных отношений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оформляется приказом директора школы.</w:t>
      </w:r>
    </w:p>
    <w:p w14:paraId="00E076E4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 Прекращение образовательных отношений</w:t>
      </w:r>
    </w:p>
    <w:p w14:paraId="3E3DB257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5.1. Образовательные отношения между общеобразовательной организацией и</w:t>
      </w:r>
    </w:p>
    <w:p w14:paraId="6FDAFA5E" w14:textId="546FED1C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обучающимся и (или) их родителями (законными представителями) несовершеннолетнего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могут быть прекращены в связи с получением образования (завершением обучения) (</w:t>
      </w:r>
      <w:r w:rsidR="00B44A95">
        <w:rPr>
          <w:rFonts w:ascii="Times New Roman" w:hAnsi="Times New Roman" w:cs="Times New Roman"/>
          <w:sz w:val="28"/>
          <w:szCs w:val="28"/>
        </w:rPr>
        <w:t xml:space="preserve">1, </w:t>
      </w:r>
      <w:r w:rsidRPr="001B4088">
        <w:rPr>
          <w:rFonts w:ascii="Times New Roman" w:hAnsi="Times New Roman" w:cs="Times New Roman"/>
          <w:sz w:val="28"/>
          <w:szCs w:val="28"/>
        </w:rPr>
        <w:t>статья 61, часть 1).</w:t>
      </w:r>
    </w:p>
    <w:p w14:paraId="3EC3D193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5.2. Образовательные отношения могут быть прекращены досрочно:</w:t>
      </w:r>
    </w:p>
    <w:p w14:paraId="794BD4AF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по инициативе обучающегося или родителей (законных представителей)</w:t>
      </w:r>
    </w:p>
    <w:p w14:paraId="6E85A452" w14:textId="11B51C26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несовершеннолетнего обучающегося, в том числе в случае перевода обучающегося для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продолжения освоения образовательной программы в другую организацию,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осуществляющую образовательную деятельность;</w:t>
      </w:r>
    </w:p>
    <w:p w14:paraId="77C0D316" w14:textId="1703B543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по инициативе организации, осуществляющей образовательную деятельность, в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случае применения к обучающемуся, достигшему возраста 15 лет, отчисления как меры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дисциплинарного взыскания, а также в случае установления нарушения порядка приема в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образовательную организацию, повлекшего по вине обучающегося его не законное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зачисление в образовательную организацию;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по обстоятельствам, не зависящим от воли обучающегося или родителей (законных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представителей) несовершеннолетнего обучающегося и школы, в том числе, в случае</w:t>
      </w:r>
    </w:p>
    <w:p w14:paraId="289D2C1F" w14:textId="2E87ECC2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ликвидации организации, осуществляющей образовательную деятельность (1, статья 61,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часть 2).</w:t>
      </w:r>
    </w:p>
    <w:p w14:paraId="30B272EF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5.3. Досрочное прекращение образовательных отношений по инициативе</w:t>
      </w:r>
    </w:p>
    <w:p w14:paraId="3D445035" w14:textId="51CDD2F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обучающегося или родителей (законных представителей) несовершеннолетнего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обучающегося не влечет за собой возникновение каких-либо дополнительных, в том числе</w:t>
      </w:r>
    </w:p>
    <w:p w14:paraId="00C5CD03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материальных, обязательств указанного обучающегося перед организацией,</w:t>
      </w:r>
    </w:p>
    <w:p w14:paraId="3F5691B4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осуществляющей образовательную деятельность, если иное не предусмотрено</w:t>
      </w:r>
    </w:p>
    <w:p w14:paraId="77208745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Федеральными законами (1, статья 61, часть 3).</w:t>
      </w:r>
    </w:p>
    <w:p w14:paraId="2F9C7836" w14:textId="725A899C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5.4. Основанием для прекращения образовательных отношений является приказ об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отчислении обучающегося из школы (1, статья 61, часть 4).</w:t>
      </w:r>
    </w:p>
    <w:p w14:paraId="36B1987E" w14:textId="3B2E4B86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lastRenderedPageBreak/>
        <w:t>5.5. Права и обязанности обучающегося, предусмотренные законодательством об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 xml:space="preserve">образовании и локальными нормативными актами </w:t>
      </w:r>
      <w:r w:rsidR="00B44A95" w:rsidRPr="00B44A95">
        <w:rPr>
          <w:rFonts w:ascii="Times New Roman" w:hAnsi="Times New Roman" w:cs="Times New Roman"/>
          <w:sz w:val="28"/>
          <w:szCs w:val="28"/>
        </w:rPr>
        <w:t>МОУ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="00B44A95" w:rsidRPr="00B44A9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B44A95" w:rsidRPr="00B44A95"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="00B44A95" w:rsidRPr="00B44A9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44A95" w:rsidRPr="00B44A95">
        <w:rPr>
          <w:rFonts w:ascii="Times New Roman" w:hAnsi="Times New Roman" w:cs="Times New Roman"/>
          <w:sz w:val="28"/>
          <w:szCs w:val="28"/>
        </w:rPr>
        <w:t xml:space="preserve">СОШ» 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прекращаются</w:t>
      </w:r>
      <w:proofErr w:type="gramEnd"/>
      <w:r w:rsidRPr="001B4088">
        <w:rPr>
          <w:rFonts w:ascii="Times New Roman" w:hAnsi="Times New Roman" w:cs="Times New Roman"/>
          <w:sz w:val="28"/>
          <w:szCs w:val="28"/>
        </w:rPr>
        <w:t xml:space="preserve"> с даты его отчисления из школы (1, статья 61, часть 4).</w:t>
      </w:r>
    </w:p>
    <w:p w14:paraId="5633E0BB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5.6. Решение об отчислении детей-сирот и детей, оставшихся без попечения</w:t>
      </w:r>
    </w:p>
    <w:p w14:paraId="1F41404D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родителей, достигших пятнадцати лет, до получения ими общего образования,</w:t>
      </w:r>
    </w:p>
    <w:p w14:paraId="02CBB293" w14:textId="70B0752E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принимается с согласия комиссии по делам несовершеннолетних и защите их прав и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органа опеки и попечительства (2, статья 16, часть 1).</w:t>
      </w:r>
    </w:p>
    <w:p w14:paraId="68C766C8" w14:textId="30CA0926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5.7. При досрочном прекращении образовательных отношений образовательная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организация в трехдневный срок после издания приказа об отчислении обучающегося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выдает справку об обучении или о периоде обучения по образцу, самостоятельно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устанавливаемому образовательной организацией, в следующих случаях: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не прошедшим государственную (итоговую) аттестацию или получившим на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итоговой аттестации неудовлетворительные результаты – справку об обучении;</w:t>
      </w:r>
    </w:p>
    <w:p w14:paraId="6A8BF03C" w14:textId="102E5A9D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освоившим часть образовательной программы и (или) отчисленным из школы о текущей успеваемости (1, статья 61, часть 5).</w:t>
      </w:r>
    </w:p>
    <w:p w14:paraId="158C2F80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5.8. Если с обучающимся (родителями (законными представителями)</w:t>
      </w:r>
    </w:p>
    <w:p w14:paraId="3E070516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несовершеннолетнего обучающегося) заключен договор об оказании платных</w:t>
      </w:r>
    </w:p>
    <w:p w14:paraId="62D8B013" w14:textId="5BF66C38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образовательных услуг, при досрочном прекращении образовательных отношений такой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договор расторгается на основании приказа об отчислении обучающегося из школы (</w:t>
      </w:r>
      <w:proofErr w:type="gramStart"/>
      <w:r w:rsidRPr="001B4088">
        <w:rPr>
          <w:rFonts w:ascii="Times New Roman" w:hAnsi="Times New Roman" w:cs="Times New Roman"/>
          <w:sz w:val="28"/>
          <w:szCs w:val="28"/>
        </w:rPr>
        <w:t>1,статья</w:t>
      </w:r>
      <w:proofErr w:type="gramEnd"/>
      <w:r w:rsidRPr="001B4088">
        <w:rPr>
          <w:rFonts w:ascii="Times New Roman" w:hAnsi="Times New Roman" w:cs="Times New Roman"/>
          <w:sz w:val="28"/>
          <w:szCs w:val="28"/>
        </w:rPr>
        <w:t xml:space="preserve"> 61, часть 4).</w:t>
      </w:r>
    </w:p>
    <w:p w14:paraId="2DE7C536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5.9. Основания и порядок отчисления обучающегося из школы регламентируется</w:t>
      </w:r>
    </w:p>
    <w:p w14:paraId="2F856935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Положением о порядке и основаниях перевода, отчисления и восстановления</w:t>
      </w:r>
    </w:p>
    <w:p w14:paraId="2C21DFC3" w14:textId="3ABE7994" w:rsidR="001B4088" w:rsidRPr="001B4088" w:rsidRDefault="001B4088" w:rsidP="00B44A9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 xml:space="preserve">обучающегося в </w:t>
      </w:r>
      <w:r w:rsidR="00B44A95" w:rsidRPr="00B44A95">
        <w:rPr>
          <w:rFonts w:ascii="Times New Roman" w:hAnsi="Times New Roman" w:cs="Times New Roman"/>
          <w:sz w:val="28"/>
          <w:szCs w:val="28"/>
        </w:rPr>
        <w:t>МОУ «</w:t>
      </w:r>
      <w:proofErr w:type="spellStart"/>
      <w:r w:rsidR="00B44A95" w:rsidRPr="00B44A95">
        <w:rPr>
          <w:rFonts w:ascii="Times New Roman" w:hAnsi="Times New Roman" w:cs="Times New Roman"/>
          <w:sz w:val="28"/>
          <w:szCs w:val="28"/>
        </w:rPr>
        <w:t>Сотнурская</w:t>
      </w:r>
      <w:proofErr w:type="spellEnd"/>
      <w:r w:rsidR="00B44A95" w:rsidRPr="00B44A95">
        <w:rPr>
          <w:rFonts w:ascii="Times New Roman" w:hAnsi="Times New Roman" w:cs="Times New Roman"/>
          <w:sz w:val="28"/>
          <w:szCs w:val="28"/>
        </w:rPr>
        <w:t xml:space="preserve"> СОШ»</w:t>
      </w:r>
      <w:r w:rsidR="00B44A95">
        <w:rPr>
          <w:rFonts w:ascii="Times New Roman" w:hAnsi="Times New Roman" w:cs="Times New Roman"/>
          <w:sz w:val="28"/>
          <w:szCs w:val="28"/>
        </w:rPr>
        <w:t>.</w:t>
      </w:r>
    </w:p>
    <w:p w14:paraId="64C60DAF" w14:textId="23F4615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5.10. В случае прекращения деятельности общеобразовательной организации, а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также в случае аннулирования у нее лицензии на право осуществления образовательной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деятельности, лишения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государственной аккредитации, истечения срока действия свидетельства о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государственной аккредитации учредитель (учредители) такой образовательной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организации обеспечивает перевод обучающихся с согласия обучающихся (родителей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(законных представителей) несовершеннолетних обучающихся) в другие образовательные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lastRenderedPageBreak/>
        <w:t>организации, реализующие соответствующие образовательные программы (4, пункт 14).</w:t>
      </w:r>
    </w:p>
    <w:p w14:paraId="1D07D854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6. Заключительные положения</w:t>
      </w:r>
    </w:p>
    <w:p w14:paraId="47169AFB" w14:textId="6BF51493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6.1. Настоящее Положение о порядке оформления возникновения, приостановления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и прекращения образовательных отношений между образовательной организацией и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обучающимися и (или) их родителями (законными представителями) является локальным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нормативным актом, принимается на Педагогическом совете школы и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утверждается (либо</w:t>
      </w:r>
    </w:p>
    <w:p w14:paraId="49447935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вводится в действие) приказом директора организации, осуществляющей</w:t>
      </w:r>
    </w:p>
    <w:p w14:paraId="62EAC0EA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образовательную деятельность.</w:t>
      </w:r>
    </w:p>
    <w:p w14:paraId="42E52E4D" w14:textId="135D020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6.2. Все изменения и дополнения, вносимые в настоящее Положение, оформляются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в письменной форме в соответствии действующим законодательством Российской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Федерации.</w:t>
      </w:r>
    </w:p>
    <w:p w14:paraId="6D2E0B59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6.3. Положение о порядке оформления возникновения, приостановления и</w:t>
      </w:r>
    </w:p>
    <w:p w14:paraId="1A764B32" w14:textId="77777777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прекращения образовательных отношений принимается на неопределенный срок.</w:t>
      </w:r>
    </w:p>
    <w:p w14:paraId="0628A567" w14:textId="5831EAC9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Изменения и дополнения к Положению принимаются в порядке, предусмотренном п.8.1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настоящего Положения.</w:t>
      </w:r>
    </w:p>
    <w:p w14:paraId="13453C95" w14:textId="0C443C4D" w:rsidR="001B4088" w:rsidRPr="001B4088" w:rsidRDefault="001B4088" w:rsidP="001B40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4088">
        <w:rPr>
          <w:rFonts w:ascii="Times New Roman" w:hAnsi="Times New Roman" w:cs="Times New Roman"/>
          <w:sz w:val="28"/>
          <w:szCs w:val="28"/>
        </w:rPr>
        <w:t>6.4. После принятия Положения (или изменений и дополнений отдельных пунктов</w:t>
      </w:r>
      <w:r w:rsidR="00B44A95">
        <w:rPr>
          <w:rFonts w:ascii="Times New Roman" w:hAnsi="Times New Roman" w:cs="Times New Roman"/>
          <w:sz w:val="28"/>
          <w:szCs w:val="28"/>
        </w:rPr>
        <w:t xml:space="preserve"> </w:t>
      </w:r>
      <w:r w:rsidRPr="001B4088">
        <w:rPr>
          <w:rFonts w:ascii="Times New Roman" w:hAnsi="Times New Roman" w:cs="Times New Roman"/>
          <w:sz w:val="28"/>
          <w:szCs w:val="28"/>
        </w:rPr>
        <w:t>и разделов) в новой редакции предыдущая редакция автоматически утрачивает силу.</w:t>
      </w:r>
    </w:p>
    <w:sectPr w:rsidR="001B4088" w:rsidRPr="001B4088" w:rsidSect="00A614D4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088"/>
    <w:rsid w:val="001B4088"/>
    <w:rsid w:val="00962F9F"/>
    <w:rsid w:val="00A24A2E"/>
    <w:rsid w:val="00A614D4"/>
    <w:rsid w:val="00B10E91"/>
    <w:rsid w:val="00B4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5DD5E"/>
  <w15:chartTrackingRefBased/>
  <w15:docId w15:val="{DC1BC90C-B196-45DA-B986-D9A0F83CC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B40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40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40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40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40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40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40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40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40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40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B40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B40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B408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B408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B408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B408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B408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B408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B40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B40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40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B40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B40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B408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B408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B408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B40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B408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B4088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44A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5476088DE5AF439BDC74B1FE953AB9" ma:contentTypeVersion="0" ma:contentTypeDescription="Создание документа." ma:contentTypeScope="" ma:versionID="1087001180d7fa03af2caef2cc2b67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90B59C-B8D6-427D-9C91-548E4EBD4556}"/>
</file>

<file path=customXml/itemProps2.xml><?xml version="1.0" encoding="utf-8"?>
<ds:datastoreItem xmlns:ds="http://schemas.openxmlformats.org/officeDocument/2006/customXml" ds:itemID="{89E4FBD9-DD38-4DD3-BB22-AF73885CDCD1}"/>
</file>

<file path=customXml/itemProps3.xml><?xml version="1.0" encoding="utf-8"?>
<ds:datastoreItem xmlns:ds="http://schemas.openxmlformats.org/officeDocument/2006/customXml" ds:itemID="{F7D82DAA-76C7-44C5-AD30-2516BF6925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1385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4</cp:revision>
  <cp:lastPrinted>2026-04-13T07:39:00Z</cp:lastPrinted>
  <dcterms:created xsi:type="dcterms:W3CDTF">2026-04-13T07:16:00Z</dcterms:created>
  <dcterms:modified xsi:type="dcterms:W3CDTF">2026-04-15T08:49:00Z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0x010100305476088DE5AF439BDC74B1FE953AB9</vt:lpwstr>
  </property>
</Properties>
</file>