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98413C" w14:textId="78ABD82C" w:rsidR="00085B45" w:rsidRDefault="00985ED6">
      <w:r>
        <w:rPr>
          <w:rFonts w:ascii="Roboto" w:hAnsi="Roboto"/>
          <w:color w:val="000000"/>
          <w:sz w:val="21"/>
          <w:szCs w:val="21"/>
          <w:shd w:val="clear" w:color="auto" w:fill="FFFFFF"/>
        </w:rPr>
        <w:t>Неделя Агротехнологий</w:t>
      </w:r>
      <w:r>
        <w:rPr>
          <w:rFonts w:ascii="Roboto" w:hAnsi="Roboto"/>
          <w:color w:val="000000"/>
          <w:sz w:val="21"/>
          <w:szCs w:val="21"/>
        </w:rPr>
        <w:br/>
      </w:r>
      <w:r>
        <w:rPr>
          <w:rFonts w:ascii="Roboto" w:hAnsi="Roboto"/>
          <w:color w:val="000000"/>
          <w:sz w:val="21"/>
          <w:szCs w:val="21"/>
          <w:shd w:val="clear" w:color="auto" w:fill="FFFFFF"/>
        </w:rPr>
        <w:t>С 29 сентября 2025 года во всех школах России стартовала «Неделя Агротехнологий», которая проводится фондом «Талант и успех» в рамках стратегии научно-технологического развития Российской Федерации.</w:t>
      </w:r>
      <w:r>
        <w:rPr>
          <w:rFonts w:ascii="Roboto" w:hAnsi="Roboto"/>
          <w:color w:val="000000"/>
          <w:sz w:val="21"/>
          <w:szCs w:val="21"/>
        </w:rPr>
        <w:br/>
      </w:r>
      <w:r>
        <w:rPr>
          <w:rFonts w:ascii="Roboto" w:hAnsi="Roboto"/>
          <w:color w:val="000000"/>
          <w:sz w:val="21"/>
          <w:szCs w:val="21"/>
          <w:shd w:val="clear" w:color="auto" w:fill="FFFFFF"/>
        </w:rPr>
        <w:t xml:space="preserve">К участию в неделе активно присоединились и наши обучающиеся </w:t>
      </w:r>
      <w:proofErr w:type="spellStart"/>
      <w:r>
        <w:rPr>
          <w:rFonts w:ascii="Roboto" w:hAnsi="Roboto"/>
          <w:color w:val="000000"/>
          <w:sz w:val="21"/>
          <w:szCs w:val="21"/>
          <w:shd w:val="clear" w:color="auto" w:fill="FFFFFF"/>
        </w:rPr>
        <w:t>агротехклассов</w:t>
      </w:r>
      <w:proofErr w:type="spellEnd"/>
      <w:r>
        <w:rPr>
          <w:rFonts w:ascii="Roboto" w:hAnsi="Roboto"/>
          <w:color w:val="000000"/>
          <w:sz w:val="21"/>
          <w:szCs w:val="21"/>
          <w:shd w:val="clear" w:color="auto" w:fill="FFFFFF"/>
        </w:rPr>
        <w:t>.</w:t>
      </w:r>
      <w:r>
        <w:rPr>
          <w:rFonts w:ascii="Roboto" w:hAnsi="Roboto"/>
          <w:color w:val="000000"/>
          <w:sz w:val="21"/>
          <w:szCs w:val="21"/>
        </w:rPr>
        <w:br/>
      </w:r>
      <w:r>
        <w:rPr>
          <w:noProof/>
        </w:rPr>
        <w:drawing>
          <wp:inline distT="0" distB="0" distL="0" distR="0" wp14:anchorId="7391016C" wp14:editId="1CF08CBD">
            <wp:extent cx="152400" cy="152400"/>
            <wp:effectExtent l="0" t="0" r="0" b="0"/>
            <wp:docPr id="1" name="Рисунок 1" descr="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🌺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Roboto" w:hAnsi="Roboto"/>
          <w:color w:val="000000"/>
          <w:sz w:val="21"/>
          <w:szCs w:val="21"/>
          <w:shd w:val="clear" w:color="auto" w:fill="FFFFFF"/>
        </w:rPr>
        <w:t>В программе недели:</w:t>
      </w:r>
      <w:r>
        <w:rPr>
          <w:rFonts w:ascii="Roboto" w:hAnsi="Roboto"/>
          <w:color w:val="000000"/>
          <w:sz w:val="21"/>
          <w:szCs w:val="21"/>
        </w:rPr>
        <w:br/>
      </w:r>
      <w:r>
        <w:rPr>
          <w:rFonts w:ascii="Roboto" w:hAnsi="Roboto"/>
          <w:color w:val="000000"/>
          <w:sz w:val="21"/>
          <w:szCs w:val="21"/>
          <w:shd w:val="clear" w:color="auto" w:fill="FFFFFF"/>
        </w:rPr>
        <w:t>- лекция для школьников «Большие вызовы для агротехнологий XXI века» (в записи);</w:t>
      </w:r>
      <w:r>
        <w:rPr>
          <w:rFonts w:ascii="Roboto" w:hAnsi="Roboto"/>
          <w:color w:val="000000"/>
          <w:sz w:val="21"/>
          <w:szCs w:val="21"/>
        </w:rPr>
        <w:br/>
      </w:r>
      <w:r>
        <w:rPr>
          <w:rFonts w:ascii="Roboto" w:hAnsi="Roboto"/>
          <w:color w:val="000000"/>
          <w:sz w:val="21"/>
          <w:szCs w:val="21"/>
          <w:shd w:val="clear" w:color="auto" w:fill="FFFFFF"/>
        </w:rPr>
        <w:t>- конкурс плакатов «ГМО: перспективы генной инженерии»;</w:t>
      </w:r>
      <w:r>
        <w:rPr>
          <w:rFonts w:ascii="Roboto" w:hAnsi="Roboto"/>
          <w:color w:val="000000"/>
          <w:sz w:val="21"/>
          <w:szCs w:val="21"/>
        </w:rPr>
        <w:br/>
      </w:r>
      <w:r>
        <w:rPr>
          <w:rFonts w:ascii="Roboto" w:hAnsi="Roboto"/>
          <w:color w:val="000000"/>
          <w:sz w:val="21"/>
          <w:szCs w:val="21"/>
          <w:shd w:val="clear" w:color="auto" w:fill="FFFFFF"/>
        </w:rPr>
        <w:t>- кейс-чемпионат;</w:t>
      </w:r>
      <w:r>
        <w:rPr>
          <w:rFonts w:ascii="Roboto" w:hAnsi="Roboto"/>
          <w:color w:val="000000"/>
          <w:sz w:val="21"/>
          <w:szCs w:val="21"/>
        </w:rPr>
        <w:br/>
      </w:r>
      <w:r>
        <w:rPr>
          <w:rFonts w:ascii="Roboto" w:hAnsi="Roboto"/>
          <w:color w:val="000000"/>
          <w:sz w:val="21"/>
          <w:szCs w:val="21"/>
          <w:shd w:val="clear" w:color="auto" w:fill="FFFFFF"/>
        </w:rPr>
        <w:t>- игра «Маленькая ферма морковок»;</w:t>
      </w:r>
      <w:r>
        <w:rPr>
          <w:rFonts w:ascii="Roboto" w:hAnsi="Roboto"/>
          <w:color w:val="000000"/>
          <w:sz w:val="21"/>
          <w:szCs w:val="21"/>
        </w:rPr>
        <w:br/>
      </w:r>
      <w:r>
        <w:rPr>
          <w:rFonts w:ascii="Roboto" w:hAnsi="Roboto"/>
          <w:color w:val="000000"/>
          <w:sz w:val="21"/>
          <w:szCs w:val="21"/>
          <w:shd w:val="clear" w:color="auto" w:fill="FFFFFF"/>
        </w:rPr>
        <w:t>- квест для школьников;</w:t>
      </w:r>
      <w:r>
        <w:rPr>
          <w:rFonts w:ascii="Roboto" w:hAnsi="Roboto"/>
          <w:color w:val="000000"/>
          <w:sz w:val="21"/>
          <w:szCs w:val="21"/>
        </w:rPr>
        <w:br/>
      </w:r>
      <w:r>
        <w:rPr>
          <w:rFonts w:ascii="Roboto" w:hAnsi="Roboto"/>
          <w:color w:val="000000"/>
          <w:sz w:val="21"/>
          <w:szCs w:val="21"/>
          <w:shd w:val="clear" w:color="auto" w:fill="FFFFFF"/>
        </w:rPr>
        <w:t>- олимпиада «Современные агротехнологии».</w:t>
      </w:r>
      <w:r>
        <w:rPr>
          <w:rFonts w:ascii="Roboto" w:hAnsi="Roboto"/>
          <w:color w:val="000000"/>
          <w:sz w:val="21"/>
          <w:szCs w:val="21"/>
        </w:rPr>
        <w:br/>
      </w:r>
      <w:r>
        <w:rPr>
          <w:noProof/>
        </w:rPr>
        <w:drawing>
          <wp:inline distT="0" distB="0" distL="0" distR="0" wp14:anchorId="5353F5EB" wp14:editId="570E083E">
            <wp:extent cx="152400" cy="152400"/>
            <wp:effectExtent l="0" t="0" r="0" b="0"/>
            <wp:docPr id="2" name="Рисунок 2" descr="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Roboto" w:hAnsi="Roboto"/>
          <w:color w:val="000000"/>
          <w:sz w:val="21"/>
          <w:szCs w:val="21"/>
          <w:shd w:val="clear" w:color="auto" w:fill="FFFFFF"/>
        </w:rPr>
        <w:t>Неделя агротехнологий - возможность погрузиться в мир современных аграрных наук, решить реальную задачу от экспертов и открыть для себя перспективы карьеры в одной из самых технологичных отраслей.</w:t>
      </w:r>
    </w:p>
    <w:sectPr w:rsidR="00085B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ED6"/>
    <w:rsid w:val="00671A9D"/>
    <w:rsid w:val="00985ED6"/>
    <w:rsid w:val="00E86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6A5239"/>
  <w15:chartTrackingRefBased/>
  <w15:docId w15:val="{DA93AF2C-A7DE-4CA9-B1CD-8623AAFDC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customXml" Target="../customXml/item3.xml"/><Relationship Id="rId4" Type="http://schemas.openxmlformats.org/officeDocument/2006/relationships/image" Target="media/image1.pn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4F9D44434C4E5489B410CC6ABE0E048" ma:contentTypeVersion="0" ma:contentTypeDescription="Создание документа." ma:contentTypeScope="" ma:versionID="4bc4780d5c77b0e863ce4f58b7aae4c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30A599F-E6F3-4B89-957B-06A084663E3D}"/>
</file>

<file path=customXml/itemProps2.xml><?xml version="1.0" encoding="utf-8"?>
<ds:datastoreItem xmlns:ds="http://schemas.openxmlformats.org/officeDocument/2006/customXml" ds:itemID="{026543C2-460B-4884-B5A9-8E4948A44D23}"/>
</file>

<file path=customXml/itemProps3.xml><?xml version="1.0" encoding="utf-8"?>
<ds:datastoreItem xmlns:ds="http://schemas.openxmlformats.org/officeDocument/2006/customXml" ds:itemID="{10385A38-B2CE-481F-956C-28D4F5898D6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 Ивановна</dc:creator>
  <cp:keywords/>
  <dc:description/>
  <cp:lastModifiedBy>Нина Ивановна</cp:lastModifiedBy>
  <cp:revision>1</cp:revision>
  <dcterms:created xsi:type="dcterms:W3CDTF">2025-10-21T06:14:00Z</dcterms:created>
  <dcterms:modified xsi:type="dcterms:W3CDTF">2025-10-21T06:15:00Z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0x01010054F9D44434C4E5489B410CC6ABE0E048</vt:lpwstr>
  </property>
</Properties>
</file>