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8C" w:rsidRDefault="00DC07B1" w:rsidP="00DC07B1">
      <w:r w:rsidRPr="00DC07B1">
        <w:rPr>
          <w:noProof/>
        </w:rPr>
        <w:drawing>
          <wp:inline distT="0" distB="0" distL="0" distR="0">
            <wp:extent cx="9251950" cy="6582481"/>
            <wp:effectExtent l="0" t="0" r="6350" b="8890"/>
            <wp:docPr id="2" name="Рисунок 2" descr="D:\Рабочий стол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B1" w:rsidRDefault="00DC07B1" w:rsidP="00DC07B1"/>
    <w:p w:rsidR="00DC07B1" w:rsidRPr="00A326C8" w:rsidRDefault="00DC07B1" w:rsidP="00DC07B1">
      <w:pPr>
        <w:ind w:left="993" w:right="503" w:firstLine="708"/>
        <w:jc w:val="center"/>
        <w:rPr>
          <w:b/>
          <w:sz w:val="28"/>
          <w:szCs w:val="28"/>
        </w:rPr>
      </w:pPr>
      <w:r w:rsidRPr="00A326C8">
        <w:rPr>
          <w:b/>
          <w:sz w:val="28"/>
          <w:szCs w:val="28"/>
        </w:rPr>
        <w:t xml:space="preserve">Пояснительная </w:t>
      </w:r>
      <w:r>
        <w:rPr>
          <w:b/>
          <w:sz w:val="28"/>
          <w:szCs w:val="28"/>
        </w:rPr>
        <w:t>записка к учебному плану на 2021-2022</w:t>
      </w:r>
      <w:r w:rsidRPr="00A326C8">
        <w:rPr>
          <w:b/>
          <w:sz w:val="28"/>
          <w:szCs w:val="28"/>
        </w:rPr>
        <w:t xml:space="preserve"> учебный год</w:t>
      </w:r>
    </w:p>
    <w:p w:rsidR="00DC07B1" w:rsidRPr="00A326C8" w:rsidRDefault="00DC07B1" w:rsidP="00DC07B1">
      <w:pPr>
        <w:ind w:left="993" w:right="503" w:firstLine="708"/>
        <w:rPr>
          <w:b/>
          <w:sz w:val="28"/>
          <w:szCs w:val="28"/>
        </w:rPr>
      </w:pPr>
    </w:p>
    <w:p w:rsidR="00DC07B1" w:rsidRPr="00DC07B1" w:rsidRDefault="00DC07B1" w:rsidP="00DC07B1">
      <w:pPr>
        <w:ind w:left="993" w:right="503" w:firstLine="708"/>
      </w:pPr>
      <w:r w:rsidRPr="00DC07B1">
        <w:t xml:space="preserve">Учебный план ДОУ на 2021– 2022 учебный год разработан в соответствии с: </w:t>
      </w:r>
    </w:p>
    <w:p w:rsidR="00DC07B1" w:rsidRPr="00DC07B1" w:rsidRDefault="00DC07B1" w:rsidP="00DC07B1">
      <w:pPr>
        <w:ind w:left="993" w:right="503"/>
      </w:pPr>
      <w:r w:rsidRPr="00DC07B1">
        <w:t xml:space="preserve">1. Федеральным законом от 29.12.2012г. № 273-ФЗ «Об образовании в Российской Федерации»; </w:t>
      </w:r>
    </w:p>
    <w:p w:rsidR="00DC07B1" w:rsidRPr="00DC07B1" w:rsidRDefault="00DC07B1" w:rsidP="00DC07B1">
      <w:pPr>
        <w:ind w:left="993" w:right="503"/>
      </w:pPr>
      <w:r w:rsidRPr="00DC07B1">
        <w:t>2.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DC07B1" w:rsidRPr="00DC07B1" w:rsidRDefault="00DC07B1" w:rsidP="00DC07B1">
      <w:pPr>
        <w:ind w:left="993" w:right="503"/>
      </w:pPr>
      <w:r w:rsidRPr="00DC07B1">
        <w:t xml:space="preserve"> 3.Приказом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образования”.</w:t>
      </w:r>
    </w:p>
    <w:p w:rsidR="00DC07B1" w:rsidRPr="00DC07B1" w:rsidRDefault="00DC07B1" w:rsidP="00DC07B1">
      <w:pPr>
        <w:ind w:left="993" w:right="503"/>
      </w:pPr>
      <w:r w:rsidRPr="00DC07B1">
        <w:t xml:space="preserve"> 4.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C07B1" w:rsidRPr="00DC07B1" w:rsidRDefault="00DC07B1" w:rsidP="00DC07B1">
      <w:r w:rsidRPr="00DC07B1">
        <w:t xml:space="preserve"> Учебный план ДОУ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 1 сентября 2021 года и заканчивается 27 мая 2022 года. Детский сад работает в режиме пятидневной рабочей недели. Учебный план ДОУ соответствует Уставу ДОУ, основной образовательной программе ДОУ, обеспечивает выполнение ФГОС ДО, гарантирует ребёнку получение комплекса образовательных услуг. В соответствии с требованиями к основной общеобразовательной программе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Содержание 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 непрерывной непосредственно-образовательной деятельности. Они реализуются в обязательной части и части, формируемой участниками образовательного процесса, также во всех видах деятельности и отражены в календарном планировании. При составлении учебного плана учитывались следующие принципы -принцип развивающего образования, целью которого является развитие ребенка; -принцип научной обоснованности и практической применимости; -принцип соответствия критериям полноты, необходимости и достаточности; -принцип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возможностями и особенностями воспитанников, спецификой и возможностями образовательных областей; -комплексно-тематический принцип построения образовательного процесса; -решение программных образовательных задач в совместной деятельности взрослого и детей и самостоятельной деятельности детей</w:t>
      </w:r>
    </w:p>
    <w:p w:rsidR="00DC07B1" w:rsidRPr="00DC07B1" w:rsidRDefault="00DC07B1" w:rsidP="00DC07B1"/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Pr="00DC07B1" w:rsidRDefault="00DC07B1" w:rsidP="00DC07B1">
      <w:pPr>
        <w:ind w:left="993" w:right="503" w:firstLine="423"/>
        <w:rPr>
          <w:b/>
        </w:rPr>
      </w:pPr>
      <w:r w:rsidRPr="00DC07B1">
        <w:t xml:space="preserve"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-построение непосредственно образовательного процесса с учетом возрастных особенностей дошкольников, используя разные формы работы. Одной из форм образовательной деятельности является непрерывная непосредственно-образовательная деятельность, которая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или нескольких детских деятельностях, осуществляемых совместно со взрослыми, и направлено на освоение детьми одной или нес организации непрерывной непосредственно образовательной деятельности с 2 до 3 лет – подгрупповые, от 3 до 7 лет - фронтальные.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DC07B1" w:rsidRPr="00DC07B1" w:rsidRDefault="00DC07B1" w:rsidP="00DC07B1">
      <w:pPr>
        <w:ind w:left="9900"/>
        <w:rPr>
          <w:b/>
        </w:rPr>
      </w:pPr>
    </w:p>
    <w:p w:rsidR="00DC07B1" w:rsidRPr="00DC07B1" w:rsidRDefault="00DC07B1" w:rsidP="00DC07B1">
      <w:pPr>
        <w:ind w:left="993" w:right="503" w:firstLine="423"/>
      </w:pPr>
      <w:r w:rsidRPr="00DC07B1">
        <w:t xml:space="preserve"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2.4.1.3049-13). Продолжительность непрерывной непосредственно- образовательной деятельности: для детей от 1.5 до 3 лет – не более 10 минут, для детей от 3 до 4 лет – не более 15 минут, для детей от 4 до 5 лет – не более 20 минут, </w:t>
      </w:r>
      <w:proofErr w:type="gramStart"/>
      <w:r w:rsidRPr="00DC07B1">
        <w:t>в для</w:t>
      </w:r>
      <w:proofErr w:type="gramEnd"/>
      <w:r w:rsidRPr="00DC07B1">
        <w:t xml:space="preserve"> детей от 5 до 6 лет – не более 25 минут, для детей от 6 до 7 лет – не более 30 минут. 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– 45 минут и 1,5 часа соответственно. В середине времени, отведённого на организованную образовательную деятельность, проводятся физкультурные минутки. Перерывы между периодами организованной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 Образовательная деятельность, требующая повышенной </w:t>
      </w:r>
    </w:p>
    <w:p w:rsidR="00DC07B1" w:rsidRPr="00DC07B1" w:rsidRDefault="00DC07B1" w:rsidP="00DC07B1">
      <w:pPr>
        <w:ind w:left="993" w:right="503" w:firstLine="423"/>
        <w:rPr>
          <w:b/>
        </w:rPr>
      </w:pPr>
      <w:r w:rsidRPr="00DC07B1">
        <w:t xml:space="preserve">познавательной активности и умственного напряжения детей, организуется в первую половину дня. Форма организации непрерывной непосредственно образовательной деятельности с 2 до 3 лет – подгрупповые, от 3 до 7 лет - фронтальные.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DC07B1" w:rsidRPr="00DC07B1" w:rsidRDefault="00DC07B1" w:rsidP="00DC07B1">
      <w:pPr>
        <w:ind w:left="9900"/>
        <w:rPr>
          <w:b/>
        </w:rPr>
      </w:pPr>
    </w:p>
    <w:p w:rsidR="00DC07B1" w:rsidRPr="00DC07B1" w:rsidRDefault="00DC07B1" w:rsidP="00DC07B1">
      <w:pPr>
        <w:ind w:left="9900"/>
        <w:rPr>
          <w:b/>
        </w:rPr>
      </w:pPr>
    </w:p>
    <w:p w:rsidR="00DC07B1" w:rsidRPr="00761A15" w:rsidRDefault="00DC07B1" w:rsidP="00DC07B1">
      <w:pPr>
        <w:ind w:left="9900"/>
        <w:rPr>
          <w:b/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  <w:bookmarkStart w:id="0" w:name="_GoBack"/>
      <w:bookmarkEnd w:id="0"/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>
      <w:pPr>
        <w:rPr>
          <w:sz w:val="28"/>
          <w:szCs w:val="28"/>
        </w:rPr>
      </w:pPr>
    </w:p>
    <w:p w:rsidR="00DC07B1" w:rsidRDefault="00DC07B1" w:rsidP="00DC07B1"/>
    <w:p w:rsidR="00DC07B1" w:rsidRDefault="00DC07B1" w:rsidP="00DC07B1">
      <w:r w:rsidRPr="00DC07B1">
        <w:rPr>
          <w:noProof/>
        </w:rPr>
        <w:lastRenderedPageBreak/>
        <w:drawing>
          <wp:inline distT="0" distB="0" distL="0" distR="0">
            <wp:extent cx="9251950" cy="6582481"/>
            <wp:effectExtent l="0" t="0" r="6350" b="8890"/>
            <wp:docPr id="3" name="Рисунок 3" descr="D:\Рабочий стол\Учебный 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Учебный план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B1" w:rsidRDefault="00DC07B1" w:rsidP="00DC07B1"/>
    <w:p w:rsidR="00DC07B1" w:rsidRPr="00DC07B1" w:rsidRDefault="00DC07B1" w:rsidP="00DC07B1">
      <w:r w:rsidRPr="00DC07B1">
        <w:rPr>
          <w:noProof/>
        </w:rPr>
        <w:lastRenderedPageBreak/>
        <w:drawing>
          <wp:inline distT="0" distB="0" distL="0" distR="0">
            <wp:extent cx="9251950" cy="6582481"/>
            <wp:effectExtent l="0" t="0" r="6350" b="8890"/>
            <wp:docPr id="4" name="Рисунок 4" descr="D:\Рабочий стол\Учебный пл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Учебный план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7B1" w:rsidRPr="00DC07B1" w:rsidSect="00DC07B1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1"/>
    <w:rsid w:val="00DC07B1"/>
    <w:rsid w:val="00E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D016-6C3F-47F5-8AF0-432BE611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55EEAA91E5964B9A1D0E11EF1E8C98" ma:contentTypeVersion="0" ma:contentTypeDescription="Создание документа." ma:contentTypeScope="" ma:versionID="1f2575a81ae8223dcc4d36a0de716d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EDB5CB-8602-4676-8686-80A512247F67}"/>
</file>

<file path=customXml/itemProps2.xml><?xml version="1.0" encoding="utf-8"?>
<ds:datastoreItem xmlns:ds="http://schemas.openxmlformats.org/officeDocument/2006/customXml" ds:itemID="{E684B89B-49F2-4025-9AE0-A129C2EAD8CC}"/>
</file>

<file path=customXml/itemProps3.xml><?xml version="1.0" encoding="utf-8"?>
<ds:datastoreItem xmlns:ds="http://schemas.openxmlformats.org/officeDocument/2006/customXml" ds:itemID="{FCCF30A6-3461-47DF-8CA7-37A91207B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</dc:creator>
  <cp:keywords/>
  <dc:description/>
  <cp:lastModifiedBy>ДОУ 3</cp:lastModifiedBy>
  <cp:revision>1</cp:revision>
  <dcterms:created xsi:type="dcterms:W3CDTF">2022-09-06T09:37:00Z</dcterms:created>
  <dcterms:modified xsi:type="dcterms:W3CDTF">2022-09-06T09:45:00Z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0x010100F055EEAA91E5964B9A1D0E11EF1E8C98</vt:lpwstr>
  </property>
</Properties>
</file>