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A58BC" w14:textId="77777777" w:rsidR="00166AF0" w:rsidRDefault="00166AF0">
      <w:pPr>
        <w:jc w:val="center"/>
        <w:rPr>
          <w:sz w:val="26"/>
          <w:szCs w:val="26"/>
        </w:rPr>
      </w:pPr>
    </w:p>
    <w:p w14:paraId="41AAC830" w14:textId="70310F76" w:rsidR="00166AF0" w:rsidRDefault="00A409C2">
      <w:pPr>
        <w:pStyle w:val="af6"/>
        <w:spacing w:line="100" w:lineRule="atLeast"/>
        <w:ind w:firstLine="708"/>
        <w:jc w:val="center"/>
        <w:rPr>
          <w:spacing w:val="2"/>
          <w:sz w:val="26"/>
          <w:szCs w:val="26"/>
          <w:shd w:val="clear" w:color="auto" w:fill="FFFFFF"/>
        </w:rPr>
      </w:pPr>
      <w:r>
        <w:rPr>
          <w:spacing w:val="-1"/>
          <w:sz w:val="26"/>
          <w:szCs w:val="26"/>
        </w:rPr>
        <w:t xml:space="preserve">Сведения о среднемесячной заработной плате </w:t>
      </w:r>
      <w:r>
        <w:rPr>
          <w:spacing w:val="2"/>
          <w:sz w:val="26"/>
          <w:szCs w:val="26"/>
          <w:shd w:val="clear" w:color="auto" w:fill="FFFFFF"/>
        </w:rPr>
        <w:t>руководителей, их заместителей Муниципального бюджетного учреждения дополнительного образования «Центр дополнительного образования» Волжского муниципального района Республики Марий Эл за 202</w:t>
      </w:r>
      <w:r w:rsidR="0048702D">
        <w:rPr>
          <w:spacing w:val="2"/>
          <w:sz w:val="26"/>
          <w:szCs w:val="26"/>
          <w:shd w:val="clear" w:color="auto" w:fill="FFFFFF"/>
        </w:rPr>
        <w:t>4</w:t>
      </w:r>
      <w:r>
        <w:rPr>
          <w:spacing w:val="2"/>
          <w:sz w:val="26"/>
          <w:szCs w:val="26"/>
          <w:shd w:val="clear" w:color="auto" w:fill="FFFFFF"/>
        </w:rPr>
        <w:t xml:space="preserve"> год </w:t>
      </w:r>
    </w:p>
    <w:tbl>
      <w:tblPr>
        <w:tblW w:w="5386" w:type="pct"/>
        <w:tblInd w:w="-289" w:type="dxa"/>
        <w:tblLook w:val="0000" w:firstRow="0" w:lastRow="0" w:firstColumn="0" w:lastColumn="0" w:noHBand="0" w:noVBand="0"/>
      </w:tblPr>
      <w:tblGrid>
        <w:gridCol w:w="558"/>
        <w:gridCol w:w="2770"/>
        <w:gridCol w:w="2021"/>
        <w:gridCol w:w="2502"/>
        <w:gridCol w:w="2214"/>
      </w:tblGrid>
      <w:tr w:rsidR="00166AF0" w14:paraId="45D4DA75" w14:textId="77777777">
        <w:trPr>
          <w:trHeight w:val="836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CEB380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C91C14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предприятия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46F84C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B02499" w14:textId="77777777" w:rsidR="00166AF0" w:rsidRDefault="00A409C2">
            <w:pPr>
              <w:pStyle w:val="af6"/>
              <w:jc w:val="center"/>
              <w:rPr>
                <w:spacing w:val="-1"/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8C2C5" w14:textId="77777777" w:rsidR="00166AF0" w:rsidRDefault="00A409C2">
            <w:pPr>
              <w:pStyle w:val="af6"/>
              <w:jc w:val="center"/>
              <w:rPr>
                <w:bCs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Среднемесячная заработная плата, рублей</w:t>
            </w:r>
          </w:p>
        </w:tc>
      </w:tr>
      <w:tr w:rsidR="00166AF0" w14:paraId="4F0D81D7" w14:textId="77777777">
        <w:trPr>
          <w:trHeight w:val="435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CD91A6" w14:textId="77777777" w:rsidR="00166AF0" w:rsidRDefault="00A409C2">
            <w:pPr>
              <w:pStyle w:val="af6"/>
              <w:ind w:right="-22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594A4D" w14:textId="77777777" w:rsidR="00166AF0" w:rsidRDefault="00A409C2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МБУДО "Центр дополнительного образования"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8419E7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Григорьева Светлана Васильевна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E29A05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B8941" w14:textId="49FA6937" w:rsidR="00166AF0" w:rsidRDefault="0048702D">
            <w:pPr>
              <w:pStyle w:val="af6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52356</w:t>
            </w:r>
            <w:r w:rsidR="00A409C2">
              <w:rPr>
                <w:spacing w:val="-1"/>
                <w:sz w:val="24"/>
                <w:szCs w:val="24"/>
              </w:rPr>
              <w:t>,00</w:t>
            </w:r>
          </w:p>
        </w:tc>
      </w:tr>
      <w:tr w:rsidR="00166AF0" w14:paraId="0F3C468B" w14:textId="77777777">
        <w:trPr>
          <w:trHeight w:val="435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3AFF47" w14:textId="77777777" w:rsidR="00166AF0" w:rsidRDefault="00A409C2">
            <w:pPr>
              <w:pStyle w:val="af6"/>
              <w:ind w:right="-221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602F64" w14:textId="77777777" w:rsidR="00166AF0" w:rsidRDefault="00A409C2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МБУДО "Центр дополнительного образования"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06FF0B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 Сергей Николаевич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73429B" w14:textId="77777777" w:rsidR="00166AF0" w:rsidRDefault="00A409C2">
            <w:pPr>
              <w:pStyle w:val="af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внутреннему совместительству 0,5 ст.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F0694" w14:textId="74C19E53" w:rsidR="00166AF0" w:rsidRDefault="0048702D">
            <w:pPr>
              <w:pStyle w:val="af6"/>
              <w:jc w:val="center"/>
              <w:rPr>
                <w:spacing w:val="-1"/>
                <w:sz w:val="24"/>
                <w:szCs w:val="24"/>
                <w:lang w:val="en-US"/>
              </w:rPr>
            </w:pPr>
            <w:r>
              <w:rPr>
                <w:spacing w:val="-1"/>
                <w:sz w:val="24"/>
                <w:szCs w:val="24"/>
              </w:rPr>
              <w:t>14891</w:t>
            </w:r>
            <w:r w:rsidR="00A409C2">
              <w:rPr>
                <w:spacing w:val="-1"/>
                <w:sz w:val="24"/>
                <w:szCs w:val="24"/>
              </w:rPr>
              <w:t>,00</w:t>
            </w:r>
          </w:p>
        </w:tc>
      </w:tr>
    </w:tbl>
    <w:p w14:paraId="166AEFC1" w14:textId="77777777" w:rsidR="00166AF0" w:rsidRDefault="00A409C2">
      <w:pPr>
        <w:jc w:val="center"/>
        <w:rPr>
          <w:sz w:val="26"/>
          <w:szCs w:val="26"/>
        </w:rPr>
      </w:pPr>
      <w:r>
        <w:rPr>
          <w:sz w:val="26"/>
          <w:szCs w:val="26"/>
        </w:rPr>
        <w:t>________________</w:t>
      </w:r>
    </w:p>
    <w:sectPr w:rsidR="00166AF0">
      <w:headerReference w:type="default" r:id="rId7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210BF" w14:textId="77777777" w:rsidR="00166AF0" w:rsidRDefault="00A409C2">
      <w:r>
        <w:separator/>
      </w:r>
    </w:p>
  </w:endnote>
  <w:endnote w:type="continuationSeparator" w:id="0">
    <w:p w14:paraId="0B4C0CCE" w14:textId="77777777" w:rsidR="00166AF0" w:rsidRDefault="00A40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5B2D75" w14:textId="77777777" w:rsidR="00166AF0" w:rsidRDefault="00A409C2">
      <w:r>
        <w:separator/>
      </w:r>
    </w:p>
  </w:footnote>
  <w:footnote w:type="continuationSeparator" w:id="0">
    <w:p w14:paraId="64187A5B" w14:textId="77777777" w:rsidR="00166AF0" w:rsidRDefault="00A409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FAD74" w14:textId="77777777" w:rsidR="00166AF0" w:rsidRDefault="00166AF0">
    <w:pPr>
      <w:pStyle w:val="af4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464DB"/>
    <w:multiLevelType w:val="hybridMultilevel"/>
    <w:tmpl w:val="031A3AA6"/>
    <w:lvl w:ilvl="0" w:tplc="4CB87D04">
      <w:start w:val="1"/>
      <w:numFmt w:val="decimal"/>
      <w:lvlText w:val="%1."/>
      <w:lvlJc w:val="left"/>
      <w:pPr>
        <w:ind w:left="1617" w:hanging="1050"/>
      </w:pPr>
      <w:rPr>
        <w:rFonts w:ascii="Times New Roman" w:eastAsia="Times New Roman" w:hAnsi="Times New Roman" w:cs="Times New Roman" w:hint="default"/>
        <w:color w:val="auto"/>
        <w:sz w:val="28"/>
      </w:rPr>
    </w:lvl>
    <w:lvl w:ilvl="1" w:tplc="93D85806">
      <w:start w:val="1"/>
      <w:numFmt w:val="lowerLetter"/>
      <w:lvlText w:val="%2."/>
      <w:lvlJc w:val="left"/>
      <w:pPr>
        <w:ind w:left="1647" w:hanging="360"/>
      </w:pPr>
    </w:lvl>
    <w:lvl w:ilvl="2" w:tplc="41941722">
      <w:start w:val="1"/>
      <w:numFmt w:val="lowerRoman"/>
      <w:lvlText w:val="%3."/>
      <w:lvlJc w:val="right"/>
      <w:pPr>
        <w:ind w:left="2367" w:hanging="180"/>
      </w:pPr>
    </w:lvl>
    <w:lvl w:ilvl="3" w:tplc="F9502344">
      <w:start w:val="1"/>
      <w:numFmt w:val="decimal"/>
      <w:lvlText w:val="%4."/>
      <w:lvlJc w:val="left"/>
      <w:pPr>
        <w:ind w:left="3087" w:hanging="360"/>
      </w:pPr>
    </w:lvl>
    <w:lvl w:ilvl="4" w:tplc="55003C94">
      <w:start w:val="1"/>
      <w:numFmt w:val="lowerLetter"/>
      <w:lvlText w:val="%5."/>
      <w:lvlJc w:val="left"/>
      <w:pPr>
        <w:ind w:left="3807" w:hanging="360"/>
      </w:pPr>
    </w:lvl>
    <w:lvl w:ilvl="5" w:tplc="853CE252">
      <w:start w:val="1"/>
      <w:numFmt w:val="lowerRoman"/>
      <w:lvlText w:val="%6."/>
      <w:lvlJc w:val="right"/>
      <w:pPr>
        <w:ind w:left="4527" w:hanging="180"/>
      </w:pPr>
    </w:lvl>
    <w:lvl w:ilvl="6" w:tplc="24C63BF6">
      <w:start w:val="1"/>
      <w:numFmt w:val="decimal"/>
      <w:lvlText w:val="%7."/>
      <w:lvlJc w:val="left"/>
      <w:pPr>
        <w:ind w:left="5247" w:hanging="360"/>
      </w:pPr>
    </w:lvl>
    <w:lvl w:ilvl="7" w:tplc="D0D03BCC">
      <w:start w:val="1"/>
      <w:numFmt w:val="lowerLetter"/>
      <w:lvlText w:val="%8."/>
      <w:lvlJc w:val="left"/>
      <w:pPr>
        <w:ind w:left="5967" w:hanging="360"/>
      </w:pPr>
    </w:lvl>
    <w:lvl w:ilvl="8" w:tplc="73C0EB9C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04A38C9"/>
    <w:multiLevelType w:val="hybridMultilevel"/>
    <w:tmpl w:val="8CD8A51C"/>
    <w:lvl w:ilvl="0" w:tplc="9416A3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B92ECA94">
      <w:start w:val="1"/>
      <w:numFmt w:val="lowerLetter"/>
      <w:lvlText w:val="%2."/>
      <w:lvlJc w:val="left"/>
      <w:pPr>
        <w:ind w:left="1789" w:hanging="360"/>
      </w:pPr>
    </w:lvl>
    <w:lvl w:ilvl="2" w:tplc="2974BD14">
      <w:start w:val="1"/>
      <w:numFmt w:val="lowerRoman"/>
      <w:lvlText w:val="%3."/>
      <w:lvlJc w:val="right"/>
      <w:pPr>
        <w:ind w:left="2509" w:hanging="180"/>
      </w:pPr>
    </w:lvl>
    <w:lvl w:ilvl="3" w:tplc="414A25CE">
      <w:start w:val="1"/>
      <w:numFmt w:val="decimal"/>
      <w:lvlText w:val="%4."/>
      <w:lvlJc w:val="left"/>
      <w:pPr>
        <w:ind w:left="3229" w:hanging="360"/>
      </w:pPr>
    </w:lvl>
    <w:lvl w:ilvl="4" w:tplc="C6542B40">
      <w:start w:val="1"/>
      <w:numFmt w:val="lowerLetter"/>
      <w:lvlText w:val="%5."/>
      <w:lvlJc w:val="left"/>
      <w:pPr>
        <w:ind w:left="3949" w:hanging="360"/>
      </w:pPr>
    </w:lvl>
    <w:lvl w:ilvl="5" w:tplc="836A1C82">
      <w:start w:val="1"/>
      <w:numFmt w:val="lowerRoman"/>
      <w:lvlText w:val="%6."/>
      <w:lvlJc w:val="right"/>
      <w:pPr>
        <w:ind w:left="4669" w:hanging="180"/>
      </w:pPr>
    </w:lvl>
    <w:lvl w:ilvl="6" w:tplc="0F3007FE">
      <w:start w:val="1"/>
      <w:numFmt w:val="decimal"/>
      <w:lvlText w:val="%7."/>
      <w:lvlJc w:val="left"/>
      <w:pPr>
        <w:ind w:left="5389" w:hanging="360"/>
      </w:pPr>
    </w:lvl>
    <w:lvl w:ilvl="7" w:tplc="044297DA">
      <w:start w:val="1"/>
      <w:numFmt w:val="lowerLetter"/>
      <w:lvlText w:val="%8."/>
      <w:lvlJc w:val="left"/>
      <w:pPr>
        <w:ind w:left="6109" w:hanging="360"/>
      </w:pPr>
    </w:lvl>
    <w:lvl w:ilvl="8" w:tplc="117C2FDE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4A1305E"/>
    <w:multiLevelType w:val="multilevel"/>
    <w:tmpl w:val="52561E56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b w:val="0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6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sz w:val="26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  <w:sz w:val="26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sz w:val="26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  <w:sz w:val="26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sz w:val="26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  <w:sz w:val="26"/>
      </w:rPr>
    </w:lvl>
  </w:abstractNum>
  <w:abstractNum w:abstractNumId="3" w15:restartNumberingAfterBreak="0">
    <w:nsid w:val="3DB0550F"/>
    <w:multiLevelType w:val="hybridMultilevel"/>
    <w:tmpl w:val="C59EB8DC"/>
    <w:lvl w:ilvl="0" w:tplc="53707EF4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 w:tplc="E0B2B13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D10082B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B5F4E8A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41002B9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776847A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23480DE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A89038B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9CA6F69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413426AD"/>
    <w:multiLevelType w:val="multilevel"/>
    <w:tmpl w:val="34700D3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6D232ECE"/>
    <w:multiLevelType w:val="multilevel"/>
    <w:tmpl w:val="BD68C03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6FF72ECA"/>
    <w:multiLevelType w:val="hybridMultilevel"/>
    <w:tmpl w:val="6FDCC4FC"/>
    <w:lvl w:ilvl="0" w:tplc="87B83604">
      <w:start w:val="1"/>
      <w:numFmt w:val="bullet"/>
      <w:lvlText w:val="-"/>
      <w:lvlJc w:val="left"/>
      <w:pPr>
        <w:ind w:left="2337" w:hanging="360"/>
      </w:pPr>
      <w:rPr>
        <w:rFonts w:ascii="Times New Roman" w:hAnsi="Times New Roman" w:cs="Times New Roman" w:hint="default"/>
      </w:rPr>
    </w:lvl>
    <w:lvl w:ilvl="1" w:tplc="9FEEEB50">
      <w:start w:val="1"/>
      <w:numFmt w:val="bullet"/>
      <w:lvlText w:val="o"/>
      <w:lvlJc w:val="left"/>
      <w:pPr>
        <w:ind w:left="3057" w:hanging="360"/>
      </w:pPr>
      <w:rPr>
        <w:rFonts w:ascii="Courier New" w:hAnsi="Courier New" w:cs="Courier New" w:hint="default"/>
      </w:rPr>
    </w:lvl>
    <w:lvl w:ilvl="2" w:tplc="1ACA1D4E">
      <w:start w:val="1"/>
      <w:numFmt w:val="bullet"/>
      <w:lvlText w:val=""/>
      <w:lvlJc w:val="left"/>
      <w:pPr>
        <w:ind w:left="3777" w:hanging="360"/>
      </w:pPr>
      <w:rPr>
        <w:rFonts w:ascii="Wingdings" w:hAnsi="Wingdings" w:hint="default"/>
      </w:rPr>
    </w:lvl>
    <w:lvl w:ilvl="3" w:tplc="C262BA30">
      <w:start w:val="1"/>
      <w:numFmt w:val="bullet"/>
      <w:lvlText w:val=""/>
      <w:lvlJc w:val="left"/>
      <w:pPr>
        <w:ind w:left="4497" w:hanging="360"/>
      </w:pPr>
      <w:rPr>
        <w:rFonts w:ascii="Symbol" w:hAnsi="Symbol" w:hint="default"/>
      </w:rPr>
    </w:lvl>
    <w:lvl w:ilvl="4" w:tplc="7138C96A">
      <w:start w:val="1"/>
      <w:numFmt w:val="bullet"/>
      <w:lvlText w:val="o"/>
      <w:lvlJc w:val="left"/>
      <w:pPr>
        <w:ind w:left="5217" w:hanging="360"/>
      </w:pPr>
      <w:rPr>
        <w:rFonts w:ascii="Courier New" w:hAnsi="Courier New" w:cs="Courier New" w:hint="default"/>
      </w:rPr>
    </w:lvl>
    <w:lvl w:ilvl="5" w:tplc="66985F32">
      <w:start w:val="1"/>
      <w:numFmt w:val="bullet"/>
      <w:lvlText w:val=""/>
      <w:lvlJc w:val="left"/>
      <w:pPr>
        <w:ind w:left="5937" w:hanging="360"/>
      </w:pPr>
      <w:rPr>
        <w:rFonts w:ascii="Wingdings" w:hAnsi="Wingdings" w:hint="default"/>
      </w:rPr>
    </w:lvl>
    <w:lvl w:ilvl="6" w:tplc="78AE494E">
      <w:start w:val="1"/>
      <w:numFmt w:val="bullet"/>
      <w:lvlText w:val=""/>
      <w:lvlJc w:val="left"/>
      <w:pPr>
        <w:ind w:left="6657" w:hanging="360"/>
      </w:pPr>
      <w:rPr>
        <w:rFonts w:ascii="Symbol" w:hAnsi="Symbol" w:hint="default"/>
      </w:rPr>
    </w:lvl>
    <w:lvl w:ilvl="7" w:tplc="9C82ACC0">
      <w:start w:val="1"/>
      <w:numFmt w:val="bullet"/>
      <w:lvlText w:val="o"/>
      <w:lvlJc w:val="left"/>
      <w:pPr>
        <w:ind w:left="7377" w:hanging="360"/>
      </w:pPr>
      <w:rPr>
        <w:rFonts w:ascii="Courier New" w:hAnsi="Courier New" w:cs="Courier New" w:hint="default"/>
      </w:rPr>
    </w:lvl>
    <w:lvl w:ilvl="8" w:tplc="AF70D65E">
      <w:start w:val="1"/>
      <w:numFmt w:val="bullet"/>
      <w:lvlText w:val=""/>
      <w:lvlJc w:val="left"/>
      <w:pPr>
        <w:ind w:left="8097" w:hanging="360"/>
      </w:pPr>
      <w:rPr>
        <w:rFonts w:ascii="Wingdings" w:hAnsi="Wingdings" w:hint="default"/>
      </w:rPr>
    </w:lvl>
  </w:abstractNum>
  <w:abstractNum w:abstractNumId="7" w15:restartNumberingAfterBreak="0">
    <w:nsid w:val="7FEE158C"/>
    <w:multiLevelType w:val="multilevel"/>
    <w:tmpl w:val="BFC8FF3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596182684">
    <w:abstractNumId w:val="0"/>
  </w:num>
  <w:num w:numId="2" w16cid:durableId="1041708308">
    <w:abstractNumId w:val="6"/>
  </w:num>
  <w:num w:numId="3" w16cid:durableId="705175435">
    <w:abstractNumId w:val="3"/>
  </w:num>
  <w:num w:numId="4" w16cid:durableId="1470054321">
    <w:abstractNumId w:val="2"/>
  </w:num>
  <w:num w:numId="5" w16cid:durableId="1284776020">
    <w:abstractNumId w:val="5"/>
  </w:num>
  <w:num w:numId="6" w16cid:durableId="510291208">
    <w:abstractNumId w:val="7"/>
  </w:num>
  <w:num w:numId="7" w16cid:durableId="116679423">
    <w:abstractNumId w:val="4"/>
  </w:num>
  <w:num w:numId="8" w16cid:durableId="96608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6AF0"/>
    <w:rsid w:val="00166AF0"/>
    <w:rsid w:val="0048702D"/>
    <w:rsid w:val="009703D0"/>
    <w:rsid w:val="00A409C2"/>
    <w:rsid w:val="00B1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86A86"/>
  <w15:docId w15:val="{66904F8D-F200-4EDA-B5A8-5CBE39F72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b/>
      <w:bCs/>
      <w:sz w:val="26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c">
    <w:name w:val="footnote text"/>
    <w:basedOn w:val="a"/>
    <w:link w:val="ad"/>
    <w:uiPriority w:val="99"/>
    <w:semiHidden/>
    <w:unhideWhenUsed/>
    <w:pPr>
      <w:spacing w:after="40"/>
    </w:pPr>
    <w:rPr>
      <w:sz w:val="18"/>
    </w:rPr>
  </w:style>
  <w:style w:type="character" w:customStyle="1" w:styleId="ad">
    <w:name w:val="Текст сноски Знак"/>
    <w:link w:val="ac"/>
    <w:uiPriority w:val="99"/>
    <w:rPr>
      <w:sz w:val="18"/>
    </w:rPr>
  </w:style>
  <w:style w:type="character" w:styleId="ae">
    <w:name w:val="footnote reference"/>
    <w:basedOn w:val="a0"/>
    <w:uiPriority w:val="99"/>
    <w:unhideWhenUsed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Pr>
      <w:sz w:val="20"/>
    </w:rPr>
  </w:style>
  <w:style w:type="character" w:customStyle="1" w:styleId="af0">
    <w:name w:val="Текст концевой сноски Знак"/>
    <w:link w:val="af"/>
    <w:uiPriority w:val="99"/>
    <w:rPr>
      <w:sz w:val="20"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paragraph" w:styleId="af3">
    <w:name w:val="table of figures"/>
    <w:basedOn w:val="a"/>
    <w:next w:val="a"/>
    <w:uiPriority w:val="99"/>
    <w:unhideWhenUsed/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paragraph" w:styleId="25">
    <w:name w:val="Body Text 2"/>
    <w:basedOn w:val="a"/>
    <w:link w:val="26"/>
    <w:pPr>
      <w:jc w:val="center"/>
    </w:pPr>
    <w:rPr>
      <w:b/>
      <w:bCs/>
      <w:sz w:val="26"/>
    </w:rPr>
  </w:style>
  <w:style w:type="character" w:customStyle="1" w:styleId="26">
    <w:name w:val="Основной текст 2 Знак"/>
    <w:basedOn w:val="a0"/>
    <w:link w:val="25"/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paragraph" w:styleId="af4">
    <w:name w:val="header"/>
    <w:basedOn w:val="a"/>
    <w:link w:val="af5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ody Text"/>
    <w:basedOn w:val="a"/>
    <w:link w:val="af7"/>
    <w:pPr>
      <w:spacing w:after="120"/>
    </w:pPr>
  </w:style>
  <w:style w:type="character" w:customStyle="1" w:styleId="af7">
    <w:name w:val="Основной текст Знак"/>
    <w:basedOn w:val="a0"/>
    <w:link w:val="af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8">
    <w:name w:val="Balloon Text"/>
    <w:basedOn w:val="a"/>
    <w:link w:val="af9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styleId="afa">
    <w:name w:val="List Paragraph"/>
    <w:basedOn w:val="a"/>
    <w:uiPriority w:val="34"/>
    <w:qFormat/>
    <w:pPr>
      <w:ind w:left="720"/>
      <w:contextualSpacing/>
    </w:pPr>
  </w:style>
  <w:style w:type="paragraph" w:styleId="afb">
    <w:name w:val="footer"/>
    <w:basedOn w:val="a"/>
    <w:link w:val="afc"/>
    <w:uiPriority w:val="99"/>
    <w:unhideWhenUsed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7">
    <w:name w:val="Основной текст (2)"/>
    <w:basedOn w:val="a"/>
    <w:pPr>
      <w:widowControl w:val="0"/>
      <w:shd w:val="clear" w:color="auto" w:fill="FFFFFF"/>
      <w:spacing w:after="660" w:line="322" w:lineRule="exact"/>
    </w:pPr>
    <w:rPr>
      <w:rFonts w:eastAsia="Lucida Sans Unicode"/>
      <w:color w:val="00000A"/>
      <w:lang w:eastAsia="zh-CN"/>
    </w:rPr>
  </w:style>
  <w:style w:type="character" w:styleId="afd">
    <w:name w:val="Hyperlink"/>
    <w:basedOn w:val="a0"/>
    <w:rPr>
      <w:color w:val="0000FF"/>
      <w:u w:val="single"/>
    </w:rPr>
  </w:style>
  <w:style w:type="paragraph" w:customStyle="1" w:styleId="ConsPlusNormal">
    <w:name w:val="ConsPlusNormal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pPr>
      <w:widowControl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13">
    <w:name w:val="Заголовок №1_"/>
    <w:link w:val="110"/>
    <w:uiPriority w:val="99"/>
    <w:rPr>
      <w:b/>
      <w:bCs/>
      <w:sz w:val="26"/>
      <w:szCs w:val="26"/>
      <w:shd w:val="clear" w:color="auto" w:fill="FFFFFF"/>
    </w:rPr>
  </w:style>
  <w:style w:type="character" w:customStyle="1" w:styleId="14">
    <w:name w:val="Заголовок №1"/>
    <w:basedOn w:val="13"/>
    <w:uiPriority w:val="99"/>
    <w:rPr>
      <w:b/>
      <w:bCs/>
      <w:sz w:val="26"/>
      <w:szCs w:val="26"/>
      <w:shd w:val="clear" w:color="auto" w:fill="FFFFFF"/>
    </w:rPr>
  </w:style>
  <w:style w:type="character" w:customStyle="1" w:styleId="120">
    <w:name w:val="Заголовок №12"/>
    <w:uiPriority w:val="99"/>
    <w:rPr>
      <w:b/>
      <w:bCs/>
      <w:sz w:val="26"/>
      <w:szCs w:val="26"/>
      <w:shd w:val="clear" w:color="auto" w:fill="FFFFFF"/>
    </w:rPr>
  </w:style>
  <w:style w:type="paragraph" w:customStyle="1" w:styleId="110">
    <w:name w:val="Заголовок №11"/>
    <w:basedOn w:val="a"/>
    <w:link w:val="13"/>
    <w:uiPriority w:val="99"/>
    <w:pPr>
      <w:shd w:val="clear" w:color="auto" w:fill="FFFFFF"/>
      <w:spacing w:before="420" w:line="317" w:lineRule="exact"/>
      <w:jc w:val="right"/>
      <w:outlineLvl w:val="0"/>
    </w:pPr>
    <w:rPr>
      <w:rFonts w:asciiTheme="minorHAnsi" w:eastAsiaTheme="minorHAnsi" w:hAnsiTheme="minorHAnsi" w:cstheme="minorBidi"/>
      <w:b/>
      <w:bCs/>
      <w:sz w:val="26"/>
      <w:szCs w:val="26"/>
      <w:lang w:eastAsia="en-US"/>
    </w:rPr>
  </w:style>
  <w:style w:type="character" w:styleId="afe">
    <w:name w:val="FollowedHyperlink"/>
    <w:basedOn w:val="a0"/>
    <w:uiPriority w:val="99"/>
    <w:semiHidden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318AFB6-4BEE-48A8-A15F-E0B5E7CD26D3}"/>
</file>

<file path=customXml/itemProps2.xml><?xml version="1.0" encoding="utf-8"?>
<ds:datastoreItem xmlns:ds="http://schemas.openxmlformats.org/officeDocument/2006/customXml" ds:itemID="{106EF52A-FB56-4140-AC99-DF698053C631}"/>
</file>

<file path=customXml/itemProps3.xml><?xml version="1.0" encoding="utf-8"?>
<ds:datastoreItem xmlns:ds="http://schemas.openxmlformats.org/officeDocument/2006/customXml" ds:itemID="{3F1BFAB0-A693-42C0-A1E7-64F21C9251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2</cp:revision>
  <dcterms:created xsi:type="dcterms:W3CDTF">2025-12-03T06:04:00Z</dcterms:created>
  <dcterms:modified xsi:type="dcterms:W3CDTF">2025-12-03T06:04:00Z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0x0101000DE2E2F84FA4A54BBEDD73686C8A2EF6</vt:lpwstr>
  </property>
</Properties>
</file>