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6C3905" w:rsidRPr="006C3905" w:rsidTr="006C3905">
        <w:tc>
          <w:tcPr>
            <w:tcW w:w="0" w:type="auto"/>
            <w:shd w:val="clear" w:color="auto" w:fill="FFFFFF"/>
            <w:hideMark/>
          </w:tcPr>
          <w:p w:rsidR="006C3905" w:rsidRPr="006C3905" w:rsidRDefault="006C3905" w:rsidP="006C3905">
            <w:pPr>
              <w:shd w:val="clear" w:color="auto" w:fill="FFFFFF" w:themeFill="background1"/>
              <w:spacing w:after="225" w:line="255" w:lineRule="atLeast"/>
              <w:outlineLvl w:val="0"/>
              <w:rPr>
                <w:rFonts w:ascii="Arial" w:eastAsia="Times New Roman" w:hAnsi="Arial" w:cs="Arial"/>
                <w:kern w:val="36"/>
                <w:sz w:val="48"/>
                <w:szCs w:val="48"/>
                <w:lang w:eastAsia="ru-RU"/>
              </w:rPr>
            </w:pPr>
            <w:r w:rsidRPr="006C3905">
              <w:rPr>
                <w:rFonts w:ascii="Arial" w:eastAsia="Times New Roman" w:hAnsi="Arial" w:cs="Arial"/>
                <w:kern w:val="36"/>
                <w:sz w:val="48"/>
                <w:szCs w:val="48"/>
                <w:lang w:eastAsia="ru-RU"/>
              </w:rPr>
              <w:t xml:space="preserve">Памятка педагогам по обеспечению информационной безопасности </w:t>
            </w:r>
            <w:proofErr w:type="gramStart"/>
            <w:r w:rsidRPr="006C3905">
              <w:rPr>
                <w:rFonts w:ascii="Arial" w:eastAsia="Times New Roman" w:hAnsi="Arial" w:cs="Arial"/>
                <w:kern w:val="36"/>
                <w:sz w:val="48"/>
                <w:szCs w:val="48"/>
                <w:lang w:eastAsia="ru-RU"/>
              </w:rPr>
              <w:t>обучающихся</w:t>
            </w:r>
            <w:proofErr w:type="gramEnd"/>
          </w:p>
          <w:p w:rsidR="006C3905" w:rsidRPr="006C3905" w:rsidRDefault="006C3905" w:rsidP="006C3905">
            <w:pPr>
              <w:shd w:val="clear" w:color="auto" w:fill="FFFFFF" w:themeFill="background1"/>
              <w:spacing w:after="180" w:line="25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9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Объясните учащимся правила поведения в Интернете. Расскажите о мерах, принимаемых к нарушителям, ответственности за нарушение правил поведения в сети.</w:t>
            </w:r>
            <w:r w:rsidRPr="006C39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2. Совместно с учащимися сформулируйте правила поведения в случае нарушения их прав в Интернете.</w:t>
            </w:r>
            <w:r w:rsidRPr="006C39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      </w:r>
            <w:r w:rsidRPr="006C39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4. Проявляйте интерес к "виртуальной" жизни своих учеников, и при необходимости сообщайте родителям о проблемах их детей.</w:t>
            </w:r>
            <w:r w:rsidRPr="006C39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5. Научите учеников внимательно относиться к информации, получаемой из Интернета. Формируйте представление о достоверной и недостоверной информации. Наставайте на посещении проверенных сайтов.</w:t>
            </w:r>
            <w:r w:rsidRPr="006C39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6. Обеспечьте профилактику </w:t>
            </w:r>
            <w:proofErr w:type="spellStart"/>
            <w:proofErr w:type="gramStart"/>
            <w:r w:rsidRPr="006C39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интернет-зависимости</w:t>
            </w:r>
            <w:proofErr w:type="spellEnd"/>
            <w:proofErr w:type="gramEnd"/>
            <w:r w:rsidRPr="006C39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учащихся через вовлечение детей в различные внеклассные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</w:t>
            </w:r>
            <w:r w:rsidRPr="006C39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7. Периодически совместно с учащимися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</w:t>
            </w:r>
            <w:proofErr w:type="spellStart"/>
            <w:proofErr w:type="gramStart"/>
            <w:r w:rsidRPr="006C39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интернет-зависимости</w:t>
            </w:r>
            <w:proofErr w:type="spellEnd"/>
            <w:proofErr w:type="gramEnd"/>
            <w:r w:rsidRPr="006C39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обсуждайте с родителями результаты своих наблюдений.</w:t>
            </w:r>
            <w:r w:rsidRPr="006C39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8. В случае возникновения проблем, связанных с </w:t>
            </w:r>
            <w:proofErr w:type="spellStart"/>
            <w:proofErr w:type="gramStart"/>
            <w:r w:rsidRPr="006C39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Интернет-зависимостью</w:t>
            </w:r>
            <w:proofErr w:type="spellEnd"/>
            <w:proofErr w:type="gramEnd"/>
            <w:r w:rsidRPr="006C39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своевременно доводите информацию до сведения родителей, привлекайте к работе с учащимися и их родителями психолога, социального педагога.</w:t>
            </w:r>
            <w:r w:rsidRPr="006C39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9. Проводите мероприятия, на которых рассказывайте о явлении </w:t>
            </w:r>
            <w:proofErr w:type="spellStart"/>
            <w:proofErr w:type="gramStart"/>
            <w:r w:rsidRPr="006C39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Интернет-зависимости</w:t>
            </w:r>
            <w:proofErr w:type="spellEnd"/>
            <w:proofErr w:type="gramEnd"/>
            <w:r w:rsidRPr="006C39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ее признаках, способах преодоления.</w:t>
            </w:r>
            <w:r w:rsidRPr="006C39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10. Систематически повышайте свою квалификацию в области информационно-коммуникационных технологий, а также по вопросам </w:t>
            </w:r>
            <w:proofErr w:type="spellStart"/>
            <w:r w:rsidRPr="006C39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здоровьесбережения</w:t>
            </w:r>
            <w:proofErr w:type="spellEnd"/>
            <w:r w:rsidRPr="006C39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6C39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11. Станьте примером для своих учеников.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сетей.</w:t>
            </w:r>
            <w:r w:rsidRPr="006C39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  <w:p w:rsidR="006C3905" w:rsidRPr="006C3905" w:rsidRDefault="006C3905" w:rsidP="006C3905">
            <w:pPr>
              <w:shd w:val="clear" w:color="auto" w:fill="FFFFFF" w:themeFill="background1"/>
              <w:spacing w:after="180" w:line="25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9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изменения информации: 30.08.2018 16:00</w:t>
            </w:r>
          </w:p>
        </w:tc>
      </w:tr>
    </w:tbl>
    <w:p w:rsidR="006C3905" w:rsidRPr="006C3905" w:rsidRDefault="006C3905" w:rsidP="006C390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6C3905" w:rsidRPr="006C3905" w:rsidTr="006C390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3905" w:rsidRPr="006C3905" w:rsidRDefault="006C3905" w:rsidP="006C3905">
            <w:pPr>
              <w:shd w:val="clear" w:color="auto" w:fill="FFFFFF" w:themeFill="background1"/>
              <w:spacing w:after="0" w:line="255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9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Источник: </w:t>
            </w:r>
            <w:hyperlink r:id="rId4" w:history="1">
              <w:r w:rsidRPr="006C3905">
                <w:rPr>
                  <w:rFonts w:ascii="Arial" w:eastAsia="Times New Roman" w:hAnsi="Arial" w:cs="Arial"/>
                  <w:sz w:val="20"/>
                  <w:lang w:eastAsia="ru-RU"/>
                </w:rPr>
                <w:t>http://centrepmss.ru/informatsionnaya_bezopasnost/pamyatka_pedagogam_po_obespecheniyu_informatsionnoi_bezopasnosti_obuchayuschihsya/</w:t>
              </w:r>
            </w:hyperlink>
          </w:p>
          <w:p w:rsidR="006C3905" w:rsidRPr="006C3905" w:rsidRDefault="006C3905" w:rsidP="006C3905">
            <w:pPr>
              <w:shd w:val="clear" w:color="auto" w:fill="FFFFFF" w:themeFill="background1"/>
              <w:spacing w:after="0" w:line="25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A514B" w:rsidRPr="006C3905" w:rsidRDefault="006C3905" w:rsidP="006C3905">
      <w:pPr>
        <w:shd w:val="clear" w:color="auto" w:fill="FFFFFF" w:themeFill="background1"/>
      </w:pPr>
      <w:r w:rsidRPr="006C3905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6C3905">
        <w:rPr>
          <w:rFonts w:ascii="Arial" w:eastAsia="Times New Roman" w:hAnsi="Arial" w:cs="Arial"/>
          <w:sz w:val="20"/>
          <w:szCs w:val="20"/>
          <w:lang w:eastAsia="ru-RU"/>
        </w:rPr>
        <w:br/>
      </w:r>
    </w:p>
    <w:sectPr w:rsidR="000A514B" w:rsidRPr="006C3905" w:rsidSect="000A5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905"/>
    <w:rsid w:val="000A514B"/>
    <w:rsid w:val="00161CC7"/>
    <w:rsid w:val="003E0CC9"/>
    <w:rsid w:val="004312A4"/>
    <w:rsid w:val="00477E5B"/>
    <w:rsid w:val="006C3905"/>
    <w:rsid w:val="00CC2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4B"/>
  </w:style>
  <w:style w:type="paragraph" w:styleId="1">
    <w:name w:val="heading 1"/>
    <w:basedOn w:val="a"/>
    <w:link w:val="10"/>
    <w:uiPriority w:val="9"/>
    <w:qFormat/>
    <w:rsid w:val="006C3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9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C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ifytime">
    <w:name w:val="modify_time"/>
    <w:basedOn w:val="a"/>
    <w:rsid w:val="006C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39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8431">
          <w:marLeft w:val="0"/>
          <w:marRight w:val="0"/>
          <w:marTop w:val="450"/>
          <w:marBottom w:val="0"/>
          <w:divBdr>
            <w:top w:val="single" w:sz="6" w:space="11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entrepmss.ru/informatsionnaya_bezopasnost/pamyatka_pedagogam_po_obespecheniyu_informatsionnoi_bezopasnosti_obuchayuschihsya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5524574D26AD40829CE852B399BE07" ma:contentTypeVersion="0" ma:contentTypeDescription="Создание документа." ma:contentTypeScope="" ma:versionID="ae5c3cefdb5960094ff66ca336ab25e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1401E2F-617A-434D-B311-AE7BF318C821}"/>
</file>

<file path=customXml/itemProps2.xml><?xml version="1.0" encoding="utf-8"?>
<ds:datastoreItem xmlns:ds="http://schemas.openxmlformats.org/officeDocument/2006/customXml" ds:itemID="{7B162A14-E05C-4C44-A612-2025C8B6AE46}"/>
</file>

<file path=customXml/itemProps3.xml><?xml version="1.0" encoding="utf-8"?>
<ds:datastoreItem xmlns:ds="http://schemas.openxmlformats.org/officeDocument/2006/customXml" ds:itemID="{69E95AD9-2696-482D-9390-FB3ABFA4CC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2018-09-23T17:03:00Z</dcterms:created>
  <dcterms:modified xsi:type="dcterms:W3CDTF">2018-09-23T17:04:00Z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0x010100045524574D26AD40829CE852B399BE07</vt:lpwstr>
  </property>
</Properties>
</file>