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5D1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Памятка по организации приема граждан в первый класс</w:t>
      </w:r>
    </w:p>
    <w:p w:rsidR="003235BD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в 202</w:t>
      </w:r>
      <w:r w:rsidR="007D75B8">
        <w:rPr>
          <w:rFonts w:ascii="Times New Roman" w:hAnsi="Times New Roman" w:cs="Times New Roman"/>
          <w:b/>
          <w:sz w:val="28"/>
          <w:szCs w:val="28"/>
        </w:rPr>
        <w:t>6</w:t>
      </w:r>
      <w:r w:rsidRPr="00394738">
        <w:rPr>
          <w:rFonts w:ascii="Times New Roman" w:hAnsi="Times New Roman" w:cs="Times New Roman"/>
          <w:b/>
          <w:sz w:val="28"/>
          <w:szCs w:val="28"/>
        </w:rPr>
        <w:t>/202</w:t>
      </w:r>
      <w:r w:rsidR="007D75B8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Pr="00394738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7725D1" w:rsidRPr="00394738" w:rsidRDefault="007725D1" w:rsidP="007725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первый класс образовательной организации является государственной услугой и регулируется нормативными правовыми документами об образовании, в том числе: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 г. № 273-ФЗ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Российской Федерации от 2 сентября 2020 года № 458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 утверждении Порядка приема на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Законом Республики Марий Эл от 1 августа 2013 г. № 29-З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Республике Марий Эл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="001D513F"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локальными нормативными и распорядительными актами (распорядительный акт органа местного самоуправления муниципального района или городского округа о закреплении образовательных организаций за соответственно конкретными территориями муниципального района (городского округа), правила приема в конкретную образовательную организацию).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первый класс принимаются дети, достигшие на 01.09.202</w:t>
      </w:r>
      <w:r w:rsidR="00621F1B" w:rsidRPr="00394738">
        <w:rPr>
          <w:rFonts w:ascii="Times New Roman" w:hAnsi="Times New Roman" w:cs="Times New Roman"/>
          <w:sz w:val="28"/>
          <w:szCs w:val="28"/>
        </w:rPr>
        <w:t>6</w:t>
      </w:r>
      <w:r w:rsidR="00697A27" w:rsidRPr="00394738">
        <w:rPr>
          <w:rFonts w:ascii="Times New Roman" w:hAnsi="Times New Roman" w:cs="Times New Roman"/>
          <w:sz w:val="28"/>
          <w:szCs w:val="28"/>
        </w:rPr>
        <w:t xml:space="preserve">г. </w:t>
      </w:r>
      <w:r w:rsidRPr="00394738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6 лет и 6 месяцев</w:t>
      </w:r>
      <w:r w:rsidRPr="00394738">
        <w:rPr>
          <w:rFonts w:ascii="Times New Roman" w:hAnsi="Times New Roman" w:cs="Times New Roman"/>
          <w:sz w:val="28"/>
          <w:szCs w:val="28"/>
        </w:rPr>
        <w:t xml:space="preserve">, но не позже достижения ими 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8 лет</w:t>
      </w:r>
      <w:r w:rsidRPr="00394738">
        <w:rPr>
          <w:rFonts w:ascii="Times New Roman" w:hAnsi="Times New Roman" w:cs="Times New Roman"/>
          <w:sz w:val="28"/>
          <w:szCs w:val="28"/>
        </w:rPr>
        <w:t>.</w:t>
      </w:r>
    </w:p>
    <w:p w:rsidR="007725D1" w:rsidRPr="0049045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0458">
        <w:rPr>
          <w:rFonts w:ascii="Times New Roman" w:hAnsi="Times New Roman" w:cs="Times New Roman"/>
          <w:i/>
          <w:sz w:val="24"/>
          <w:szCs w:val="24"/>
        </w:rPr>
        <w:t xml:space="preserve">По заявлению родителей (законных представителей) учредитель образовательной организации вправе разрешить прием детей в образовательную организацию на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обучение по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 возрасте. Для получения указанного разрешения родители (законные представители)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обращаются в отдел образования за разрешением и в день предоставления документов в образовательную организацию указанное разрешение предъявляется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должностному лицу, осуществляющему прием и регистрацию документов.</w:t>
      </w:r>
    </w:p>
    <w:p w:rsidR="007725D1" w:rsidRPr="00394738" w:rsidRDefault="00621F1B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Этапы</w:t>
      </w:r>
      <w:r w:rsidR="007725D1" w:rsidRPr="00394738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приема документов</w:t>
      </w:r>
    </w:p>
    <w:p w:rsidR="001970DC" w:rsidRPr="00394738" w:rsidRDefault="001970DC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8471B" w:rsidRPr="00394738" w:rsidRDefault="001970DC" w:rsidP="00D847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1 этап - </w:t>
      </w:r>
      <w:r w:rsidR="007725D1" w:rsidRPr="00394738">
        <w:rPr>
          <w:rFonts w:ascii="Times New Roman" w:hAnsi="Times New Roman" w:cs="Times New Roman"/>
          <w:b/>
          <w:sz w:val="28"/>
          <w:szCs w:val="28"/>
        </w:rPr>
        <w:t>с 1 апреля до 30 июня</w:t>
      </w:r>
      <w:r w:rsidR="00D8471B" w:rsidRPr="00394738">
        <w:rPr>
          <w:rFonts w:ascii="Times New Roman" w:hAnsi="Times New Roman" w:cs="Times New Roman"/>
          <w:sz w:val="28"/>
          <w:szCs w:val="28"/>
        </w:rPr>
        <w:t>прием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D8471B" w:rsidRPr="00394738">
        <w:rPr>
          <w:rFonts w:ascii="Times New Roman" w:hAnsi="Times New Roman" w:cs="Times New Roman"/>
          <w:sz w:val="28"/>
          <w:szCs w:val="28"/>
        </w:rPr>
        <w:t>й от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граждан, проживающи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>назакрепленной за школой территорией, в том числе граждан, имеющи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694462" w:rsidRPr="00394738">
        <w:rPr>
          <w:rFonts w:ascii="Times New Roman" w:hAnsi="Times New Roman" w:cs="Times New Roman"/>
          <w:sz w:val="28"/>
          <w:szCs w:val="28"/>
        </w:rPr>
        <w:t xml:space="preserve">внеочередное, </w:t>
      </w:r>
      <w:r w:rsidR="007725D1" w:rsidRPr="00394738">
        <w:rPr>
          <w:rFonts w:ascii="Times New Roman" w:hAnsi="Times New Roman" w:cs="Times New Roman"/>
          <w:sz w:val="28"/>
          <w:szCs w:val="28"/>
        </w:rPr>
        <w:t>первоочередное</w:t>
      </w:r>
      <w:proofErr w:type="gramStart"/>
      <w:r w:rsidR="008F79F4" w:rsidRPr="00394738">
        <w:rPr>
          <w:rFonts w:ascii="Times New Roman" w:hAnsi="Times New Roman" w:cs="Times New Roman"/>
          <w:sz w:val="28"/>
          <w:szCs w:val="28"/>
        </w:rPr>
        <w:t>,з</w:t>
      </w:r>
      <w:proofErr w:type="gramEnd"/>
      <w:r w:rsidR="008F79F4" w:rsidRPr="00394738">
        <w:rPr>
          <w:rFonts w:ascii="Times New Roman" w:hAnsi="Times New Roman" w:cs="Times New Roman"/>
          <w:sz w:val="28"/>
          <w:szCs w:val="28"/>
        </w:rPr>
        <w:t xml:space="preserve">атем </w:t>
      </w:r>
      <w:r w:rsidR="007725D1" w:rsidRPr="00394738">
        <w:rPr>
          <w:rFonts w:ascii="Times New Roman" w:hAnsi="Times New Roman" w:cs="Times New Roman"/>
          <w:sz w:val="28"/>
          <w:szCs w:val="28"/>
        </w:rPr>
        <w:t>преимущественное право зачисления.</w:t>
      </w:r>
    </w:p>
    <w:p w:rsidR="00D8471B" w:rsidRPr="00394738" w:rsidRDefault="00D8471B" w:rsidP="00D847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образовательную организацию граждан, проживающих на закрепленной за этой организацией территории, осуществляется после зачисления вышеперечисленных категорий детей.</w:t>
      </w:r>
    </w:p>
    <w:p w:rsidR="00621F1B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Приказы о зачислении издаются в течение 3 рабочих дней после завершения приема (3 июля 2026 г.).</w:t>
      </w:r>
    </w:p>
    <w:p w:rsidR="008F79F4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2 этап - 6 июля по 5 сентября текущего года</w:t>
      </w:r>
      <w:r w:rsidRPr="00394738">
        <w:rPr>
          <w:rFonts w:ascii="Times New Roman" w:hAnsi="Times New Roman" w:cs="Times New Roman"/>
          <w:sz w:val="28"/>
          <w:szCs w:val="28"/>
        </w:rPr>
        <w:t xml:space="preserve"> можно подать заявления на свободные места. </w:t>
      </w:r>
    </w:p>
    <w:p w:rsidR="00621F1B" w:rsidRPr="00394738" w:rsidRDefault="008F79F4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нформация о количестве свободных мест в первых классах </w:t>
      </w:r>
      <w:r w:rsidRPr="00394738">
        <w:rPr>
          <w:rFonts w:ascii="Times New Roman" w:hAnsi="Times New Roman" w:cs="Times New Roman"/>
          <w:sz w:val="28"/>
          <w:szCs w:val="28"/>
        </w:rPr>
        <w:t>публикуется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 на сайте школы. Приказ о зачислении </w:t>
      </w:r>
      <w:r w:rsidRPr="00394738">
        <w:rPr>
          <w:rFonts w:ascii="Times New Roman" w:hAnsi="Times New Roman" w:cs="Times New Roman"/>
          <w:sz w:val="28"/>
          <w:szCs w:val="28"/>
        </w:rPr>
        <w:t xml:space="preserve">издается </w:t>
      </w:r>
      <w:r w:rsidR="00621F1B" w:rsidRPr="00394738">
        <w:rPr>
          <w:rFonts w:ascii="Times New Roman" w:hAnsi="Times New Roman" w:cs="Times New Roman"/>
          <w:sz w:val="28"/>
          <w:szCs w:val="28"/>
        </w:rPr>
        <w:t>в течение 5 рабочих дней после приема заявления.</w:t>
      </w:r>
    </w:p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Льготные категории для приема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9571" w:type="dxa"/>
        <w:tblLook w:val="04A0"/>
      </w:tblPr>
      <w:tblGrid>
        <w:gridCol w:w="4786"/>
        <w:gridCol w:w="4785"/>
      </w:tblGrid>
      <w:tr w:rsidR="0034359D" w:rsidRPr="0034359D" w:rsidTr="007F7786">
        <w:tc>
          <w:tcPr>
            <w:tcW w:w="4786" w:type="dxa"/>
          </w:tcPr>
          <w:p w:rsidR="0034359D" w:rsidRPr="0034359D" w:rsidRDefault="0034359D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4359D">
              <w:rPr>
                <w:rFonts w:ascii="Times New Roman" w:hAnsi="Times New Roman" w:cs="Times New Roman"/>
                <w:b/>
              </w:rPr>
              <w:t>Наименование категории</w:t>
            </w:r>
          </w:p>
        </w:tc>
        <w:tc>
          <w:tcPr>
            <w:tcW w:w="4785" w:type="dxa"/>
          </w:tcPr>
          <w:p w:rsidR="0034359D" w:rsidRPr="0034359D" w:rsidRDefault="007F7786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НПА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490458" w:rsidRDefault="00694462" w:rsidP="00490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Внеочередной прием</w:t>
            </w:r>
            <w:r w:rsidR="00490458"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490458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9 (1)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490458" w:rsidRDefault="007F7786" w:rsidP="007F77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Детям сотрудников национальной гвардии/военнослужащих и детям граждан, пребывавших в добровольческих формированиях, погибших (умерших) при выполнении задач в специальной военной операции</w:t>
            </w:r>
          </w:p>
        </w:tc>
        <w:tc>
          <w:tcPr>
            <w:tcW w:w="4785" w:type="dxa"/>
          </w:tcPr>
          <w:p w:rsidR="00694462" w:rsidRPr="00490458" w:rsidRDefault="00694462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от 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июля 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2016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226-ФЗ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войсках национальной гвардии Российской Федерации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206A8" w:rsidRPr="00490458" w:rsidRDefault="007F7786" w:rsidP="007F77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Федеральный закон от 27 мая 1998 г. № 76-ФЗ «О статусе военнослужащих»</w:t>
            </w:r>
          </w:p>
        </w:tc>
      </w:tr>
      <w:tr w:rsidR="00490458" w:rsidRPr="0034359D" w:rsidTr="007F7786">
        <w:trPr>
          <w:trHeight w:val="186"/>
        </w:trPr>
        <w:tc>
          <w:tcPr>
            <w:tcW w:w="9571" w:type="dxa"/>
            <w:gridSpan w:val="2"/>
          </w:tcPr>
          <w:p w:rsidR="00490458" w:rsidRPr="00490458" w:rsidRDefault="00490458" w:rsidP="00490458">
            <w:pPr>
              <w:tabs>
                <w:tab w:val="left" w:pos="5792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в общеобразовательные организации, имеющие интернат</w:t>
            </w: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/п. 9 Порядка Приёма</w:t>
            </w:r>
          </w:p>
        </w:tc>
      </w:tr>
      <w:tr w:rsidR="00490458" w:rsidRPr="0034359D" w:rsidTr="007F7786">
        <w:tc>
          <w:tcPr>
            <w:tcW w:w="4786" w:type="dxa"/>
          </w:tcPr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Детям сотрудников прокуратуры, следственного комитета, судей</w:t>
            </w:r>
          </w:p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4785" w:type="dxa"/>
          </w:tcPr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Законы Российской Федерации: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 xml:space="preserve"> от 17 января 1992 г. № 2202-1 «О прокуратуре Российской Федерации», 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26 июня 1992 г. № 3132-1 «О статусе судей в Российской Федерации»,</w:t>
            </w:r>
          </w:p>
          <w:p w:rsidR="00490458" w:rsidRPr="00490458" w:rsidRDefault="00490458" w:rsidP="00490458">
            <w:pPr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28 декабря 2010 г. № 403-ФЗ «О Следственном комитете Российской Федерации»</w:t>
            </w:r>
          </w:p>
        </w:tc>
      </w:tr>
      <w:tr w:rsidR="007F56DD" w:rsidRPr="0034359D" w:rsidTr="007F7786">
        <w:tc>
          <w:tcPr>
            <w:tcW w:w="9571" w:type="dxa"/>
            <w:gridSpan w:val="2"/>
          </w:tcPr>
          <w:p w:rsidR="007F56DD" w:rsidRPr="007F7786" w:rsidRDefault="007F56DD" w:rsidP="007F7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Первоочередной прием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10 Порядка Приёма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Дети военнослужащих 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27 мая 1998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76-ФЗ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статусе военнослужащих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сотрудников полиции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7 февраля 2011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полиции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7F56D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Дети сотрудников органов уголовно-исполнительной системы, федеральной противопожарной службы Государственной противопожарной службы, таможенных органов Российской 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30 декабря 2012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283-ФЗ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F79F4" w:rsidRPr="0034359D" w:rsidTr="007F7786">
        <w:tc>
          <w:tcPr>
            <w:tcW w:w="9571" w:type="dxa"/>
            <w:gridSpan w:val="2"/>
          </w:tcPr>
          <w:p w:rsidR="008F79F4" w:rsidRPr="007F7786" w:rsidRDefault="007F7786" w:rsidP="007F7786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льгота</w:t>
            </w:r>
          </w:p>
        </w:tc>
      </w:tr>
      <w:tr w:rsidR="007F56DD" w:rsidRPr="0034359D" w:rsidTr="007F7786">
        <w:tc>
          <w:tcPr>
            <w:tcW w:w="4786" w:type="dxa"/>
          </w:tcPr>
          <w:p w:rsidR="007F56DD" w:rsidRPr="007F7786" w:rsidRDefault="001D513F" w:rsidP="008F79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медицинских работников медицинских организаций первичного звена здравоохранения и скорой медицинской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4785" w:type="dxa"/>
          </w:tcPr>
          <w:p w:rsidR="007F56D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Закон Республики Марий Эл от 1 августа 2013 г. № 29-З«Об образовании в Республике Марий Эл»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="001D513F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татья 14.1.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7F7786" w:rsidRDefault="00694462" w:rsidP="007F7786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Преимущественный прием</w:t>
            </w:r>
            <w:r w:rsidR="007F7786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12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7F7786" w:rsidRDefault="008F79F4" w:rsidP="0049045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Братья и сестры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, в том числе усыновленны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(удочеренны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) или находящи</w:t>
            </w:r>
            <w:r w:rsidR="00490458"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ся под опекой или попечительством </w:t>
            </w:r>
          </w:p>
        </w:tc>
        <w:tc>
          <w:tcPr>
            <w:tcW w:w="4785" w:type="dxa"/>
          </w:tcPr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кодекс Российской Федерации (ст.54); </w:t>
            </w:r>
          </w:p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29.12.2012 № 273-ФЗ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Об образовании в </w:t>
            </w:r>
            <w:proofErr w:type="gramStart"/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</w:p>
          <w:p w:rsidR="00694462" w:rsidRPr="007F7786" w:rsidRDefault="00694462" w:rsidP="008F79F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(ст. 67, п. 3.1) </w:t>
            </w:r>
          </w:p>
        </w:tc>
      </w:tr>
    </w:tbl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1970DC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Способы </w:t>
      </w:r>
      <w:r w:rsidR="001970DC" w:rsidRPr="00394738">
        <w:rPr>
          <w:rFonts w:ascii="Times New Roman" w:hAnsi="Times New Roman" w:cs="Times New Roman"/>
          <w:b/>
          <w:sz w:val="28"/>
          <w:szCs w:val="28"/>
          <w:u w:val="single"/>
        </w:rPr>
        <w:t>подачи заявления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электронном виде через Единый портал Государственных и муниципальных услуг - осуществляется с использованием федеральной портальной формы на Едином портале государственных и муниципальных услуг (далее – ЕПГУ);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End w:id="1"/>
      <w:r w:rsidRPr="00394738">
        <w:rPr>
          <w:rFonts w:ascii="Times New Roman" w:hAnsi="Times New Roman" w:cs="Times New Roman"/>
          <w:sz w:val="28"/>
          <w:szCs w:val="28"/>
        </w:rPr>
        <w:t>лично в общеобразовательную организацию;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lastRenderedPageBreak/>
        <w:t>заказным письмом с уведомлением о вручении через организации почтовой связи.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47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приемной кампании – 1 апреля 2026 г. в 8.00 час.</w:t>
      </w:r>
    </w:p>
    <w:p w:rsidR="00490458" w:rsidRPr="00394738" w:rsidRDefault="00490458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70DC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Перечень документов</w:t>
      </w:r>
    </w:p>
    <w:p w:rsidR="00394738" w:rsidRPr="00394738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Для зачисления ребенка родителям необходимо представить следующие документы: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полнородных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справку с места работы родителя (законного представителя) ребенка (при наличии первоочередного права);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Иные документы, подтверждающие проживание ребенка (например, договор аренды, безвозмездного пользования имуществом, участия в долевом строительстве, купли-продажи).</w:t>
      </w:r>
    </w:p>
    <w:p w:rsidR="00AE6E11" w:rsidRPr="00394738" w:rsidRDefault="001970DC" w:rsidP="00AE6E1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b/>
          <w:i/>
          <w:sz w:val="28"/>
          <w:szCs w:val="28"/>
        </w:rPr>
        <w:t>Иностранные граждане</w:t>
      </w:r>
      <w:r w:rsidRPr="00394738">
        <w:rPr>
          <w:rFonts w:ascii="Times New Roman" w:hAnsi="Times New Roman" w:cs="Times New Roman"/>
          <w:i/>
          <w:sz w:val="28"/>
          <w:szCs w:val="28"/>
        </w:rPr>
        <w:t xml:space="preserve"> и лица без гражданства предъявляют все документы на русском языке вместе с заверенным в установленном порядке переводом на русский язык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в электронной форме посредством </w:t>
      </w:r>
      <w:proofErr w:type="spell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ЕПГУ</w:t>
      </w:r>
      <w:proofErr w:type="gram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;ч</w:t>
      </w:r>
      <w:proofErr w:type="gramEnd"/>
      <w:r w:rsidR="00AE6E11" w:rsidRPr="00394738">
        <w:rPr>
          <w:rFonts w:ascii="Times New Roman" w:hAnsi="Times New Roman" w:cs="Times New Roman"/>
          <w:i/>
          <w:sz w:val="28"/>
          <w:szCs w:val="28"/>
        </w:rPr>
        <w:t>ерез</w:t>
      </w:r>
      <w:proofErr w:type="spellEnd"/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 операторов почтовой связи общего пользования заказным письмом с уведомлением о вручении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>):</w:t>
      </w:r>
    </w:p>
    <w:p w:rsidR="00621F1B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AE6E11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законность нахождения ребенка и его законного (законных) представителя (представителей) на территории Российской Федерации;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прохождение государственной дактилоскопической регистрации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удостоверяющих личность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94738">
        <w:rPr>
          <w:rFonts w:ascii="Times New Roman" w:hAnsi="Times New Roman" w:cs="Times New Roman"/>
          <w:i/>
          <w:sz w:val="28"/>
          <w:szCs w:val="28"/>
        </w:rPr>
        <w:lastRenderedPageBreak/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 (при наличии);</w:t>
      </w:r>
      <w:proofErr w:type="gramEnd"/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медицинское заключение об отсутствии у ребенка инфекционных заболеваний;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621F1B" w:rsidRPr="00394738" w:rsidRDefault="00621F1B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F83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Отказ в приеме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1F1B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В приеме в муниципальную </w:t>
      </w:r>
      <w:r w:rsidR="00621F1B" w:rsidRPr="00394738">
        <w:rPr>
          <w:rFonts w:ascii="Times New Roman" w:hAnsi="Times New Roman" w:cs="Times New Roman"/>
          <w:sz w:val="28"/>
          <w:szCs w:val="28"/>
        </w:rPr>
        <w:t>обще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 может быть отказано только по причине отсутствия в ней свободных мест. </w:t>
      </w:r>
    </w:p>
    <w:p w:rsidR="001A3903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случае отсутствия мест в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образования.</w:t>
      </w: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</w:p>
    <w:p w:rsidR="001A3903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="002F52DB" w:rsidRPr="00394738">
        <w:rPr>
          <w:rFonts w:ascii="Times New Roman" w:hAnsi="Times New Roman" w:cs="Times New Roman"/>
          <w:b/>
          <w:sz w:val="28"/>
          <w:szCs w:val="28"/>
        </w:rPr>
        <w:t>горячих линий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по приему</w:t>
      </w:r>
    </w:p>
    <w:tbl>
      <w:tblPr>
        <w:tblW w:w="96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8"/>
        <w:gridCol w:w="5231"/>
        <w:gridCol w:w="3920"/>
      </w:tblGrid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124F83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Муниципалитет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124F83" w:rsidP="00CE7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DF78A9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="00124F83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Йошкар-Ола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9F2BBF" w:rsidP="0039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8(8362)</w:t>
            </w:r>
            <w:r w:rsidR="00593B01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26-11, 56-62-18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Волжск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4-77-66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Козьмодемьянск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81A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(83632)7-16-65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6-38-65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Горномарийский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 7-15-85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Звениговский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(83645) 7-21-08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Килемарский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(83643) 2-16-31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Куженерский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(83637) 9-11-83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Мари-Турекский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(83634) 9-37-09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(8362) 58-27-70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Моркинский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(83635) 9-14-68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Новоторъяльский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 36) 9-14-97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Оршанский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(83641) 2-39-59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Параньгинский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(83639) 4-16-87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Сернурский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7F53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(83633) 9-83-01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D01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D01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(83638) 9-41-20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8 902 101 03 12</w:t>
            </w:r>
          </w:p>
        </w:tc>
      </w:tr>
    </w:tbl>
    <w:p w:rsidR="0091667F" w:rsidRPr="00394738" w:rsidRDefault="0091667F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667F" w:rsidRPr="00394738" w:rsidSect="00BB2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A3761"/>
    <w:multiLevelType w:val="hybridMultilevel"/>
    <w:tmpl w:val="80F00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900FB3"/>
    <w:multiLevelType w:val="hybridMultilevel"/>
    <w:tmpl w:val="36781F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D5AF6"/>
    <w:rsid w:val="000010B4"/>
    <w:rsid w:val="0002296A"/>
    <w:rsid w:val="00055639"/>
    <w:rsid w:val="00064B4D"/>
    <w:rsid w:val="00092718"/>
    <w:rsid w:val="000A6861"/>
    <w:rsid w:val="000F6960"/>
    <w:rsid w:val="00117042"/>
    <w:rsid w:val="00124F83"/>
    <w:rsid w:val="001970DC"/>
    <w:rsid w:val="001A3903"/>
    <w:rsid w:val="001C1801"/>
    <w:rsid w:val="001D282F"/>
    <w:rsid w:val="001D513F"/>
    <w:rsid w:val="00224E33"/>
    <w:rsid w:val="00240D85"/>
    <w:rsid w:val="0027195B"/>
    <w:rsid w:val="00277231"/>
    <w:rsid w:val="00291D10"/>
    <w:rsid w:val="002F52DB"/>
    <w:rsid w:val="003235BD"/>
    <w:rsid w:val="003360B2"/>
    <w:rsid w:val="0034359D"/>
    <w:rsid w:val="00361EC2"/>
    <w:rsid w:val="00381A00"/>
    <w:rsid w:val="00394738"/>
    <w:rsid w:val="003C1A3E"/>
    <w:rsid w:val="003F1939"/>
    <w:rsid w:val="00404A13"/>
    <w:rsid w:val="00490458"/>
    <w:rsid w:val="004C4E34"/>
    <w:rsid w:val="004D03A7"/>
    <w:rsid w:val="00543E02"/>
    <w:rsid w:val="00570C32"/>
    <w:rsid w:val="005823F3"/>
    <w:rsid w:val="00593B01"/>
    <w:rsid w:val="005C04AC"/>
    <w:rsid w:val="005D2D5B"/>
    <w:rsid w:val="005D5FEF"/>
    <w:rsid w:val="005E058E"/>
    <w:rsid w:val="00603AF2"/>
    <w:rsid w:val="00606DE1"/>
    <w:rsid w:val="00614504"/>
    <w:rsid w:val="00621F1B"/>
    <w:rsid w:val="00681E6E"/>
    <w:rsid w:val="00694462"/>
    <w:rsid w:val="00697754"/>
    <w:rsid w:val="00697A27"/>
    <w:rsid w:val="006A24A4"/>
    <w:rsid w:val="006C4448"/>
    <w:rsid w:val="006D50A6"/>
    <w:rsid w:val="007078A3"/>
    <w:rsid w:val="00753EF7"/>
    <w:rsid w:val="007725D1"/>
    <w:rsid w:val="00785785"/>
    <w:rsid w:val="007B6474"/>
    <w:rsid w:val="007D197D"/>
    <w:rsid w:val="007D75B8"/>
    <w:rsid w:val="007D7B5C"/>
    <w:rsid w:val="007F56DD"/>
    <w:rsid w:val="007F7786"/>
    <w:rsid w:val="00815EA2"/>
    <w:rsid w:val="008206A8"/>
    <w:rsid w:val="0084307A"/>
    <w:rsid w:val="008921DC"/>
    <w:rsid w:val="008C77E5"/>
    <w:rsid w:val="008D1234"/>
    <w:rsid w:val="008D2BAC"/>
    <w:rsid w:val="008F6A27"/>
    <w:rsid w:val="008F79F4"/>
    <w:rsid w:val="0091667F"/>
    <w:rsid w:val="009521FA"/>
    <w:rsid w:val="009545BC"/>
    <w:rsid w:val="009761D0"/>
    <w:rsid w:val="00990D70"/>
    <w:rsid w:val="009E3928"/>
    <w:rsid w:val="009F1D48"/>
    <w:rsid w:val="009F2BBF"/>
    <w:rsid w:val="00A12D7A"/>
    <w:rsid w:val="00A46E02"/>
    <w:rsid w:val="00A67BDD"/>
    <w:rsid w:val="00A714F5"/>
    <w:rsid w:val="00A71698"/>
    <w:rsid w:val="00A74B18"/>
    <w:rsid w:val="00A7721D"/>
    <w:rsid w:val="00A93DAA"/>
    <w:rsid w:val="00AE6E11"/>
    <w:rsid w:val="00AF19A9"/>
    <w:rsid w:val="00BB2C84"/>
    <w:rsid w:val="00BB6B96"/>
    <w:rsid w:val="00BC68BF"/>
    <w:rsid w:val="00BD4159"/>
    <w:rsid w:val="00BD5AF6"/>
    <w:rsid w:val="00BD6F3D"/>
    <w:rsid w:val="00BE5A9B"/>
    <w:rsid w:val="00C93FE2"/>
    <w:rsid w:val="00CB6E8D"/>
    <w:rsid w:val="00CF753F"/>
    <w:rsid w:val="00D77D73"/>
    <w:rsid w:val="00D8471B"/>
    <w:rsid w:val="00DB2E58"/>
    <w:rsid w:val="00DF3F35"/>
    <w:rsid w:val="00DF78A9"/>
    <w:rsid w:val="00E57C27"/>
    <w:rsid w:val="00E609E4"/>
    <w:rsid w:val="00E66879"/>
    <w:rsid w:val="00E70A26"/>
    <w:rsid w:val="00E748BF"/>
    <w:rsid w:val="00E9748F"/>
    <w:rsid w:val="00EA0CFA"/>
    <w:rsid w:val="00F1241B"/>
    <w:rsid w:val="00F24FB8"/>
    <w:rsid w:val="00F319AA"/>
    <w:rsid w:val="00F41E95"/>
    <w:rsid w:val="00F4480D"/>
    <w:rsid w:val="00F50A17"/>
    <w:rsid w:val="00F91D45"/>
    <w:rsid w:val="00FA05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3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3990590BB70B14B8225422DFF15C7B9" ma:contentTypeVersion="0" ma:contentTypeDescription="Создание документа." ma:contentTypeScope="" ma:versionID="882c35d801a1d365b43901821f6c858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948865-B3D3-47CE-B560-DB2EFC8DB569}"/>
</file>

<file path=customXml/itemProps2.xml><?xml version="1.0" encoding="utf-8"?>
<ds:datastoreItem xmlns:ds="http://schemas.openxmlformats.org/officeDocument/2006/customXml" ds:itemID="{44AC72E2-D84C-4BF1-A0D9-A99B54BEECFA}"/>
</file>

<file path=customXml/itemProps3.xml><?xml version="1.0" encoding="utf-8"?>
<ds:datastoreItem xmlns:ds="http://schemas.openxmlformats.org/officeDocument/2006/customXml" ds:itemID="{80A61ED0-225D-47D4-887F-162A38BBFB32}"/>
</file>

<file path=customXml/itemProps4.xml><?xml version="1.0" encoding="utf-8"?>
<ds:datastoreItem xmlns:ds="http://schemas.openxmlformats.org/officeDocument/2006/customXml" ds:itemID="{06E73991-AE72-41AF-B108-7EB87E3FA2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1315</Words>
  <Characters>7501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 О.П.</dc:creator>
  <cp:lastModifiedBy>User</cp:lastModifiedBy>
  <cp:revision>2</cp:revision>
  <cp:lastPrinted>2026-03-18T14:11:00Z</cp:lastPrinted>
  <dcterms:created xsi:type="dcterms:W3CDTF">2026-03-31T05:26:00Z</dcterms:created>
  <dcterms:modified xsi:type="dcterms:W3CDTF">2026-03-31T05:26:00Z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0x010100C3990590BB70B14B8225422DFF15C7B9</vt:lpwstr>
  </property>
</Properties>
</file>