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7047C53EC61AF44A855D44B613AFE05" ma:contentTypeVersion="0" ma:contentTypeDescription="Создание документа." ma:contentTypeScope="" ma:versionID="786569fe402e1e3ff30253ee6b0bbb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2611B1-9EB1-4EBD-BBDF-3D6EFFA4199A}"/>
</file>

<file path=customXml/itemProps2.xml><?xml version="1.0" encoding="utf-8"?>
<ds:datastoreItem xmlns:ds="http://schemas.openxmlformats.org/officeDocument/2006/customXml" ds:itemID="{8D0DB2F3-8A7E-41BC-B1CE-D6E1E528DCD2}"/>
</file>

<file path=customXml/itemProps3.xml><?xml version="1.0" encoding="utf-8"?>
<ds:datastoreItem xmlns:ds="http://schemas.openxmlformats.org/officeDocument/2006/customXml" ds:itemID="{4E867AF4-D5F1-4F34-A20B-B0B6A0AD9AE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0x010100A7047C53EC61AF44A855D44B613AFE05</vt:lpwstr>
  </property>
</Properties>
</file>