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Default Extension="bin" ContentType="application/vnd.openxmlformats-officedocument.oleObject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iagrams/drawing2.xml" ContentType="application/vnd.ms-office.drawingml.diagramDrawing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8E0" w:rsidRDefault="00A558E0" w:rsidP="00A558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4940" w:rsidRPr="001452E4" w:rsidRDefault="00F04940" w:rsidP="00F04940">
      <w:pPr>
        <w:pStyle w:val="aa"/>
        <w:spacing w:after="0" w:line="276" w:lineRule="exact"/>
        <w:jc w:val="center"/>
        <w:rPr>
          <w:rFonts w:ascii="Times New Roman" w:hAnsi="Times New Roman" w:cs="Times New Roman"/>
          <w:sz w:val="24"/>
          <w:u w:val="single"/>
        </w:rPr>
      </w:pPr>
    </w:p>
    <w:p w:rsidR="00FB7BCB" w:rsidRDefault="00FB7BCB" w:rsidP="00A558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7BCB" w:rsidRDefault="00FB7BCB" w:rsidP="00A558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7BCB" w:rsidRDefault="00FB7BCB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7BCB" w:rsidRPr="00B80E0D" w:rsidRDefault="00FB7BCB" w:rsidP="00A558E0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558E0" w:rsidRPr="00D66881" w:rsidRDefault="00D66881" w:rsidP="0058735E">
      <w:pPr>
        <w:jc w:val="center"/>
        <w:rPr>
          <w:rFonts w:ascii="Times New Roman" w:hAnsi="Times New Roman" w:cs="Times New Roman"/>
          <w:b/>
          <w:sz w:val="72"/>
        </w:rPr>
      </w:pPr>
      <w:r w:rsidRPr="00D66881">
        <w:rPr>
          <w:rFonts w:ascii="Times New Roman" w:hAnsi="Times New Roman" w:cs="Times New Roman"/>
          <w:b/>
          <w:sz w:val="72"/>
        </w:rPr>
        <w:t>ПУБЛИЧНЫЙ ОТЧЕТ</w:t>
      </w:r>
    </w:p>
    <w:p w:rsidR="00A558E0" w:rsidRPr="00FB7BCB" w:rsidRDefault="00FB7BCB" w:rsidP="00FB7BC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7BCB">
        <w:rPr>
          <w:rFonts w:ascii="Times New Roman" w:hAnsi="Times New Roman" w:cs="Times New Roman"/>
          <w:b/>
          <w:sz w:val="32"/>
          <w:szCs w:val="32"/>
        </w:rPr>
        <w:t>Муниципального  дошкольного образовательного учреждения «</w:t>
      </w:r>
      <w:proofErr w:type="spellStart"/>
      <w:r w:rsidR="0023069F">
        <w:rPr>
          <w:rFonts w:ascii="Times New Roman" w:hAnsi="Times New Roman" w:cs="Times New Roman"/>
          <w:b/>
          <w:sz w:val="32"/>
          <w:szCs w:val="32"/>
        </w:rPr>
        <w:t>Нижне-Рушенерский</w:t>
      </w:r>
      <w:proofErr w:type="spellEnd"/>
      <w:r w:rsidRPr="00FB7BCB">
        <w:rPr>
          <w:rFonts w:ascii="Times New Roman" w:hAnsi="Times New Roman" w:cs="Times New Roman"/>
          <w:b/>
          <w:sz w:val="32"/>
          <w:szCs w:val="32"/>
        </w:rPr>
        <w:t xml:space="preserve"> детский сад «</w:t>
      </w:r>
      <w:r w:rsidR="0023069F">
        <w:rPr>
          <w:rFonts w:ascii="Times New Roman" w:hAnsi="Times New Roman" w:cs="Times New Roman"/>
          <w:b/>
          <w:sz w:val="32"/>
          <w:szCs w:val="32"/>
        </w:rPr>
        <w:t>Вис-Вис</w:t>
      </w:r>
      <w:r w:rsidRPr="00FB7BCB">
        <w:rPr>
          <w:rFonts w:ascii="Times New Roman" w:hAnsi="Times New Roman" w:cs="Times New Roman"/>
          <w:b/>
          <w:sz w:val="32"/>
          <w:szCs w:val="32"/>
        </w:rPr>
        <w:t>»</w:t>
      </w:r>
    </w:p>
    <w:p w:rsidR="00A558E0" w:rsidRPr="00FB7BCB" w:rsidRDefault="00A558E0" w:rsidP="00A558E0">
      <w:pPr>
        <w:rPr>
          <w:rFonts w:ascii="Times New Roman" w:hAnsi="Times New Roman" w:cs="Times New Roman"/>
          <w:b/>
          <w:sz w:val="32"/>
          <w:szCs w:val="32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A558E0">
      <w:pPr>
        <w:rPr>
          <w:rFonts w:ascii="Times New Roman" w:hAnsi="Times New Roman" w:cs="Times New Roman"/>
          <w:sz w:val="28"/>
          <w:szCs w:val="28"/>
        </w:rPr>
      </w:pPr>
    </w:p>
    <w:p w:rsidR="00D66881" w:rsidRDefault="00D66881" w:rsidP="00E32B44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D66881" w:rsidRDefault="00D66881" w:rsidP="00E32B44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A558E0" w:rsidRPr="00123C84" w:rsidRDefault="00E32B44" w:rsidP="00E32B44">
      <w:pPr>
        <w:jc w:val="center"/>
        <w:rPr>
          <w:rFonts w:ascii="Times New Roman" w:hAnsi="Times New Roman" w:cs="Times New Roman"/>
          <w:sz w:val="26"/>
          <w:szCs w:val="26"/>
        </w:rPr>
      </w:pPr>
      <w:r w:rsidRPr="00123C84">
        <w:rPr>
          <w:rFonts w:ascii="Times New Roman" w:hAnsi="Times New Roman" w:cs="Times New Roman"/>
          <w:sz w:val="26"/>
          <w:szCs w:val="26"/>
        </w:rPr>
        <w:t xml:space="preserve">д. Нижний </w:t>
      </w:r>
      <w:proofErr w:type="spellStart"/>
      <w:r w:rsidRPr="00123C84">
        <w:rPr>
          <w:rFonts w:ascii="Times New Roman" w:hAnsi="Times New Roman" w:cs="Times New Roman"/>
          <w:sz w:val="26"/>
          <w:szCs w:val="26"/>
        </w:rPr>
        <w:t>Рушенер</w:t>
      </w:r>
      <w:proofErr w:type="spellEnd"/>
    </w:p>
    <w:p w:rsidR="00A558E0" w:rsidRDefault="00C41E65" w:rsidP="00A558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2026</w:t>
      </w:r>
      <w:r w:rsidR="00A558E0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C34BE" w:rsidRDefault="00CC34BE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34BE" w:rsidRDefault="00CC34BE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34BE" w:rsidRDefault="00CC34BE" w:rsidP="00A558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2B44" w:rsidRDefault="00E32B44" w:rsidP="00E32B44">
      <w:pPr>
        <w:pStyle w:val="11"/>
        <w:shd w:val="clear" w:color="auto" w:fill="auto"/>
        <w:spacing w:after="260"/>
        <w:ind w:firstLine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ВВЕДЕНИЕ</w:t>
      </w:r>
    </w:p>
    <w:p w:rsidR="00E32B44" w:rsidRDefault="00D66881" w:rsidP="00E32B44">
      <w:pPr>
        <w:pStyle w:val="11"/>
        <w:shd w:val="clear" w:color="auto" w:fill="auto"/>
        <w:ind w:firstLine="580"/>
        <w:jc w:val="both"/>
      </w:pPr>
      <w:r>
        <w:rPr>
          <w:b/>
          <w:bCs/>
        </w:rPr>
        <w:t xml:space="preserve">Публичный отчет </w:t>
      </w:r>
      <w:r w:rsidR="00E32B44">
        <w:t xml:space="preserve">муниципального  дошкольного образовательного учреждения </w:t>
      </w:r>
      <w:r w:rsidR="00123C84">
        <w:t>«</w:t>
      </w:r>
      <w:proofErr w:type="spellStart"/>
      <w:r w:rsidR="00123C84">
        <w:t>Нижне-Рушенерский</w:t>
      </w:r>
      <w:r w:rsidR="00E32B44">
        <w:t>детский</w:t>
      </w:r>
      <w:proofErr w:type="spellEnd"/>
      <w:r w:rsidR="00E32B44">
        <w:t xml:space="preserve"> сад «Вис-Вис» (далее - образовательная организация, учреждение, ДОУ) — аналитический публичный документ в форме периодического отчёта перед обществом, обеспечивающий регулярное (ежегодное) информирование всех заинтересованных сторон о состоянии и перспективах развития образовательной организации.</w:t>
      </w:r>
    </w:p>
    <w:p w:rsidR="00E32B44" w:rsidRDefault="00D66881" w:rsidP="00E32B44">
      <w:pPr>
        <w:pStyle w:val="11"/>
        <w:shd w:val="clear" w:color="auto" w:fill="auto"/>
        <w:ind w:firstLine="580"/>
        <w:jc w:val="both"/>
      </w:pPr>
      <w:r>
        <w:t>Публичный отчет</w:t>
      </w:r>
      <w:r w:rsidR="00E32B44">
        <w:t xml:space="preserve"> формируется с целью обеспечения информационной открытости и прозрачности образовательной организации, является формой широкого информирования общественности об образовательной деятельности об основных направлениях, результатах её функционирования и развития в отчетный (годичный) период.</w:t>
      </w:r>
    </w:p>
    <w:p w:rsidR="00E32B44" w:rsidRDefault="00D66881" w:rsidP="00E32B44">
      <w:pPr>
        <w:pStyle w:val="11"/>
        <w:shd w:val="clear" w:color="auto" w:fill="auto"/>
        <w:ind w:firstLine="580"/>
        <w:jc w:val="both"/>
      </w:pPr>
      <w:r>
        <w:t>Данный отчет</w:t>
      </w:r>
      <w:r w:rsidR="00E32B44">
        <w:t xml:space="preserve"> представляет информацию о жизнедеятельности детского сада и отражает состояние дел в образовательной организации и ре</w:t>
      </w:r>
      <w:r w:rsidR="00C41E65">
        <w:t>зультаты её деятельности за 2025-2026</w:t>
      </w:r>
      <w:r w:rsidR="00E32B44">
        <w:t xml:space="preserve"> учебный год: даются описание и оценка состояния деятельности ДОУ, характеризуются тенденции его развития, направления и результаты работы педагогического коллектива. Основой доклада являются статистические данные и результаты мониторинга качества образования ДОУ.</w:t>
      </w:r>
    </w:p>
    <w:p w:rsidR="00E32B44" w:rsidRDefault="00D66881" w:rsidP="00E32B44">
      <w:pPr>
        <w:pStyle w:val="11"/>
        <w:shd w:val="clear" w:color="auto" w:fill="auto"/>
        <w:ind w:firstLine="580"/>
        <w:jc w:val="both"/>
      </w:pPr>
      <w:r>
        <w:t>Публичный отчет</w:t>
      </w:r>
      <w:r w:rsidR="00E32B44">
        <w:t xml:space="preserve"> адресован широкому кругу читателей: родителям (законным представителям) обучающихся, посещающих образовательную организацию и родителям, планирующих привести своих детей в детский сад, работникам системы образования, представителям средств массовой информации, общественным организациям и иным заинтересованным лицам.</w:t>
      </w:r>
    </w:p>
    <w:p w:rsidR="00E32B44" w:rsidRDefault="00E32B44" w:rsidP="00E32B44">
      <w:pPr>
        <w:pStyle w:val="11"/>
        <w:shd w:val="clear" w:color="auto" w:fill="auto"/>
        <w:ind w:firstLine="580"/>
        <w:jc w:val="both"/>
      </w:pPr>
      <w:r>
        <w:t>Осн</w:t>
      </w:r>
      <w:r w:rsidR="00B864D3">
        <w:t>овными целями Публичного отчета</w:t>
      </w:r>
      <w:r>
        <w:t xml:space="preserve"> являются:</w:t>
      </w:r>
    </w:p>
    <w:p w:rsidR="00E32B44" w:rsidRDefault="00E32B44" w:rsidP="00E32B44">
      <w:pPr>
        <w:pStyle w:val="11"/>
        <w:shd w:val="clear" w:color="auto" w:fill="auto"/>
        <w:ind w:firstLine="580"/>
        <w:jc w:val="both"/>
      </w:pPr>
      <w:r>
        <w:t>•обеспечение информационной основы для организации диалога и согласования интересов всех участников образовательного процесса, включая представителей общественности;</w:t>
      </w:r>
    </w:p>
    <w:p w:rsidR="00E32B44" w:rsidRDefault="00E32B44" w:rsidP="00E32B44">
      <w:pPr>
        <w:pStyle w:val="11"/>
        <w:shd w:val="clear" w:color="auto" w:fill="auto"/>
        <w:ind w:firstLine="580"/>
        <w:jc w:val="both"/>
      </w:pPr>
      <w:r>
        <w:t>•обеспечение прозрачности функционирования образовательной организации;</w:t>
      </w:r>
    </w:p>
    <w:p w:rsidR="00E32B44" w:rsidRPr="00E32B44" w:rsidRDefault="00E32B44" w:rsidP="00E32B44">
      <w:pPr>
        <w:rPr>
          <w:rFonts w:ascii="Times New Roman" w:hAnsi="Times New Roman" w:cs="Times New Roman"/>
          <w:b/>
          <w:sz w:val="26"/>
          <w:szCs w:val="26"/>
        </w:rPr>
      </w:pPr>
      <w:r w:rsidRPr="00E32B44">
        <w:rPr>
          <w:rFonts w:ascii="Times New Roman" w:hAnsi="Times New Roman" w:cs="Times New Roman"/>
          <w:sz w:val="26"/>
          <w:szCs w:val="26"/>
        </w:rPr>
        <w:t>•информирование потребителей образовательных услуг о приоритетных направлениях развития ДОУ, планируемых мероприятиях и ожидаемых результатах деятельности.</w:t>
      </w:r>
    </w:p>
    <w:p w:rsidR="00E32B44" w:rsidRDefault="00E32B44" w:rsidP="00A558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2B44" w:rsidRDefault="00E32B44" w:rsidP="00E32B44">
      <w:pPr>
        <w:pStyle w:val="11"/>
        <w:numPr>
          <w:ilvl w:val="0"/>
          <w:numId w:val="24"/>
        </w:numPr>
        <w:shd w:val="clear" w:color="auto" w:fill="auto"/>
        <w:tabs>
          <w:tab w:val="left" w:pos="1123"/>
        </w:tabs>
        <w:spacing w:after="260"/>
        <w:ind w:firstLine="760"/>
      </w:pPr>
      <w:r>
        <w:rPr>
          <w:b/>
          <w:bCs/>
        </w:rPr>
        <w:t>ОБЩАЯ ХАРАКТЕРИСТИКА ОБРАЗОВАТЕЛЬНОГО УЧРЕЖДЕНИЯ</w:t>
      </w:r>
    </w:p>
    <w:p w:rsidR="00E32B44" w:rsidRDefault="00E32B44" w:rsidP="00B864D3">
      <w:pPr>
        <w:pStyle w:val="af"/>
        <w:numPr>
          <w:ilvl w:val="1"/>
          <w:numId w:val="31"/>
        </w:numPr>
        <w:shd w:val="clear" w:color="auto" w:fill="auto"/>
        <w:rPr>
          <w:i w:val="0"/>
          <w:iCs w:val="0"/>
          <w:sz w:val="26"/>
          <w:szCs w:val="26"/>
        </w:rPr>
      </w:pPr>
      <w:r>
        <w:rPr>
          <w:i w:val="0"/>
          <w:iCs w:val="0"/>
          <w:sz w:val="26"/>
          <w:szCs w:val="26"/>
        </w:rPr>
        <w:t>Общие сведения об образовательном учреждении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44"/>
        <w:gridCol w:w="6628"/>
      </w:tblGrid>
      <w:tr w:rsidR="00C41E65" w:rsidRPr="00C41E65" w:rsidTr="00C41E65">
        <w:trPr>
          <w:trHeight w:val="1539"/>
        </w:trPr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Полное наименование образовательного учреждения</w:t>
            </w:r>
          </w:p>
        </w:tc>
        <w:tc>
          <w:tcPr>
            <w:tcW w:w="6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Муниципальное дошкольное образовательное учреждение «</w:t>
            </w:r>
            <w:proofErr w:type="spellStart"/>
            <w:r w:rsidRPr="00C41E6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Нижне-Рушенерский</w:t>
            </w:r>
            <w:proofErr w:type="spellEnd"/>
            <w:r w:rsidRPr="00C41E6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детский сад «Вис-Вис»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Сокращенное наименование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МДОУ «</w:t>
            </w:r>
            <w:proofErr w:type="spellStart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Нижне-Рушенерский</w:t>
            </w:r>
            <w:proofErr w:type="spellEnd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детский сад»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Юридический адрес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sz w:val="26"/>
                <w:szCs w:val="26"/>
              </w:rPr>
              <w:t xml:space="preserve">425467, Республика Марий Эл, </w:t>
            </w:r>
            <w:proofErr w:type="spellStart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Сернурский</w:t>
            </w:r>
            <w:proofErr w:type="spellEnd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 xml:space="preserve"> район, д. Нижний </w:t>
            </w:r>
            <w:proofErr w:type="spellStart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Рушенер</w:t>
            </w:r>
            <w:proofErr w:type="spellEnd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, ул. Советская, д.16</w:t>
            </w:r>
          </w:p>
        </w:tc>
      </w:tr>
      <w:tr w:rsidR="00C41E65" w:rsidRPr="00C41E65" w:rsidTr="00C41E65">
        <w:trPr>
          <w:trHeight w:val="78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Телефон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8 (83633)9-53-15</w:t>
            </w:r>
          </w:p>
        </w:tc>
      </w:tr>
      <w:tr w:rsidR="00C41E65" w:rsidRPr="00C41E65" w:rsidTr="00C41E65">
        <w:trPr>
          <w:trHeight w:val="376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Адрес электронной почты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1A3D52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hyperlink r:id="rId9" w:history="1">
              <w:r w:rsidR="00C41E65"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nrushener</w:t>
              </w:r>
              <w:r w:rsidR="00C41E65"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@</w:t>
              </w:r>
              <w:proofErr w:type="spellStart"/>
              <w:r w:rsidR="00C41E65"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mail.ru</w:t>
              </w:r>
              <w:proofErr w:type="spellEnd"/>
            </w:hyperlink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Адрес официального сайта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1A3D52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0" w:history="1">
              <w:r w:rsidR="00C41E65" w:rsidRPr="00C41E65">
                <w:rPr>
                  <w:rStyle w:val="a4"/>
                  <w:rFonts w:ascii="Times New Roman" w:hAnsi="Times New Roman" w:cs="Times New Roman"/>
                  <w:color w:val="003399"/>
                  <w:sz w:val="26"/>
                  <w:szCs w:val="26"/>
                </w:rPr>
                <w:t>http://edu.mari.ru/mouo-sernur/dou</w:t>
              </w:r>
            </w:hyperlink>
            <w:r w:rsidR="00C41E65" w:rsidRPr="00C41E65">
              <w:rPr>
                <w:rFonts w:ascii="Times New Roman" w:hAnsi="Times New Roman" w:cs="Times New Roman"/>
                <w:color w:val="0000FF"/>
                <w:sz w:val="26"/>
                <w:szCs w:val="26"/>
              </w:rPr>
              <w:t>9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Платные образовательные услуги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Учреждение платных образовательных услуг не оказывает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ИНН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1212002844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ОГРН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1021201450478</w:t>
            </w:r>
          </w:p>
        </w:tc>
      </w:tr>
      <w:tr w:rsidR="00C41E65" w:rsidRPr="00C41E65" w:rsidTr="00C41E65">
        <w:trPr>
          <w:trHeight w:val="3452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Заведующий</w:t>
            </w:r>
          </w:p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Воспитатель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Чемекова</w:t>
            </w:r>
            <w:proofErr w:type="spellEnd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Раисия</w:t>
            </w:r>
            <w:proofErr w:type="spellEnd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Николаевна</w:t>
            </w:r>
            <w:proofErr w:type="gramStart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,</w:t>
            </w:r>
            <w:proofErr w:type="gramEnd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                                                               телефон  89021022476,                                                          электронная почта - </w:t>
            </w:r>
            <w:proofErr w:type="spellStart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nrushener@</w:t>
            </w: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gmail</w:t>
            </w:r>
            <w:proofErr w:type="spellEnd"/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com</w:t>
            </w:r>
          </w:p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>Таныгина</w:t>
            </w:r>
            <w:proofErr w:type="spellEnd"/>
            <w:r w:rsidRPr="00C41E65">
              <w:rPr>
                <w:rFonts w:ascii="Times New Roman" w:hAnsi="Times New Roman" w:cs="Times New Roman"/>
                <w:sz w:val="26"/>
                <w:szCs w:val="26"/>
              </w:rPr>
              <w:t xml:space="preserve"> Виктория Николаевна,                        телефон  89023255790                         </w:t>
            </w: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электронная почта- </w:t>
            </w:r>
            <w:hyperlink r:id="rId11" w:history="1"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tanygina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_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vika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92@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mail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C41E65">
                <w:rPr>
                  <w:rStyle w:val="a4"/>
                  <w:rFonts w:ascii="Times New Roman" w:hAnsi="Times New Roman" w:cs="Times New Roman"/>
                  <w:sz w:val="26"/>
                  <w:szCs w:val="26"/>
                  <w:lang w:val="en-US"/>
                </w:rPr>
                <w:t>ru</w:t>
              </w:r>
            </w:hyperlink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41E6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Режим работы 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Ежедневно с 7-00 до 17-00 часов, выходные дни: суббота, воскресенье, праздничные дни.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41E65">
              <w:rPr>
                <w:rFonts w:ascii="Times New Roman" w:hAnsi="Times New Roman" w:cs="Times New Roman"/>
                <w:b/>
                <w:sz w:val="26"/>
                <w:szCs w:val="26"/>
              </w:rPr>
              <w:t>Филиалы                      Органы управления</w:t>
            </w:r>
          </w:p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pStyle w:val="a7"/>
              <w:jc w:val="center"/>
              <w:rPr>
                <w:sz w:val="26"/>
                <w:szCs w:val="26"/>
              </w:rPr>
            </w:pPr>
            <w:r w:rsidRPr="00C41E65">
              <w:rPr>
                <w:sz w:val="26"/>
                <w:szCs w:val="26"/>
              </w:rPr>
              <w:t xml:space="preserve">Отсутствуют                                                      </w:t>
            </w:r>
            <w:r w:rsidR="002C4A22">
              <w:rPr>
                <w:sz w:val="26"/>
                <w:szCs w:val="26"/>
              </w:rPr>
              <w:t xml:space="preserve">                    </w:t>
            </w:r>
            <w:r w:rsidRPr="00C41E65">
              <w:rPr>
                <w:sz w:val="26"/>
                <w:szCs w:val="26"/>
              </w:rPr>
              <w:t xml:space="preserve"> Собрание трудового коллектива</w:t>
            </w:r>
          </w:p>
        </w:tc>
      </w:tr>
      <w:tr w:rsidR="00C41E65" w:rsidRPr="00C41E65" w:rsidTr="00C41E65"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spacing w:before="100" w:beforeAutospacing="1"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E65" w:rsidRPr="00C41E65" w:rsidRDefault="00C41E65" w:rsidP="00C41E65">
            <w:pPr>
              <w:pStyle w:val="a7"/>
              <w:jc w:val="center"/>
              <w:rPr>
                <w:sz w:val="26"/>
                <w:szCs w:val="26"/>
              </w:rPr>
            </w:pPr>
          </w:p>
        </w:tc>
      </w:tr>
    </w:tbl>
    <w:p w:rsidR="00C41E65" w:rsidRPr="00C41E65" w:rsidRDefault="00C41E65" w:rsidP="00C41E65">
      <w:pPr>
        <w:pStyle w:val="af"/>
        <w:shd w:val="clear" w:color="auto" w:fill="auto"/>
        <w:ind w:left="720"/>
        <w:rPr>
          <w:i w:val="0"/>
          <w:iCs w:val="0"/>
          <w:sz w:val="26"/>
          <w:szCs w:val="26"/>
        </w:rPr>
      </w:pPr>
    </w:p>
    <w:p w:rsidR="00B864D3" w:rsidRDefault="00B864D3" w:rsidP="00B864D3">
      <w:pPr>
        <w:pStyle w:val="af"/>
        <w:shd w:val="clear" w:color="auto" w:fill="auto"/>
        <w:ind w:left="720"/>
        <w:rPr>
          <w:sz w:val="26"/>
          <w:szCs w:val="26"/>
        </w:rPr>
      </w:pPr>
    </w:p>
    <w:p w:rsidR="00D63008" w:rsidRDefault="00D63008" w:rsidP="00E32B44">
      <w:pPr>
        <w:pStyle w:val="11"/>
        <w:shd w:val="clear" w:color="auto" w:fill="auto"/>
        <w:ind w:firstLine="580"/>
        <w:jc w:val="both"/>
      </w:pPr>
    </w:p>
    <w:p w:rsidR="00E32B44" w:rsidRDefault="00832573" w:rsidP="00E32B44">
      <w:pPr>
        <w:pStyle w:val="11"/>
        <w:shd w:val="clear" w:color="auto" w:fill="auto"/>
        <w:ind w:firstLine="580"/>
        <w:jc w:val="both"/>
      </w:pPr>
      <w:r>
        <w:t xml:space="preserve">Муниципальное </w:t>
      </w:r>
      <w:r w:rsidR="00E32B44">
        <w:t xml:space="preserve"> дошкольное образовательное учреждение </w:t>
      </w:r>
      <w:r>
        <w:t>«</w:t>
      </w:r>
      <w:proofErr w:type="spellStart"/>
      <w:r>
        <w:t>Нижне-Рушенерский</w:t>
      </w:r>
      <w:r w:rsidR="00E32B44">
        <w:t>детский</w:t>
      </w:r>
      <w:proofErr w:type="spellEnd"/>
      <w:r w:rsidR="00E32B44">
        <w:t xml:space="preserve"> са</w:t>
      </w:r>
      <w:r>
        <w:t>д «Вис-Вис</w:t>
      </w:r>
      <w:r w:rsidR="00E32B44">
        <w:t xml:space="preserve">» (далее - образовательная организация, ДОУ) осуществляет образовательную деятельность в сфере дошкольного образования в </w:t>
      </w:r>
      <w:r w:rsidRPr="00832573">
        <w:t>одноэтажном  каменном  здании 1969 года постройки</w:t>
      </w:r>
      <w:r>
        <w:t>.</w:t>
      </w:r>
    </w:p>
    <w:p w:rsidR="00E32B44" w:rsidRDefault="00E32B44" w:rsidP="00E32B44">
      <w:pPr>
        <w:pStyle w:val="11"/>
        <w:shd w:val="clear" w:color="auto" w:fill="auto"/>
        <w:ind w:firstLine="580"/>
        <w:jc w:val="both"/>
      </w:pPr>
      <w:r>
        <w:t xml:space="preserve">Здание образовательной организации - отдельно стоящее </w:t>
      </w:r>
      <w:r w:rsidR="00832573">
        <w:t>нетиповое, одноэтажное</w:t>
      </w:r>
      <w:r>
        <w:t xml:space="preserve">, расположено рядом с жилыми домами в центральной части </w:t>
      </w:r>
      <w:r w:rsidR="00832573">
        <w:t xml:space="preserve">деревни </w:t>
      </w:r>
      <w:proofErr w:type="gramStart"/>
      <w:r w:rsidR="00832573">
        <w:t>Нижний</w:t>
      </w:r>
      <w:proofErr w:type="gramEnd"/>
      <w:r w:rsidR="002C4A22">
        <w:t xml:space="preserve"> </w:t>
      </w:r>
      <w:proofErr w:type="spellStart"/>
      <w:r w:rsidR="00832573">
        <w:t>Рушенер</w:t>
      </w:r>
      <w:proofErr w:type="spellEnd"/>
      <w:r>
        <w:t>, имеются подъездные, тротуарные пути</w:t>
      </w:r>
      <w:r w:rsidR="00832573">
        <w:t>.</w:t>
      </w:r>
      <w:r>
        <w:t xml:space="preserve"> Прилегающие территории образовательной организации благоустроены, ограждены металлическим забором, озеленены</w:t>
      </w:r>
      <w:r w:rsidR="00832573">
        <w:t xml:space="preserve"> насаждениями</w:t>
      </w:r>
      <w:r>
        <w:t>.</w:t>
      </w:r>
    </w:p>
    <w:p w:rsidR="00E32B44" w:rsidRDefault="00E32B44" w:rsidP="00E32B44">
      <w:pPr>
        <w:pStyle w:val="11"/>
        <w:shd w:val="clear" w:color="auto" w:fill="auto"/>
        <w:ind w:firstLine="580"/>
        <w:jc w:val="both"/>
      </w:pPr>
      <w:r>
        <w:t>Игровая зона включает  прогулочные участк</w:t>
      </w:r>
      <w:r w:rsidR="00832573">
        <w:t>и и спортивные площадки. Участок  оснащен</w:t>
      </w:r>
      <w:r>
        <w:t xml:space="preserve"> стационарным игровым оборудованием</w:t>
      </w:r>
      <w:r w:rsidR="00832573">
        <w:t xml:space="preserve">. Участок </w:t>
      </w:r>
      <w:r>
        <w:t xml:space="preserve"> соответствуют санитарным требованиям и нормам, по</w:t>
      </w:r>
      <w:r w:rsidR="00832573">
        <w:t xml:space="preserve">жарным правилам. </w:t>
      </w:r>
      <w:proofErr w:type="spellStart"/>
      <w:r w:rsidR="00832573">
        <w:t>Прогулочноя</w:t>
      </w:r>
      <w:proofErr w:type="spellEnd"/>
      <w:r w:rsidR="00832573">
        <w:t xml:space="preserve"> веранда</w:t>
      </w:r>
      <w:r>
        <w:t>,</w:t>
      </w:r>
      <w:r w:rsidR="00832573">
        <w:t xml:space="preserve"> спортивная площадка оборудована</w:t>
      </w:r>
      <w:r>
        <w:t xml:space="preserve"> с учетом правил обеспечения безопасности жизни и здоровья воспитанников.</w:t>
      </w:r>
    </w:p>
    <w:p w:rsidR="00832573" w:rsidRPr="00832573" w:rsidRDefault="00E32B44" w:rsidP="00832573">
      <w:pPr>
        <w:pStyle w:val="11"/>
        <w:shd w:val="clear" w:color="auto" w:fill="auto"/>
        <w:spacing w:after="280"/>
        <w:ind w:firstLine="580"/>
        <w:jc w:val="both"/>
        <w:rPr>
          <w:color w:val="000000"/>
        </w:rPr>
      </w:pPr>
      <w:r>
        <w:t>На территории произрастают различные виды деревьев, кустарников. В летнее время года разбиваются клумбы, цветники. Ежегодно коллектив занимается благоустройством территории</w:t>
      </w:r>
      <w:proofErr w:type="gramStart"/>
      <w:r>
        <w:t>.</w:t>
      </w:r>
      <w:r w:rsidR="00832573" w:rsidRPr="00832573">
        <w:rPr>
          <w:color w:val="000000"/>
        </w:rPr>
        <w:t>Н</w:t>
      </w:r>
      <w:proofErr w:type="gramEnd"/>
      <w:r w:rsidR="00832573" w:rsidRPr="00832573">
        <w:rPr>
          <w:color w:val="000000"/>
        </w:rPr>
        <w:t xml:space="preserve">аше дошкольное учреждение посещают дети не только из деревни </w:t>
      </w:r>
      <w:proofErr w:type="spellStart"/>
      <w:r w:rsidR="00832573" w:rsidRPr="00832573">
        <w:rPr>
          <w:color w:val="000000"/>
        </w:rPr>
        <w:t>НижнийРушенер</w:t>
      </w:r>
      <w:proofErr w:type="spellEnd"/>
      <w:r w:rsidR="00832573" w:rsidRPr="00832573">
        <w:rPr>
          <w:color w:val="000000"/>
        </w:rPr>
        <w:t xml:space="preserve">, </w:t>
      </w:r>
      <w:r w:rsidR="00B864D3">
        <w:rPr>
          <w:color w:val="000000"/>
        </w:rPr>
        <w:t xml:space="preserve">но и из близлежащих деревень: </w:t>
      </w:r>
      <w:r w:rsidR="00832573" w:rsidRPr="00832573">
        <w:rPr>
          <w:color w:val="000000"/>
        </w:rPr>
        <w:t xml:space="preserve"> Малая Гора, Большая Гора, </w:t>
      </w:r>
      <w:proofErr w:type="spellStart"/>
      <w:r w:rsidR="00832573" w:rsidRPr="00832573">
        <w:rPr>
          <w:color w:val="000000"/>
        </w:rPr>
        <w:t>Куськино</w:t>
      </w:r>
      <w:proofErr w:type="spellEnd"/>
      <w:r w:rsidR="00832573" w:rsidRPr="00832573">
        <w:rPr>
          <w:color w:val="000000"/>
        </w:rPr>
        <w:t xml:space="preserve">, </w:t>
      </w:r>
      <w:proofErr w:type="spellStart"/>
      <w:r w:rsidR="00832573" w:rsidRPr="00832573">
        <w:rPr>
          <w:color w:val="000000"/>
        </w:rPr>
        <w:t>Куракино</w:t>
      </w:r>
      <w:proofErr w:type="spellEnd"/>
      <w:r w:rsidR="00832573" w:rsidRPr="00832573">
        <w:rPr>
          <w:color w:val="000000"/>
        </w:rPr>
        <w:t xml:space="preserve">, </w:t>
      </w:r>
      <w:proofErr w:type="spellStart"/>
      <w:r w:rsidR="00832573" w:rsidRPr="00832573">
        <w:rPr>
          <w:color w:val="000000"/>
        </w:rPr>
        <w:t>Поташкино</w:t>
      </w:r>
      <w:proofErr w:type="spellEnd"/>
      <w:proofErr w:type="gramStart"/>
      <w:r w:rsidR="00832573" w:rsidRPr="00832573">
        <w:rPr>
          <w:color w:val="000000"/>
        </w:rPr>
        <w:t xml:space="preserve"> .</w:t>
      </w:r>
      <w:proofErr w:type="gramEnd"/>
    </w:p>
    <w:p w:rsidR="004A6237" w:rsidRDefault="004A6237" w:rsidP="004A6237">
      <w:pPr>
        <w:pStyle w:val="13"/>
        <w:keepNext/>
        <w:keepLines/>
        <w:numPr>
          <w:ilvl w:val="0"/>
          <w:numId w:val="25"/>
        </w:numPr>
        <w:shd w:val="clear" w:color="auto" w:fill="auto"/>
      </w:pPr>
      <w:bookmarkStart w:id="0" w:name="bookmark0"/>
      <w:bookmarkStart w:id="1" w:name="bookmark1"/>
      <w:r>
        <w:lastRenderedPageBreak/>
        <w:t>Структура и количество групп. Количество мест и воспитанников</w:t>
      </w:r>
      <w:bookmarkEnd w:id="0"/>
      <w:bookmarkEnd w:id="1"/>
    </w:p>
    <w:p w:rsidR="004A6237" w:rsidRDefault="004A6237" w:rsidP="004A6237">
      <w:pPr>
        <w:pStyle w:val="11"/>
        <w:shd w:val="clear" w:color="auto" w:fill="auto"/>
        <w:ind w:firstLine="580"/>
        <w:jc w:val="both"/>
      </w:pPr>
      <w:r>
        <w:t xml:space="preserve">Основной структурной единицей дошкольной образовательной организации является группа </w:t>
      </w:r>
      <w:proofErr w:type="gramStart"/>
      <w:r>
        <w:t>обучающихся</w:t>
      </w:r>
      <w:proofErr w:type="gramEnd"/>
      <w:r>
        <w:t xml:space="preserve"> дошкольного возраста. </w:t>
      </w:r>
      <w:r>
        <w:rPr>
          <w:i/>
          <w:iCs/>
        </w:rPr>
        <w:t xml:space="preserve">Прием детей на </w:t>
      </w:r>
      <w:proofErr w:type="gramStart"/>
      <w:r>
        <w:rPr>
          <w:i/>
          <w:iCs/>
        </w:rPr>
        <w:t>обучение по</w:t>
      </w:r>
      <w:proofErr w:type="gramEnd"/>
      <w:r>
        <w:rPr>
          <w:i/>
          <w:iCs/>
        </w:rPr>
        <w:t xml:space="preserve"> образовательным программам дошкольного образования</w:t>
      </w:r>
      <w:r>
        <w:t xml:space="preserve"> в ДОУ осуществляется на основании направлений, полученных родителями (законными представителями) в </w:t>
      </w:r>
      <w:r w:rsidRPr="00CF1E97">
        <w:t xml:space="preserve">Отдел образования и по делам молодежи  администрации </w:t>
      </w:r>
      <w:proofErr w:type="spellStart"/>
      <w:r w:rsidRPr="00CF1E97">
        <w:t>Се</w:t>
      </w:r>
      <w:r w:rsidR="002C4A22">
        <w:t>рнурского</w:t>
      </w:r>
      <w:proofErr w:type="spellEnd"/>
      <w:r w:rsidR="002C4A22">
        <w:t xml:space="preserve"> муниципального  округа</w:t>
      </w:r>
      <w:r w:rsidRPr="00CF1E97">
        <w:t xml:space="preserve">  Республики Марий Эл.</w:t>
      </w:r>
      <w:r>
        <w:t xml:space="preserve"> Условия приема воспитанников в детский сад отражены в Уставе и в локальных актах образовательной организации, регламентирующих порядок комплектования. </w:t>
      </w:r>
    </w:p>
    <w:p w:rsidR="004A6237" w:rsidRDefault="004A6237" w:rsidP="004A6237">
      <w:pPr>
        <w:pStyle w:val="11"/>
        <w:shd w:val="clear" w:color="auto" w:fill="auto"/>
        <w:spacing w:after="220"/>
        <w:ind w:firstLine="580"/>
        <w:jc w:val="both"/>
      </w:pPr>
      <w:r>
        <w:t>В ДОУ в течение учебного года ф</w:t>
      </w:r>
      <w:r w:rsidR="00B864D3">
        <w:t xml:space="preserve">ункционировали 1  смешанная дошкольная </w:t>
      </w:r>
      <w:r>
        <w:t xml:space="preserve">  груп</w:t>
      </w:r>
      <w:r w:rsidR="00CF1E97">
        <w:t>п</w:t>
      </w:r>
      <w:r>
        <w:t>а.</w:t>
      </w:r>
    </w:p>
    <w:p w:rsidR="004A6237" w:rsidRPr="00CF1E97" w:rsidRDefault="00D63008" w:rsidP="004A6237">
      <w:pPr>
        <w:pStyle w:val="ab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Наполняе</w:t>
      </w:r>
      <w:r w:rsidR="002C4A22">
        <w:rPr>
          <w:rFonts w:ascii="Times New Roman" w:hAnsi="Times New Roman" w:cs="Times New Roman"/>
          <w:sz w:val="26"/>
          <w:szCs w:val="26"/>
        </w:rPr>
        <w:t>мость группы 14</w:t>
      </w:r>
      <w:r w:rsidR="00B864D3">
        <w:rPr>
          <w:rFonts w:ascii="Times New Roman" w:hAnsi="Times New Roman" w:cs="Times New Roman"/>
          <w:sz w:val="26"/>
          <w:szCs w:val="26"/>
        </w:rPr>
        <w:t xml:space="preserve">  детей в возрасте с 1,6</w:t>
      </w:r>
      <w:r w:rsidR="004A6237" w:rsidRPr="00CF1E97">
        <w:rPr>
          <w:rFonts w:ascii="Times New Roman" w:hAnsi="Times New Roman" w:cs="Times New Roman"/>
          <w:sz w:val="26"/>
          <w:szCs w:val="26"/>
        </w:rPr>
        <w:t xml:space="preserve"> лет до 7 лет. </w:t>
      </w:r>
    </w:p>
    <w:p w:rsidR="004A6237" w:rsidRPr="00CF1E97" w:rsidRDefault="004A6237" w:rsidP="004A6237">
      <w:pPr>
        <w:pStyle w:val="ab"/>
        <w:jc w:val="both"/>
        <w:rPr>
          <w:rFonts w:ascii="Times New Roman" w:hAnsi="Times New Roman" w:cs="Times New Roman"/>
          <w:sz w:val="26"/>
          <w:szCs w:val="26"/>
        </w:rPr>
      </w:pPr>
      <w:r w:rsidRPr="00CF1E97">
        <w:rPr>
          <w:rFonts w:ascii="Times New Roman" w:hAnsi="Times New Roman" w:cs="Times New Roman"/>
          <w:sz w:val="26"/>
          <w:szCs w:val="26"/>
        </w:rPr>
        <w:t>Среди воспитанников: мальчик</w:t>
      </w:r>
      <w:r w:rsidR="00F24F83">
        <w:rPr>
          <w:rFonts w:ascii="Times New Roman" w:hAnsi="Times New Roman" w:cs="Times New Roman"/>
          <w:sz w:val="26"/>
          <w:szCs w:val="26"/>
        </w:rPr>
        <w:t>ов –36 %, девочек – 64</w:t>
      </w:r>
      <w:r w:rsidRPr="00CF1E97">
        <w:rPr>
          <w:rFonts w:ascii="Times New Roman" w:hAnsi="Times New Roman" w:cs="Times New Roman"/>
          <w:sz w:val="26"/>
          <w:szCs w:val="26"/>
        </w:rPr>
        <w:t>%.</w:t>
      </w:r>
    </w:p>
    <w:p w:rsidR="004A6237" w:rsidRDefault="004A6237" w:rsidP="004A6237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71"/>
        <w:gridCol w:w="1771"/>
        <w:gridCol w:w="1771"/>
        <w:gridCol w:w="1771"/>
        <w:gridCol w:w="1772"/>
      </w:tblGrid>
      <w:tr w:rsidR="004A6237" w:rsidRPr="00156AED" w:rsidTr="00D63008">
        <w:tc>
          <w:tcPr>
            <w:tcW w:w="1771" w:type="dxa"/>
            <w:vMerge w:val="restart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Учеб</w:t>
            </w:r>
            <w:proofErr w:type="gramStart"/>
            <w:r w:rsidRPr="005C4E54">
              <w:rPr>
                <w:rFonts w:ascii="Times New Roman" w:hAnsi="Times New Roman" w:cs="Times New Roman"/>
                <w:sz w:val="24"/>
              </w:rPr>
              <w:t>.г</w:t>
            </w:r>
            <w:proofErr w:type="gramEnd"/>
            <w:r w:rsidRPr="005C4E54">
              <w:rPr>
                <w:rFonts w:ascii="Times New Roman" w:hAnsi="Times New Roman" w:cs="Times New Roman"/>
                <w:sz w:val="24"/>
              </w:rPr>
              <w:t>од</w:t>
            </w:r>
          </w:p>
        </w:tc>
        <w:tc>
          <w:tcPr>
            <w:tcW w:w="3542" w:type="dxa"/>
            <w:gridSpan w:val="2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</w:t>
            </w:r>
            <w:r w:rsidR="002C4A22">
              <w:rPr>
                <w:rFonts w:ascii="Times New Roman" w:hAnsi="Times New Roman" w:cs="Times New Roman"/>
                <w:sz w:val="24"/>
              </w:rPr>
              <w:t>4</w:t>
            </w:r>
            <w:r w:rsidR="00B864D3">
              <w:rPr>
                <w:rFonts w:ascii="Times New Roman" w:hAnsi="Times New Roman" w:cs="Times New Roman"/>
                <w:sz w:val="24"/>
              </w:rPr>
              <w:t>-202</w:t>
            </w:r>
            <w:r w:rsidR="002C4A22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543" w:type="dxa"/>
            <w:gridSpan w:val="2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</w:t>
            </w:r>
            <w:r w:rsidR="002C4A22">
              <w:rPr>
                <w:rFonts w:ascii="Times New Roman" w:hAnsi="Times New Roman" w:cs="Times New Roman"/>
                <w:sz w:val="24"/>
              </w:rPr>
              <w:t>5</w:t>
            </w:r>
            <w:r w:rsidR="00B864D3">
              <w:rPr>
                <w:rFonts w:ascii="Times New Roman" w:hAnsi="Times New Roman" w:cs="Times New Roman"/>
                <w:sz w:val="24"/>
              </w:rPr>
              <w:t>-202</w:t>
            </w:r>
            <w:r w:rsidR="002C4A22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4A6237" w:rsidRPr="00156AED" w:rsidTr="00D63008">
        <w:tc>
          <w:tcPr>
            <w:tcW w:w="1771" w:type="dxa"/>
            <w:vMerge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1" w:type="dxa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Нач. учеб года</w:t>
            </w:r>
          </w:p>
        </w:tc>
        <w:tc>
          <w:tcPr>
            <w:tcW w:w="1771" w:type="dxa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Конец учеб года</w:t>
            </w:r>
          </w:p>
        </w:tc>
        <w:tc>
          <w:tcPr>
            <w:tcW w:w="1771" w:type="dxa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Нач. учеб года</w:t>
            </w:r>
          </w:p>
        </w:tc>
        <w:tc>
          <w:tcPr>
            <w:tcW w:w="1772" w:type="dxa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Конец учеб года</w:t>
            </w:r>
          </w:p>
        </w:tc>
      </w:tr>
      <w:tr w:rsidR="004A6237" w:rsidRPr="00156AED" w:rsidTr="00D63008">
        <w:tc>
          <w:tcPr>
            <w:tcW w:w="1771" w:type="dxa"/>
            <w:shd w:val="clear" w:color="auto" w:fill="auto"/>
          </w:tcPr>
          <w:p w:rsidR="004A6237" w:rsidRPr="005C4E54" w:rsidRDefault="004A6237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 w:rsidRPr="005C4E54">
              <w:rPr>
                <w:rFonts w:ascii="Times New Roman" w:hAnsi="Times New Roman" w:cs="Times New Roman"/>
                <w:sz w:val="24"/>
              </w:rPr>
              <w:t>Количество детей</w:t>
            </w:r>
          </w:p>
        </w:tc>
        <w:tc>
          <w:tcPr>
            <w:tcW w:w="1771" w:type="dxa"/>
            <w:shd w:val="clear" w:color="auto" w:fill="auto"/>
          </w:tcPr>
          <w:p w:rsidR="004A6237" w:rsidRPr="005C4E54" w:rsidRDefault="00B864D3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2C4A22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71" w:type="dxa"/>
            <w:shd w:val="clear" w:color="auto" w:fill="auto"/>
          </w:tcPr>
          <w:p w:rsidR="004A6237" w:rsidRPr="005C4E54" w:rsidRDefault="002C4A22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771" w:type="dxa"/>
            <w:shd w:val="clear" w:color="auto" w:fill="auto"/>
          </w:tcPr>
          <w:p w:rsidR="004A6237" w:rsidRPr="005C4E54" w:rsidRDefault="00D63008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2C4A2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72" w:type="dxa"/>
            <w:shd w:val="clear" w:color="auto" w:fill="auto"/>
          </w:tcPr>
          <w:p w:rsidR="004A6237" w:rsidRPr="00B80E0D" w:rsidRDefault="00B864D3" w:rsidP="00D63008">
            <w:pPr>
              <w:pStyle w:val="aa"/>
              <w:tabs>
                <w:tab w:val="left" w:pos="1417"/>
              </w:tabs>
              <w:spacing w:line="276" w:lineRule="exac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2C4A22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</w:tbl>
    <w:p w:rsidR="004A6237" w:rsidRDefault="004A6237" w:rsidP="004A6237">
      <w:pPr>
        <w:pStyle w:val="aa"/>
        <w:tabs>
          <w:tab w:val="left" w:pos="1417"/>
        </w:tabs>
        <w:spacing w:line="276" w:lineRule="exact"/>
        <w:jc w:val="both"/>
        <w:rPr>
          <w:rFonts w:ascii="Times New Roman" w:hAnsi="Times New Roman" w:cs="Times New Roman"/>
          <w:sz w:val="24"/>
        </w:rPr>
      </w:pPr>
    </w:p>
    <w:p w:rsidR="004A6237" w:rsidRDefault="004A6237" w:rsidP="004A6237">
      <w:pPr>
        <w:spacing w:after="499" w:line="1" w:lineRule="exact"/>
      </w:pPr>
      <w:bookmarkStart w:id="2" w:name="_GoBack"/>
      <w:bookmarkEnd w:id="2"/>
    </w:p>
    <w:p w:rsidR="004A6237" w:rsidRDefault="004A6237" w:rsidP="004A6237">
      <w:pPr>
        <w:pStyle w:val="13"/>
        <w:keepNext/>
        <w:keepLines/>
        <w:numPr>
          <w:ilvl w:val="0"/>
          <w:numId w:val="25"/>
        </w:numPr>
        <w:shd w:val="clear" w:color="auto" w:fill="auto"/>
        <w:tabs>
          <w:tab w:val="left" w:pos="524"/>
        </w:tabs>
      </w:pPr>
      <w:bookmarkStart w:id="3" w:name="bookmark2"/>
      <w:bookmarkStart w:id="4" w:name="bookmark3"/>
      <w:r>
        <w:t>Организационная структура и органы управления</w:t>
      </w:r>
      <w:bookmarkEnd w:id="3"/>
      <w:bookmarkEnd w:id="4"/>
    </w:p>
    <w:p w:rsidR="004A6237" w:rsidRDefault="004A6237" w:rsidP="004A6237">
      <w:pPr>
        <w:pStyle w:val="11"/>
        <w:shd w:val="clear" w:color="auto" w:fill="auto"/>
        <w:ind w:firstLine="560"/>
        <w:jc w:val="both"/>
      </w:pPr>
      <w:r>
        <w:t>Управление ДОУ осуществляется в соответствии с законом РФ «Об образовании в РФ» на основе принципов единоначалия и самоуправления. Согласно закону № 273 от 29.12.2012 г «Об образовании в Российской Федерации» и в соответствии с Уставом ДОУ, органами самоуправления являются: Общее собрание трудового коллектива, Педагогический Совет, Родительский комитет.</w:t>
      </w:r>
    </w:p>
    <w:p w:rsidR="004A6237" w:rsidRDefault="004A6237" w:rsidP="004A6237">
      <w:pPr>
        <w:pStyle w:val="11"/>
        <w:shd w:val="clear" w:color="auto" w:fill="auto"/>
        <w:spacing w:after="280"/>
        <w:ind w:firstLine="560"/>
        <w:jc w:val="both"/>
      </w:pPr>
      <w:r>
        <w:t>Непосредственное руководство ДОУ осуществляет заведующий, который организует работу в соответствии с законодательством РФ и несет ответственность перед воспитанниками, их родителями (законными представителями), государством, обществом и Учредителем за результаты своей деятельности в соответствии с функциональными обязанностями.</w:t>
      </w:r>
    </w:p>
    <w:p w:rsidR="004A6237" w:rsidRDefault="004A6237" w:rsidP="004A6237">
      <w:pPr>
        <w:pStyle w:val="11"/>
        <w:shd w:val="clear" w:color="auto" w:fill="auto"/>
        <w:ind w:firstLine="560"/>
        <w:jc w:val="both"/>
      </w:pPr>
      <w:r>
        <w:t>Общее руководство ДОУ осуществляет Общее собрание трудового коллектива. Общее собрание трудового коллектива: избирает общественные органы, рассматривает вопросы о заключении с заведующим ДОУ коллективного договора, разрабатывает правила внутреннего трудового распорядка, годовой план работы ДОУ, локальные акты по вопросам, отнесенным к своей компетенции, принимает Устав, изменения к нему, вносит предложения Учредителю по улучшению финансов</w:t>
      </w:r>
      <w:r w:rsidR="00033600">
        <w:t>о- хозяйственной деятельности М</w:t>
      </w:r>
      <w:r>
        <w:t>ДОУ.</w:t>
      </w:r>
    </w:p>
    <w:p w:rsidR="004A6237" w:rsidRDefault="004A6237" w:rsidP="004A6237">
      <w:pPr>
        <w:pStyle w:val="11"/>
        <w:shd w:val="clear" w:color="auto" w:fill="auto"/>
        <w:ind w:firstLine="560"/>
        <w:jc w:val="both"/>
      </w:pPr>
      <w:r>
        <w:t xml:space="preserve">Управление педагогической деятельностью осуществляет Педагогический совет ДОУ. Педагогический совет определяет направления образовательной деятельности ДОУ, обсуждает вопросы содержания, форм и методов образовательного процесса, планирования образовательной деятельности ДОУ, рассматривает вопросы повышения квалификации и переподготовки кадров, форм и методов образовательного процесса, организует выявление, обобщение, распространение, внедрение педагогического опыта, заслушивает отчеты </w:t>
      </w:r>
      <w:r>
        <w:lastRenderedPageBreak/>
        <w:t>заведующего о создании условий для реализации образовательных программ.</w:t>
      </w:r>
    </w:p>
    <w:p w:rsidR="004A6237" w:rsidRDefault="004A6237" w:rsidP="004A6237">
      <w:pPr>
        <w:pStyle w:val="11"/>
        <w:shd w:val="clear" w:color="auto" w:fill="auto"/>
        <w:ind w:firstLine="560"/>
        <w:jc w:val="both"/>
      </w:pPr>
      <w:r>
        <w:t>Общее родительское собрание ДОУ и родительский комитет - коллегиальный орган общественного самоуправления, действующий в целях развития и совершенствования воспитательно-образовательного процесса, взаимодействия родительской общественности ДОУ.</w:t>
      </w:r>
    </w:p>
    <w:p w:rsidR="004A6237" w:rsidRDefault="004A6237" w:rsidP="004A6237">
      <w:pPr>
        <w:pStyle w:val="11"/>
        <w:shd w:val="clear" w:color="auto" w:fill="auto"/>
        <w:ind w:firstLine="560"/>
        <w:jc w:val="both"/>
      </w:pPr>
      <w:proofErr w:type="gramStart"/>
      <w:r>
        <w:t>Родители (законные представители) детей, посещающих детский сад, в рамках работы Родительского комитета обеспечивают постоянную и систематическую связь детского сада с родителями (законными представителями), содействуют руководству дошкольного учреждения: в совершенствовании условий для осуществления образовательного процесса, охраны жизни и здоровья детей, свободного и гармоничного развития личности ребенка; в защите законных прав и интересов детей;</w:t>
      </w:r>
      <w:proofErr w:type="gramEnd"/>
      <w:r>
        <w:t xml:space="preserve"> в организации и проведении массовых воспитательных мероприятий, содействуют педагогической пропаганде для успешного решения задачи всестороннего развития детей дошкольного возраста.</w:t>
      </w:r>
    </w:p>
    <w:p w:rsidR="004A6237" w:rsidRDefault="004A6237" w:rsidP="004A6237">
      <w:pPr>
        <w:pStyle w:val="11"/>
        <w:shd w:val="clear" w:color="auto" w:fill="auto"/>
        <w:ind w:firstLine="0"/>
      </w:pPr>
      <w:r>
        <w:t>В ДОУ функционирует Первичная профсоюзная организация.</w:t>
      </w:r>
    </w:p>
    <w:p w:rsidR="00832573" w:rsidRDefault="004A6237" w:rsidP="004A6237">
      <w:pPr>
        <w:pStyle w:val="11"/>
        <w:shd w:val="clear" w:color="auto" w:fill="auto"/>
        <w:spacing w:after="280"/>
        <w:ind w:firstLine="580"/>
        <w:jc w:val="both"/>
      </w:pPr>
      <w:r>
        <w:t>Вывод: Образовательное учреждение функционирует в соответствии с нормативными документами в сфере образования Российской Федерации. Структура и механизм управления дошкольным учреждением определяет его стабильное функционирование</w:t>
      </w:r>
      <w:r w:rsidR="00033600">
        <w:t>.</w:t>
      </w:r>
    </w:p>
    <w:p w:rsidR="00CF1E97" w:rsidRDefault="00CF1E97" w:rsidP="00CF1E97">
      <w:pPr>
        <w:pStyle w:val="13"/>
        <w:keepNext/>
        <w:keepLines/>
        <w:numPr>
          <w:ilvl w:val="0"/>
          <w:numId w:val="25"/>
        </w:numPr>
        <w:shd w:val="clear" w:color="auto" w:fill="auto"/>
        <w:tabs>
          <w:tab w:val="left" w:pos="530"/>
        </w:tabs>
        <w:spacing w:before="400"/>
      </w:pPr>
      <w:bookmarkStart w:id="5" w:name="bookmark4"/>
      <w:bookmarkStart w:id="6" w:name="bookmark5"/>
      <w:r>
        <w:t>План развития и приоритетные задачи на следующий год</w:t>
      </w:r>
      <w:bookmarkEnd w:id="5"/>
      <w:bookmarkEnd w:id="6"/>
    </w:p>
    <w:p w:rsidR="00CF1E97" w:rsidRDefault="00CF1E97" w:rsidP="00CF1E97">
      <w:pPr>
        <w:pStyle w:val="11"/>
        <w:shd w:val="clear" w:color="auto" w:fill="auto"/>
        <w:ind w:firstLine="580"/>
        <w:jc w:val="both"/>
      </w:pPr>
      <w:r>
        <w:rPr>
          <w:i/>
          <w:iCs/>
        </w:rPr>
        <w:t>План развития</w:t>
      </w:r>
      <w:r>
        <w:t xml:space="preserve"> дошкольной образовательной организации определяется разработанной и реализуемой Программой развития. </w:t>
      </w:r>
      <w:proofErr w:type="gramStart"/>
      <w:r>
        <w:t>В связи с этим, нововведения и изменения в дошкольном учреждении происходят не хаотично, а прогнозируются и направлены на достижение конкретной цели: создание системы управления инновационными процессами, позволяющей обеспечить оптимальный уровень качества образовательной деятельности учреждения в контексте ФГОС ДО, реализующей право каждого ребенка на получение дошкольного образования и обеспечивающей равные стартовые возможности для полноценного физического и психического развития детей, как основы</w:t>
      </w:r>
      <w:proofErr w:type="gramEnd"/>
      <w:r>
        <w:t xml:space="preserve"> их успешного обучения в школе.</w:t>
      </w:r>
    </w:p>
    <w:p w:rsidR="00F944C9" w:rsidRDefault="00F944C9" w:rsidP="00CF1E97">
      <w:pPr>
        <w:pStyle w:val="11"/>
        <w:shd w:val="clear" w:color="auto" w:fill="auto"/>
        <w:ind w:firstLine="580"/>
        <w:jc w:val="both"/>
        <w:rPr>
          <w:i/>
          <w:iCs/>
        </w:rPr>
      </w:pPr>
    </w:p>
    <w:p w:rsidR="00CF1E97" w:rsidRDefault="00F24F83" w:rsidP="00CF1E97">
      <w:pPr>
        <w:pStyle w:val="11"/>
        <w:shd w:val="clear" w:color="auto" w:fill="auto"/>
        <w:ind w:firstLine="580"/>
        <w:jc w:val="both"/>
      </w:pPr>
      <w:r>
        <w:rPr>
          <w:iCs/>
        </w:rPr>
        <w:t>Приоритетные задачи ДОУ на 2025-2026</w:t>
      </w:r>
      <w:r w:rsidR="00CF1E97" w:rsidRPr="00F944C9">
        <w:rPr>
          <w:iCs/>
        </w:rPr>
        <w:t xml:space="preserve"> учебный</w:t>
      </w:r>
      <w:r w:rsidR="00CF1E97">
        <w:rPr>
          <w:i/>
          <w:iCs/>
        </w:rPr>
        <w:t xml:space="preserve"> год</w:t>
      </w:r>
      <w:r w:rsidR="00CF1E97">
        <w:t xml:space="preserve"> отражают задачи Программы развития образовательной организации и будут решаться в следующих направлениях:</w:t>
      </w:r>
    </w:p>
    <w:p w:rsidR="00CF1E97" w:rsidRDefault="00CF1E97" w:rsidP="00CF1E97">
      <w:pPr>
        <w:pStyle w:val="11"/>
        <w:shd w:val="clear" w:color="auto" w:fill="auto"/>
        <w:ind w:firstLine="580"/>
        <w:jc w:val="both"/>
      </w:pPr>
      <w:r>
        <w:t>1. Организовать систему воспитательной работы, направленной на формирование у дошкольников духовно-нравственных ценностей и становление патриотического сознания.</w:t>
      </w:r>
    </w:p>
    <w:p w:rsidR="00CF1E97" w:rsidRDefault="00CF1E97" w:rsidP="00CF1E97">
      <w:pPr>
        <w:pStyle w:val="11"/>
        <w:numPr>
          <w:ilvl w:val="0"/>
          <w:numId w:val="26"/>
        </w:numPr>
        <w:shd w:val="clear" w:color="auto" w:fill="auto"/>
        <w:tabs>
          <w:tab w:val="left" w:pos="900"/>
        </w:tabs>
        <w:ind w:firstLine="580"/>
        <w:jc w:val="both"/>
      </w:pPr>
      <w:r>
        <w:t>Создать условия по формированию у дошкольников экологической культуры в системе духовно-нравственного и патриотического воспитания.</w:t>
      </w:r>
    </w:p>
    <w:p w:rsidR="00CF1E97" w:rsidRDefault="00CF1E97" w:rsidP="00CF1E97">
      <w:pPr>
        <w:pStyle w:val="11"/>
        <w:numPr>
          <w:ilvl w:val="0"/>
          <w:numId w:val="26"/>
        </w:numPr>
        <w:shd w:val="clear" w:color="auto" w:fill="auto"/>
        <w:tabs>
          <w:tab w:val="left" w:pos="900"/>
        </w:tabs>
        <w:ind w:firstLine="580"/>
        <w:jc w:val="both"/>
      </w:pPr>
      <w:r>
        <w:t>Продолжить работу по реализации цифровых технологий в образовательном процессе и при взаимодействии с семьями воспитанников.</w:t>
      </w:r>
    </w:p>
    <w:p w:rsidR="00CF1E97" w:rsidRDefault="00CF1E97" w:rsidP="00CF1E97">
      <w:pPr>
        <w:pStyle w:val="11"/>
        <w:numPr>
          <w:ilvl w:val="0"/>
          <w:numId w:val="26"/>
        </w:numPr>
        <w:shd w:val="clear" w:color="auto" w:fill="auto"/>
        <w:tabs>
          <w:tab w:val="left" w:pos="900"/>
        </w:tabs>
        <w:spacing w:after="280"/>
        <w:ind w:firstLine="580"/>
        <w:jc w:val="both"/>
      </w:pPr>
      <w:r>
        <w:t>Создать условия для успешного профессионального становления педагогов в системе наставничества.</w:t>
      </w:r>
    </w:p>
    <w:p w:rsidR="00CF1E97" w:rsidRDefault="00CF1E97" w:rsidP="00CF1E97">
      <w:pPr>
        <w:pStyle w:val="13"/>
        <w:keepNext/>
        <w:keepLines/>
        <w:numPr>
          <w:ilvl w:val="0"/>
          <w:numId w:val="25"/>
        </w:numPr>
        <w:shd w:val="clear" w:color="auto" w:fill="auto"/>
        <w:tabs>
          <w:tab w:val="left" w:pos="526"/>
        </w:tabs>
        <w:spacing w:after="0"/>
      </w:pPr>
      <w:bookmarkStart w:id="7" w:name="bookmark6"/>
      <w:bookmarkStart w:id="8" w:name="bookmark7"/>
      <w:r>
        <w:t>Наличие официального сайта. Контактная информация.</w:t>
      </w:r>
      <w:bookmarkEnd w:id="7"/>
      <w:bookmarkEnd w:id="8"/>
    </w:p>
    <w:p w:rsidR="00CF1E97" w:rsidRDefault="00CF1E97" w:rsidP="00CF1E97">
      <w:pPr>
        <w:pStyle w:val="11"/>
        <w:shd w:val="clear" w:color="auto" w:fill="auto"/>
        <w:ind w:firstLine="860"/>
        <w:jc w:val="both"/>
      </w:pPr>
    </w:p>
    <w:p w:rsidR="00CF1E97" w:rsidRDefault="00CF1E97" w:rsidP="00CF1E97">
      <w:pPr>
        <w:pStyle w:val="11"/>
        <w:shd w:val="clear" w:color="auto" w:fill="auto"/>
        <w:ind w:firstLine="860"/>
        <w:jc w:val="both"/>
      </w:pPr>
      <w:r>
        <w:t xml:space="preserve">Большей включенности и информирования родительской общественности ходом воспитательно-образовательного процесса способствует активная работа </w:t>
      </w:r>
      <w:r>
        <w:rPr>
          <w:i/>
          <w:iCs/>
        </w:rPr>
        <w:t>официального сайта</w:t>
      </w:r>
      <w:r>
        <w:t xml:space="preserve"> образовательного учреждения в сети Интернет: </w:t>
      </w:r>
      <w:hyperlink r:id="rId12" w:history="1">
        <w:r w:rsidRPr="00C01F5D">
          <w:rPr>
            <w:rStyle w:val="a4"/>
            <w:sz w:val="28"/>
            <w:szCs w:val="28"/>
            <w:lang w:val="en-US"/>
          </w:rPr>
          <w:t>https</w:t>
        </w:r>
        <w:r w:rsidRPr="00C01F5D">
          <w:rPr>
            <w:rStyle w:val="a4"/>
            <w:sz w:val="28"/>
            <w:szCs w:val="28"/>
          </w:rPr>
          <w:t>://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edu</w:t>
        </w:r>
        <w:proofErr w:type="spellEnd"/>
        <w:r w:rsidRPr="00C01F5D">
          <w:rPr>
            <w:rStyle w:val="a4"/>
            <w:sz w:val="28"/>
            <w:szCs w:val="28"/>
          </w:rPr>
          <w:t>.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mari</w:t>
        </w:r>
        <w:proofErr w:type="spellEnd"/>
        <w:r w:rsidRPr="00C01F5D">
          <w:rPr>
            <w:rStyle w:val="a4"/>
            <w:sz w:val="28"/>
            <w:szCs w:val="28"/>
          </w:rPr>
          <w:t>.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ru</w:t>
        </w:r>
        <w:proofErr w:type="spellEnd"/>
        <w:r w:rsidRPr="00C01F5D">
          <w:rPr>
            <w:rStyle w:val="a4"/>
            <w:sz w:val="28"/>
            <w:szCs w:val="28"/>
          </w:rPr>
          <w:t>/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mouo</w:t>
        </w:r>
        <w:proofErr w:type="spellEnd"/>
        <w:r w:rsidRPr="00C01F5D">
          <w:rPr>
            <w:rStyle w:val="a4"/>
            <w:sz w:val="28"/>
            <w:szCs w:val="28"/>
          </w:rPr>
          <w:t>-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sernur</w:t>
        </w:r>
        <w:proofErr w:type="spellEnd"/>
        <w:r w:rsidRPr="00C01F5D">
          <w:rPr>
            <w:rStyle w:val="a4"/>
            <w:sz w:val="28"/>
            <w:szCs w:val="28"/>
          </w:rPr>
          <w:t>/</w:t>
        </w:r>
        <w:proofErr w:type="spellStart"/>
        <w:r w:rsidRPr="00C01F5D">
          <w:rPr>
            <w:rStyle w:val="a4"/>
            <w:sz w:val="28"/>
            <w:szCs w:val="28"/>
            <w:lang w:val="en-US"/>
          </w:rPr>
          <w:t>dou</w:t>
        </w:r>
        <w:proofErr w:type="spellEnd"/>
        <w:r w:rsidRPr="00C01F5D">
          <w:rPr>
            <w:rStyle w:val="a4"/>
            <w:sz w:val="28"/>
            <w:szCs w:val="28"/>
          </w:rPr>
          <w:t>9</w:t>
        </w:r>
      </w:hyperlink>
      <w:r>
        <w:rPr>
          <w:rStyle w:val="a4"/>
          <w:sz w:val="28"/>
          <w:szCs w:val="28"/>
        </w:rPr>
        <w:t xml:space="preserve">. </w:t>
      </w:r>
      <w:r>
        <w:t xml:space="preserve">На сайте учреждения представлены документы учреждения, информация о режиме деятельности, о педагогическом коллективе, о реализации дополнительного </w:t>
      </w:r>
      <w:r>
        <w:lastRenderedPageBreak/>
        <w:t>образования, консультации специалистов.</w:t>
      </w:r>
    </w:p>
    <w:p w:rsidR="00E839A4" w:rsidRDefault="00E839A4" w:rsidP="00CF1E97">
      <w:pPr>
        <w:pStyle w:val="11"/>
        <w:shd w:val="clear" w:color="auto" w:fill="auto"/>
        <w:ind w:firstLine="860"/>
        <w:jc w:val="both"/>
      </w:pPr>
    </w:p>
    <w:p w:rsidR="00E839A4" w:rsidRDefault="00E839A4" w:rsidP="00CF1E97">
      <w:pPr>
        <w:pStyle w:val="11"/>
        <w:shd w:val="clear" w:color="auto" w:fill="auto"/>
        <w:ind w:firstLine="860"/>
        <w:jc w:val="both"/>
      </w:pPr>
    </w:p>
    <w:p w:rsidR="00CF1E97" w:rsidRDefault="00CF1E97" w:rsidP="00CF1E97">
      <w:pPr>
        <w:pStyle w:val="11"/>
        <w:numPr>
          <w:ilvl w:val="0"/>
          <w:numId w:val="24"/>
        </w:numPr>
        <w:shd w:val="clear" w:color="auto" w:fill="auto"/>
        <w:tabs>
          <w:tab w:val="left" w:pos="404"/>
        </w:tabs>
        <w:spacing w:after="280"/>
        <w:ind w:firstLine="0"/>
        <w:jc w:val="center"/>
      </w:pPr>
      <w:r>
        <w:rPr>
          <w:b/>
          <w:bCs/>
        </w:rPr>
        <w:t>ОСОБЕННОСТИ ОБРАЗОВАТЕЛЬНОГО ПРОЦЕССА</w:t>
      </w:r>
    </w:p>
    <w:p w:rsidR="00CF1E97" w:rsidRDefault="00CF1E97" w:rsidP="00CF1E97">
      <w:pPr>
        <w:pStyle w:val="13"/>
        <w:keepNext/>
        <w:keepLines/>
        <w:numPr>
          <w:ilvl w:val="0"/>
          <w:numId w:val="27"/>
        </w:numPr>
        <w:shd w:val="clear" w:color="auto" w:fill="auto"/>
        <w:tabs>
          <w:tab w:val="left" w:pos="524"/>
        </w:tabs>
      </w:pPr>
      <w:bookmarkStart w:id="9" w:name="bookmark8"/>
      <w:bookmarkStart w:id="10" w:name="bookmark9"/>
      <w:r>
        <w:t>Содержание обучения и воспитания</w:t>
      </w:r>
      <w:bookmarkEnd w:id="9"/>
      <w:bookmarkEnd w:id="10"/>
    </w:p>
    <w:p w:rsidR="00E839A4" w:rsidRPr="00E839A4" w:rsidRDefault="00CF1E97" w:rsidP="00E839A4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839A4">
        <w:rPr>
          <w:rFonts w:ascii="Times New Roman" w:hAnsi="Times New Roman" w:cs="Times New Roman"/>
          <w:sz w:val="26"/>
          <w:szCs w:val="26"/>
        </w:rPr>
        <w:t xml:space="preserve">Образовательная деятельность в ДОУ организована в соответствии с Федеральным законом от 29.12.2012 №273-ФЗ «Об образовании в Российской Федерации», ФГОС дошкольного образования, СанПиН </w:t>
      </w:r>
      <w:r w:rsidR="00E839A4" w:rsidRPr="00E839A4">
        <w:rPr>
          <w:rFonts w:ascii="Times New Roman" w:hAnsi="Times New Roman" w:cs="Times New Roman"/>
          <w:sz w:val="26"/>
          <w:szCs w:val="26"/>
        </w:rPr>
        <w:t>2.4.3648-20 «Санитарно-эпидемиологические требования к  организации воспитания и обучения, отдыха и оздоровления детей и молодежи» и Типовым положением о дошкольном образовательном учреждении.</w:t>
      </w: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r>
        <w:t xml:space="preserve">Образовательный процесс ДОУ осуществляется на основе Основной образовательной программы дошкольного образования, разработанной в соответствии с Федеральным государственным образовательным стандартом дошкольного образования и с учетом основной образовательной программы дошкольного образования «От рождения до школы» / Под редакцией Н.Е. </w:t>
      </w:r>
      <w:proofErr w:type="spellStart"/>
      <w:r>
        <w:t>Вераксы</w:t>
      </w:r>
      <w:proofErr w:type="spellEnd"/>
      <w:r>
        <w:t>, Т.С. Комаровой, М.А. Васильевой/.</w:t>
      </w: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r>
        <w:t>Основная образовательная программа ДОУ спроектирована с учетом особенностей образовательного учреждения, региона и муниципалитета, образовательных потребностей и запросов воспитанников, их родителей (законных представителей). Программа разработана в соответствии с основными нормативно</w:t>
      </w:r>
      <w:r>
        <w:softHyphen/>
      </w:r>
      <w:r w:rsidR="00F24F83">
        <w:t xml:space="preserve"> </w:t>
      </w:r>
      <w:r>
        <w:t>правовыми документами.</w:t>
      </w: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proofErr w:type="gramStart"/>
      <w:r>
        <w:t>Целью Программы является создание благоприятных условий для полноценного проживания ребенком дошкольного детства,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</w:t>
      </w:r>
      <w:proofErr w:type="gramEnd"/>
      <w:r>
        <w:t xml:space="preserve"> деятельности, обеспечение безопасност</w:t>
      </w:r>
      <w:r w:rsidR="006A797C">
        <w:t>и жизнедеятельности дошкольника.</w:t>
      </w:r>
    </w:p>
    <w:p w:rsidR="00F944C9" w:rsidRDefault="00F944C9" w:rsidP="00CF1E97">
      <w:pPr>
        <w:pStyle w:val="11"/>
        <w:shd w:val="clear" w:color="auto" w:fill="auto"/>
        <w:ind w:firstLine="740"/>
        <w:jc w:val="both"/>
      </w:pP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r>
        <w:t>Программа опирается на комплексно-тематический принцип построения образовательного процесса, предусматривает решение программных образовательных задач в совместной деятельности взрослого и детей, и самостоятельной деятельности детей в рамках непосредственно образовательной деятельности, и при проведении режимных моментов в соответствии со спецификой дошкольного образования.</w:t>
      </w: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r>
        <w:t xml:space="preserve">Образовательная деятельность осуществляется в различных видах деятельности, представляющие определенные направления развития и образования детей (образовательные области): социально-коммуникативное развитие; </w:t>
      </w:r>
      <w:proofErr w:type="spellStart"/>
      <w:r>
        <w:t>художественно</w:t>
      </w:r>
      <w:r>
        <w:softHyphen/>
        <w:t>эстетическое</w:t>
      </w:r>
      <w:proofErr w:type="spellEnd"/>
      <w:r>
        <w:t xml:space="preserve"> развитие; познавательное развитие; речевое развитие; физическое развитие.</w:t>
      </w:r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proofErr w:type="gramStart"/>
      <w:r>
        <w:t>Расписание занятий составлены на текущий учебный год и соответствуют гигиеническим требованиям к объему максимальной нагрузки для детей дошкольного возраста.</w:t>
      </w:r>
      <w:proofErr w:type="gramEnd"/>
    </w:p>
    <w:p w:rsidR="00CF1E97" w:rsidRDefault="00CF1E97" w:rsidP="00CF1E97">
      <w:pPr>
        <w:pStyle w:val="11"/>
        <w:shd w:val="clear" w:color="auto" w:fill="auto"/>
        <w:ind w:firstLine="740"/>
        <w:jc w:val="both"/>
      </w:pPr>
      <w:r>
        <w:t xml:space="preserve">Продолжительность непосредственно образовательной деятельности составляет: для детей раннего возраста от 1,5 до 3 лет - (8-10 мин.). Допускается осуществлять образовательную деятельность в первую и во вторую половину дня. Допускается осуществлять образовательную деятельность на игровой площадке во время прогулки. Продолжительность непосредственно образовательной деятельности для детей от 3 до 4-х лет (в младшей группе) - не более 15 минут; для детей от 4-х до 5-ти лет (в средней группе) </w:t>
      </w:r>
      <w:r>
        <w:lastRenderedPageBreak/>
        <w:t>- не более 20 минут; для детей от 5 до 6-ти лет (в старшей группе) - не более 25 минут.</w:t>
      </w:r>
    </w:p>
    <w:p w:rsidR="00CF1E97" w:rsidRDefault="00CF1E97" w:rsidP="00CF1E97">
      <w:pPr>
        <w:pStyle w:val="11"/>
        <w:shd w:val="clear" w:color="auto" w:fill="auto"/>
        <w:spacing w:after="280"/>
        <w:ind w:firstLine="740"/>
        <w:jc w:val="both"/>
      </w:pPr>
      <w: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- 45 минут. В середине времени, отведенного на образовательную деятельность, проводят физкультурные минутки. Перерывы между занятиями - не менее 10 минут.</w:t>
      </w:r>
    </w:p>
    <w:p w:rsidR="00CF1E97" w:rsidRDefault="00CF1E97" w:rsidP="00CF1E97">
      <w:pPr>
        <w:pStyle w:val="11"/>
        <w:shd w:val="clear" w:color="auto" w:fill="auto"/>
        <w:ind w:firstLine="720"/>
        <w:jc w:val="both"/>
      </w:pPr>
      <w: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занятия статического характера проводятся физкультурные минутки. Образовательная деятельность, требующая повышенной познавательной активности и умственного напряжения детей, организуется в первую половину дня. Во время новогодних каникул и летнего оздоровительного периода проводятся мероприятия оздоровительного и </w:t>
      </w:r>
      <w:proofErr w:type="spellStart"/>
      <w:r>
        <w:t>музыкально</w:t>
      </w:r>
      <w:r>
        <w:softHyphen/>
        <w:t>эстетического</w:t>
      </w:r>
      <w:proofErr w:type="spellEnd"/>
      <w:r>
        <w:t xml:space="preserve"> цикла.</w:t>
      </w:r>
    </w:p>
    <w:p w:rsidR="00CF1E97" w:rsidRDefault="00CF1E97" w:rsidP="00CF1E97">
      <w:pPr>
        <w:pStyle w:val="11"/>
        <w:shd w:val="clear" w:color="auto" w:fill="auto"/>
        <w:ind w:firstLine="720"/>
        <w:jc w:val="both"/>
      </w:pPr>
      <w:r>
        <w:t>Форма организации непосредственно образовательной деятельности с 1,5 до 3 лет - подгрупповые, с 3-х до 7 лет - фронтальные.</w:t>
      </w:r>
    </w:p>
    <w:p w:rsidR="00CF1E97" w:rsidRDefault="00CF1E97" w:rsidP="00CF1E97">
      <w:pPr>
        <w:pStyle w:val="11"/>
        <w:shd w:val="clear" w:color="auto" w:fill="auto"/>
        <w:ind w:firstLine="720"/>
        <w:jc w:val="both"/>
      </w:pPr>
      <w:r>
        <w:t xml:space="preserve">В режимных процессах, в свободной детской деятельности воспитатели создавали по мере </w:t>
      </w:r>
      <w:proofErr w:type="gramStart"/>
      <w:r>
        <w:t>необходимости</w:t>
      </w:r>
      <w:proofErr w:type="gramEnd"/>
      <w:r>
        <w:t xml:space="preserve"> дополнительно развивающие проблемно-игровые или практические ситуации, побуждающие дошкольников применить имеющийся опыт, проявить инициативу, активность для самостоятельного решения возникшей задачи.</w:t>
      </w:r>
    </w:p>
    <w:p w:rsidR="00CF1E97" w:rsidRDefault="00CF1E97" w:rsidP="006A797C">
      <w:pPr>
        <w:pStyle w:val="11"/>
        <w:shd w:val="clear" w:color="auto" w:fill="auto"/>
        <w:ind w:firstLine="720"/>
        <w:sectPr w:rsidR="00CF1E97" w:rsidSect="00D63008">
          <w:pgSz w:w="12152" w:h="16838"/>
          <w:pgMar w:top="1134" w:right="850" w:bottom="1134" w:left="993" w:header="0" w:footer="3" w:gutter="0"/>
          <w:cols w:space="720"/>
          <w:noEndnote/>
          <w:docGrid w:linePitch="360"/>
        </w:sectPr>
      </w:pPr>
      <w:r>
        <w:t>Во второй половине дня в ДОУ были организованы разнообразные культурные практики, ориентированные на проявление детьми самостоятельности и творчества в разных видах деятельности: совместные игры воспитателя и детей, ситуации общения, детский досуг, творческая мастерская.</w:t>
      </w:r>
    </w:p>
    <w:p w:rsidR="00CF1E97" w:rsidRDefault="00CF1E97" w:rsidP="00CF1E97">
      <w:pPr>
        <w:pStyle w:val="11"/>
        <w:shd w:val="clear" w:color="auto" w:fill="auto"/>
        <w:ind w:firstLine="860"/>
        <w:jc w:val="both"/>
      </w:pPr>
    </w:p>
    <w:p w:rsidR="006A797C" w:rsidRDefault="006A797C" w:rsidP="006A797C">
      <w:pPr>
        <w:pStyle w:val="11"/>
        <w:shd w:val="clear" w:color="auto" w:fill="auto"/>
        <w:spacing w:before="320"/>
        <w:ind w:firstLine="560"/>
      </w:pPr>
      <w:r>
        <w:rPr>
          <w:b/>
          <w:bCs/>
          <w:i/>
          <w:iCs/>
        </w:rPr>
        <w:t>Результаты мониторинга по изучению уровня освоения образовательной программы дошкольного образования</w:t>
      </w:r>
    </w:p>
    <w:p w:rsidR="006A797C" w:rsidRDefault="006A797C" w:rsidP="00F944C9">
      <w:pPr>
        <w:pStyle w:val="11"/>
        <w:shd w:val="clear" w:color="auto" w:fill="auto"/>
        <w:ind w:firstLine="700"/>
        <w:jc w:val="both"/>
      </w:pPr>
      <w:r>
        <w:t>Результативность работы педагогического коллектива МДОУ «</w:t>
      </w:r>
      <w:proofErr w:type="spellStart"/>
      <w:r>
        <w:t>Нижне-Рушенерский</w:t>
      </w:r>
      <w:proofErr w:type="spellEnd"/>
      <w:r>
        <w:t xml:space="preserve"> детский сад  «Вис-Вис» отражается в </w:t>
      </w:r>
      <w:r w:rsidR="00A642F6">
        <w:t xml:space="preserve">таблице,  </w:t>
      </w:r>
      <w:r>
        <w:t xml:space="preserve"> усвоения детьми программного материала, как у воспитателей, так и у специалистов.Два раза в год в группе  проводился мониторинг воспитательно</w:t>
      </w:r>
      <w:r>
        <w:softHyphen/>
      </w:r>
      <w:r w:rsidR="00A642F6">
        <w:t>-</w:t>
      </w:r>
      <w:r>
        <w:t>образовательного процесса по пяти образовательным областям (социально - коммуникативное развитие, познавательное развитие, речевое развитие, художественно - эстетическое развитие, физическое развитие).</w:t>
      </w:r>
    </w:p>
    <w:p w:rsidR="006A797C" w:rsidRDefault="006A797C" w:rsidP="006A797C">
      <w:pPr>
        <w:pStyle w:val="11"/>
        <w:shd w:val="clear" w:color="auto" w:fill="auto"/>
        <w:ind w:firstLine="0"/>
      </w:pPr>
    </w:p>
    <w:p w:rsidR="006A797C" w:rsidRDefault="006A797C" w:rsidP="006A797C">
      <w:pPr>
        <w:pStyle w:val="11"/>
        <w:shd w:val="clear" w:color="auto" w:fill="auto"/>
        <w:spacing w:after="300"/>
        <w:ind w:firstLine="700"/>
      </w:pPr>
      <w:r>
        <w:t xml:space="preserve">Результаты мониторинга </w:t>
      </w:r>
    </w:p>
    <w:tbl>
      <w:tblPr>
        <w:tblOverlap w:val="never"/>
        <w:tblW w:w="11491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037"/>
        <w:gridCol w:w="3195"/>
        <w:gridCol w:w="3259"/>
      </w:tblGrid>
      <w:tr w:rsidR="006A797C" w:rsidTr="00F944C9">
        <w:trPr>
          <w:trHeight w:hRule="exact" w:val="912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797C" w:rsidRDefault="006A797C" w:rsidP="00D63008">
            <w:pPr>
              <w:pStyle w:val="af1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Образовательная область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 xml:space="preserve">Начало </w:t>
            </w:r>
            <w:proofErr w:type="gramStart"/>
            <w:r>
              <w:rPr>
                <w:b/>
                <w:bCs/>
              </w:rPr>
              <w:t>учебного</w:t>
            </w:r>
            <w:proofErr w:type="gramEnd"/>
          </w:p>
          <w:p w:rsidR="006A797C" w:rsidRDefault="006A797C" w:rsidP="00D63008">
            <w:pPr>
              <w:pStyle w:val="af1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года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 xml:space="preserve">Конец </w:t>
            </w:r>
            <w:proofErr w:type="gramStart"/>
            <w:r>
              <w:rPr>
                <w:b/>
                <w:bCs/>
              </w:rPr>
              <w:t>учебного</w:t>
            </w:r>
            <w:proofErr w:type="gramEnd"/>
          </w:p>
          <w:p w:rsidR="006A797C" w:rsidRDefault="006A797C" w:rsidP="00D63008">
            <w:pPr>
              <w:pStyle w:val="af1"/>
              <w:shd w:val="clear" w:color="auto" w:fill="auto"/>
              <w:ind w:firstLine="0"/>
              <w:jc w:val="center"/>
            </w:pPr>
            <w:r>
              <w:rPr>
                <w:b/>
                <w:bCs/>
              </w:rPr>
              <w:t>года</w:t>
            </w:r>
          </w:p>
        </w:tc>
      </w:tr>
      <w:tr w:rsidR="006A797C" w:rsidTr="00F944C9">
        <w:trPr>
          <w:trHeight w:hRule="exact" w:val="605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Познавательное развитие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797C" w:rsidRDefault="00F944C9" w:rsidP="00D63008">
            <w:pPr>
              <w:pStyle w:val="af1"/>
              <w:shd w:val="clear" w:color="auto" w:fill="auto"/>
              <w:ind w:firstLine="0"/>
            </w:pPr>
            <w:r>
              <w:t>1,5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2,9</w:t>
            </w:r>
          </w:p>
        </w:tc>
      </w:tr>
      <w:tr w:rsidR="006A797C" w:rsidTr="00F944C9">
        <w:trPr>
          <w:trHeight w:hRule="exact" w:val="312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Речевое развитие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1,3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797C" w:rsidRDefault="00F944C9" w:rsidP="00D63008">
            <w:pPr>
              <w:pStyle w:val="af1"/>
              <w:shd w:val="clear" w:color="auto" w:fill="auto"/>
              <w:ind w:firstLine="0"/>
            </w:pPr>
            <w:r>
              <w:t>2,7</w:t>
            </w:r>
          </w:p>
        </w:tc>
      </w:tr>
      <w:tr w:rsidR="006A797C" w:rsidTr="00F944C9">
        <w:trPr>
          <w:trHeight w:hRule="exact" w:val="90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Социально</w:t>
            </w:r>
            <w:r>
              <w:softHyphen/>
              <w:t>коммуникативное развитие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2,9</w:t>
            </w:r>
          </w:p>
        </w:tc>
      </w:tr>
      <w:tr w:rsidR="006A797C" w:rsidTr="00F944C9">
        <w:trPr>
          <w:trHeight w:hRule="exact" w:val="605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Художественно</w:t>
            </w:r>
            <w:r>
              <w:softHyphen/>
              <w:t>эстетическое развитие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2,9</w:t>
            </w:r>
          </w:p>
        </w:tc>
      </w:tr>
      <w:tr w:rsidR="006A797C" w:rsidTr="00F944C9">
        <w:trPr>
          <w:trHeight w:hRule="exact" w:val="31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Физическое развитие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1,3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797C" w:rsidRDefault="006A797C" w:rsidP="00D63008">
            <w:pPr>
              <w:pStyle w:val="af1"/>
              <w:shd w:val="clear" w:color="auto" w:fill="auto"/>
              <w:ind w:firstLine="0"/>
            </w:pPr>
            <w:r>
              <w:t>3,1</w:t>
            </w:r>
          </w:p>
        </w:tc>
      </w:tr>
    </w:tbl>
    <w:p w:rsidR="006A797C" w:rsidRDefault="006A797C" w:rsidP="006A797C">
      <w:pPr>
        <w:spacing w:after="299" w:line="1" w:lineRule="exact"/>
      </w:pPr>
    </w:p>
    <w:p w:rsidR="00E32B44" w:rsidRPr="00CF1E97" w:rsidRDefault="00E32B44" w:rsidP="00A558E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2B44" w:rsidRDefault="00A642F6" w:rsidP="00A642F6">
      <w:pPr>
        <w:jc w:val="both"/>
      </w:pPr>
      <w:r w:rsidRPr="00A642F6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 xml:space="preserve">бследование детей </w:t>
      </w:r>
      <w:r w:rsidRPr="00A642F6">
        <w:rPr>
          <w:rFonts w:ascii="Times New Roman" w:hAnsi="Times New Roman" w:cs="Times New Roman"/>
          <w:sz w:val="26"/>
          <w:szCs w:val="26"/>
        </w:rPr>
        <w:t xml:space="preserve"> показало достаточный уровень овладения результатами образовательной программой. Данные проведённого мониторинга доказывают, что программный материал подобран в соответствии с возрастными и индивидуальными особенностями детей.</w:t>
      </w:r>
    </w:p>
    <w:p w:rsidR="00A642F6" w:rsidRDefault="00A642F6" w:rsidP="00A642F6">
      <w:pPr>
        <w:pStyle w:val="13"/>
        <w:keepNext/>
        <w:keepLines/>
        <w:numPr>
          <w:ilvl w:val="0"/>
          <w:numId w:val="27"/>
        </w:numPr>
        <w:shd w:val="clear" w:color="auto" w:fill="auto"/>
        <w:tabs>
          <w:tab w:val="left" w:pos="519"/>
        </w:tabs>
        <w:spacing w:after="260"/>
      </w:pPr>
      <w:bookmarkStart w:id="11" w:name="bookmark10"/>
      <w:bookmarkStart w:id="12" w:name="bookmark11"/>
      <w:r>
        <w:t>Охрана и укрепление здоровья детей</w:t>
      </w:r>
      <w:bookmarkEnd w:id="11"/>
      <w:bookmarkEnd w:id="12"/>
    </w:p>
    <w:p w:rsidR="00A642F6" w:rsidRDefault="00A642F6" w:rsidP="00A642F6">
      <w:pPr>
        <w:pStyle w:val="11"/>
        <w:shd w:val="clear" w:color="auto" w:fill="auto"/>
        <w:ind w:firstLine="580"/>
        <w:jc w:val="both"/>
      </w:pPr>
      <w:r>
        <w:t>Деятельность по сохранению и укреплению здоровья воспитанников МДОУ «</w:t>
      </w:r>
      <w:proofErr w:type="spellStart"/>
      <w:r>
        <w:t>Нижне-Рушенерский</w:t>
      </w:r>
      <w:proofErr w:type="spellEnd"/>
      <w:r>
        <w:t xml:space="preserve">  детский сад «Вис-Вис» осуществляется с учетом их индивидуальных особенностей путем оптимизации режима дня, улучшения питания, осуществления </w:t>
      </w:r>
      <w:proofErr w:type="spellStart"/>
      <w:r>
        <w:t>лечебно</w:t>
      </w:r>
      <w:r>
        <w:softHyphen/>
        <w:t>профилактических</w:t>
      </w:r>
      <w:proofErr w:type="spellEnd"/>
      <w:r>
        <w:t xml:space="preserve"> мероприятий, контроля за физическим, психическим состоянием детей.</w:t>
      </w:r>
    </w:p>
    <w:p w:rsidR="00A642F6" w:rsidRDefault="00A642F6" w:rsidP="00A642F6">
      <w:pPr>
        <w:pStyle w:val="11"/>
        <w:shd w:val="clear" w:color="auto" w:fill="auto"/>
        <w:ind w:firstLine="580"/>
        <w:jc w:val="both"/>
      </w:pPr>
      <w:r>
        <w:t>В ДОУ применяется комплекс средств и мероприятий, направленных на укрепление психофизического и психологического здоровья детей, развития физических качеств:</w:t>
      </w:r>
    </w:p>
    <w:p w:rsidR="00A642F6" w:rsidRDefault="00A642F6" w:rsidP="00A642F6">
      <w:pPr>
        <w:pStyle w:val="11"/>
        <w:shd w:val="clear" w:color="auto" w:fill="auto"/>
        <w:ind w:firstLine="0"/>
        <w:jc w:val="both"/>
      </w:pPr>
      <w:proofErr w:type="gramStart"/>
      <w:r>
        <w:rPr>
          <w:rFonts w:ascii="Arial" w:eastAsia="Arial" w:hAnsi="Arial" w:cs="Arial"/>
          <w:sz w:val="24"/>
          <w:szCs w:val="24"/>
        </w:rPr>
        <w:t xml:space="preserve">- </w:t>
      </w:r>
      <w:r>
        <w:t>обеспечение здорового образа жизни (гибкий, щадящий режим, сбалансированное питание, соблюдение нагрузки, физические нагрузки, гимнастика: утренняя, дыхательная, артикуляционная, для глаз);</w:t>
      </w:r>
      <w:proofErr w:type="gramEnd"/>
    </w:p>
    <w:p w:rsidR="00A642F6" w:rsidRDefault="00A642F6" w:rsidP="00A642F6">
      <w:pPr>
        <w:pStyle w:val="11"/>
        <w:shd w:val="clear" w:color="auto" w:fill="auto"/>
        <w:tabs>
          <w:tab w:val="left" w:pos="1738"/>
        </w:tabs>
        <w:ind w:firstLine="0"/>
        <w:jc w:val="both"/>
      </w:pPr>
      <w:r>
        <w:t xml:space="preserve">- самостоятельная двигательная активность, образовательная деятельность по </w:t>
      </w:r>
      <w:r>
        <w:lastRenderedPageBreak/>
        <w:t>физической культуре;</w:t>
      </w:r>
    </w:p>
    <w:p w:rsidR="00A642F6" w:rsidRDefault="00A642F6" w:rsidP="00A642F6">
      <w:pPr>
        <w:pStyle w:val="11"/>
        <w:shd w:val="clear" w:color="auto" w:fill="auto"/>
        <w:tabs>
          <w:tab w:val="left" w:pos="1738"/>
        </w:tabs>
        <w:spacing w:line="259" w:lineRule="auto"/>
        <w:ind w:firstLine="0"/>
      </w:pPr>
      <w:r>
        <w:t>- гигиенические и водные процедуры, закаливание;</w:t>
      </w:r>
    </w:p>
    <w:p w:rsidR="00A642F6" w:rsidRDefault="00A642F6" w:rsidP="00A642F6">
      <w:pPr>
        <w:pStyle w:val="11"/>
        <w:numPr>
          <w:ilvl w:val="0"/>
          <w:numId w:val="28"/>
        </w:numPr>
        <w:shd w:val="clear" w:color="auto" w:fill="auto"/>
        <w:tabs>
          <w:tab w:val="left" w:pos="1738"/>
        </w:tabs>
        <w:ind w:firstLine="580"/>
        <w:jc w:val="both"/>
      </w:pPr>
      <w:r>
        <w:t>активный отдых (спортивные развлечения, досуги, дни здоровья, пешие прогулки,  совместные праздники);</w:t>
      </w:r>
    </w:p>
    <w:p w:rsidR="00A642F6" w:rsidRDefault="00A642F6" w:rsidP="00A642F6">
      <w:pPr>
        <w:pStyle w:val="11"/>
        <w:numPr>
          <w:ilvl w:val="0"/>
          <w:numId w:val="28"/>
        </w:numPr>
        <w:shd w:val="clear" w:color="auto" w:fill="auto"/>
        <w:tabs>
          <w:tab w:val="left" w:pos="1738"/>
        </w:tabs>
        <w:ind w:firstLine="580"/>
        <w:jc w:val="both"/>
      </w:pPr>
      <w:r>
        <w:t xml:space="preserve">проветривание помещений, прогулки на свежем воздухе, прием детей на улице в </w:t>
      </w:r>
      <w:proofErr w:type="gramStart"/>
      <w:r>
        <w:t>летне- осенний</w:t>
      </w:r>
      <w:proofErr w:type="gramEnd"/>
      <w:r>
        <w:t xml:space="preserve"> период, обеспечение температурного режима;</w:t>
      </w:r>
    </w:p>
    <w:p w:rsidR="00A642F6" w:rsidRDefault="00A642F6" w:rsidP="00A642F6">
      <w:pPr>
        <w:pStyle w:val="11"/>
        <w:numPr>
          <w:ilvl w:val="0"/>
          <w:numId w:val="28"/>
        </w:numPr>
        <w:shd w:val="clear" w:color="auto" w:fill="auto"/>
        <w:tabs>
          <w:tab w:val="left" w:pos="1738"/>
        </w:tabs>
        <w:ind w:firstLine="580"/>
        <w:jc w:val="both"/>
      </w:pPr>
      <w:proofErr w:type="spellStart"/>
      <w:r>
        <w:t>психогимнастика</w:t>
      </w:r>
      <w:proofErr w:type="spellEnd"/>
      <w:r>
        <w:t xml:space="preserve"> (игры и упражнения на развитие эмоциональной сферы, снятие отрицательных эмоций, индивидуальная работа с детьми).</w:t>
      </w:r>
    </w:p>
    <w:p w:rsidR="00A8559C" w:rsidRPr="00A8559C" w:rsidRDefault="00A642F6" w:rsidP="00A8559C">
      <w:pPr>
        <w:spacing w:line="240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A8559C">
        <w:rPr>
          <w:rFonts w:ascii="Times New Roman" w:hAnsi="Times New Roman" w:cs="Times New Roman"/>
          <w:sz w:val="26"/>
          <w:szCs w:val="26"/>
        </w:rPr>
        <w:t xml:space="preserve">В процессе образовательной деятельности реализуются </w:t>
      </w:r>
      <w:proofErr w:type="spellStart"/>
      <w:r w:rsidRPr="00A8559C">
        <w:rPr>
          <w:rFonts w:ascii="Times New Roman" w:hAnsi="Times New Roman" w:cs="Times New Roman"/>
          <w:b/>
          <w:bCs/>
          <w:i/>
          <w:iCs/>
          <w:sz w:val="26"/>
          <w:szCs w:val="26"/>
        </w:rPr>
        <w:t>здоровьесбергающие</w:t>
      </w:r>
      <w:proofErr w:type="spellEnd"/>
      <w:r w:rsidRPr="00A8559C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 </w:t>
      </w:r>
      <w:proofErr w:type="spellStart"/>
      <w:r w:rsidRPr="00A8559C">
        <w:rPr>
          <w:rFonts w:ascii="Times New Roman" w:hAnsi="Times New Roman" w:cs="Times New Roman"/>
          <w:b/>
          <w:bCs/>
          <w:i/>
          <w:iCs/>
          <w:sz w:val="26"/>
          <w:szCs w:val="26"/>
        </w:rPr>
        <w:t>технологии</w:t>
      </w:r>
      <w:r w:rsidR="00A8559C">
        <w:rPr>
          <w:rFonts w:ascii="Times New Roman" w:hAnsi="Times New Roman" w:cs="Times New Roman"/>
          <w:b/>
          <w:bCs/>
          <w:i/>
          <w:iCs/>
          <w:sz w:val="26"/>
          <w:szCs w:val="26"/>
        </w:rPr>
        <w:t>.</w:t>
      </w:r>
      <w:r w:rsidR="00A8559C" w:rsidRPr="00A8559C">
        <w:rPr>
          <w:rFonts w:ascii="Times New Roman" w:hAnsi="Times New Roman" w:cs="Times New Roman"/>
          <w:sz w:val="26"/>
          <w:szCs w:val="26"/>
        </w:rPr>
        <w:t>Для</w:t>
      </w:r>
      <w:proofErr w:type="spellEnd"/>
      <w:r w:rsidR="00A8559C" w:rsidRPr="00A855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8559C" w:rsidRPr="00A8559C">
        <w:rPr>
          <w:rFonts w:ascii="Times New Roman" w:hAnsi="Times New Roman" w:cs="Times New Roman"/>
          <w:sz w:val="26"/>
          <w:szCs w:val="26"/>
        </w:rPr>
        <w:t>здоровьесбережения</w:t>
      </w:r>
      <w:proofErr w:type="spellEnd"/>
      <w:r w:rsidR="00A8559C" w:rsidRPr="00A8559C">
        <w:rPr>
          <w:rFonts w:ascii="Times New Roman" w:hAnsi="Times New Roman" w:cs="Times New Roman"/>
          <w:sz w:val="26"/>
          <w:szCs w:val="26"/>
        </w:rPr>
        <w:t xml:space="preserve"> воспитанников осуществляются следующие мероприятия:</w:t>
      </w:r>
    </w:p>
    <w:p w:rsidR="00A8559C" w:rsidRPr="00A8559C" w:rsidRDefault="00A8559C" w:rsidP="00A8559C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8559C">
        <w:rPr>
          <w:rFonts w:ascii="Times New Roman" w:hAnsi="Times New Roman" w:cs="Times New Roman"/>
          <w:sz w:val="26"/>
          <w:szCs w:val="26"/>
        </w:rPr>
        <w:t xml:space="preserve">Выстроена целостная система по внедрению в воспитательно-образовательный процесс </w:t>
      </w:r>
      <w:proofErr w:type="spellStart"/>
      <w:r w:rsidRPr="00A8559C">
        <w:rPr>
          <w:rFonts w:ascii="Times New Roman" w:hAnsi="Times New Roman" w:cs="Times New Roman"/>
          <w:sz w:val="26"/>
          <w:szCs w:val="26"/>
        </w:rPr>
        <w:t>здоровьесберегающих</w:t>
      </w:r>
      <w:proofErr w:type="spellEnd"/>
      <w:r w:rsidRPr="00A8559C">
        <w:rPr>
          <w:rFonts w:ascii="Times New Roman" w:hAnsi="Times New Roman" w:cs="Times New Roman"/>
          <w:sz w:val="26"/>
          <w:szCs w:val="26"/>
        </w:rPr>
        <w:t xml:space="preserve"> технологий (дыхательная гимнастика, гимнастика для глаз, артикуляционная гимнастика для формирования правильной осанки и плоскостопия);</w:t>
      </w:r>
    </w:p>
    <w:p w:rsidR="00A8559C" w:rsidRPr="00A8559C" w:rsidRDefault="00A8559C" w:rsidP="00A8559C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8559C">
        <w:rPr>
          <w:rFonts w:ascii="Times New Roman" w:hAnsi="Times New Roman" w:cs="Times New Roman"/>
          <w:sz w:val="26"/>
          <w:szCs w:val="26"/>
        </w:rPr>
        <w:t xml:space="preserve">Организовано постоянное медицинское сопровождение детей врачом – педиатром </w:t>
      </w:r>
      <w:proofErr w:type="spellStart"/>
      <w:r w:rsidRPr="00A8559C">
        <w:rPr>
          <w:rFonts w:ascii="Times New Roman" w:hAnsi="Times New Roman" w:cs="Times New Roman"/>
          <w:sz w:val="26"/>
          <w:szCs w:val="26"/>
        </w:rPr>
        <w:t>Сернурской</w:t>
      </w:r>
      <w:proofErr w:type="spellEnd"/>
      <w:r w:rsidRPr="00A8559C">
        <w:rPr>
          <w:rFonts w:ascii="Times New Roman" w:hAnsi="Times New Roman" w:cs="Times New Roman"/>
          <w:sz w:val="26"/>
          <w:szCs w:val="26"/>
        </w:rPr>
        <w:t xml:space="preserve"> ЦРБ, фельдшером  </w:t>
      </w:r>
      <w:proofErr w:type="spellStart"/>
      <w:r w:rsidRPr="00A8559C">
        <w:rPr>
          <w:rFonts w:ascii="Times New Roman" w:hAnsi="Times New Roman" w:cs="Times New Roman"/>
          <w:sz w:val="26"/>
          <w:szCs w:val="26"/>
        </w:rPr>
        <w:t>Нижне</w:t>
      </w:r>
      <w:proofErr w:type="spellEnd"/>
      <w:r w:rsidRPr="00A855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8559C">
        <w:rPr>
          <w:rFonts w:ascii="Times New Roman" w:hAnsi="Times New Roman" w:cs="Times New Roman"/>
          <w:sz w:val="26"/>
          <w:szCs w:val="26"/>
        </w:rPr>
        <w:t>Рушенерского</w:t>
      </w:r>
      <w:proofErr w:type="spellEnd"/>
      <w:r w:rsidRPr="00A8559C">
        <w:rPr>
          <w:rFonts w:ascii="Times New Roman" w:hAnsi="Times New Roman" w:cs="Times New Roman"/>
          <w:sz w:val="26"/>
          <w:szCs w:val="26"/>
        </w:rPr>
        <w:t xml:space="preserve">  ФАП;</w:t>
      </w:r>
    </w:p>
    <w:p w:rsidR="00A8559C" w:rsidRPr="00A8559C" w:rsidRDefault="00A8559C" w:rsidP="00A8559C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8559C">
        <w:rPr>
          <w:rFonts w:ascii="Times New Roman" w:hAnsi="Times New Roman" w:cs="Times New Roman"/>
          <w:sz w:val="26"/>
          <w:szCs w:val="26"/>
        </w:rPr>
        <w:t>Особое внимание в воспитании здорового ребенка уделяется развитию двигательной активности. Воспитатели используют на занятиях различные варианты подвижных игр: сюжетные, со спортивными элементами, игры-забавы и др.</w:t>
      </w:r>
    </w:p>
    <w:p w:rsidR="00A8559C" w:rsidRPr="00A8559C" w:rsidRDefault="00A8559C" w:rsidP="00A8559C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8559C">
        <w:rPr>
          <w:rFonts w:ascii="Times New Roman" w:hAnsi="Times New Roman" w:cs="Times New Roman"/>
          <w:sz w:val="26"/>
          <w:szCs w:val="26"/>
        </w:rPr>
        <w:t>Отработана система контроля физического развития и психического здоровья детей.</w:t>
      </w:r>
    </w:p>
    <w:p w:rsidR="001C2244" w:rsidRPr="00657391" w:rsidRDefault="00B83DDC" w:rsidP="001C2244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2.3 </w:t>
      </w:r>
      <w:r w:rsidR="001C2244" w:rsidRPr="00657391">
        <w:rPr>
          <w:rFonts w:ascii="Times New Roman" w:hAnsi="Times New Roman" w:cs="Times New Roman"/>
          <w:b/>
          <w:sz w:val="26"/>
          <w:szCs w:val="26"/>
        </w:rPr>
        <w:t>Сотрудничество детского сада с общественностью и с другими организациями.</w:t>
      </w:r>
    </w:p>
    <w:p w:rsidR="001C2244" w:rsidRPr="00657391" w:rsidRDefault="001C2244" w:rsidP="001C2244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Достичь положительных результатов по воспитанию детей дошкольного возраста было бы не возможно без активного взаимодействия детского сада с социумом.</w:t>
      </w:r>
    </w:p>
    <w:p w:rsidR="001C2244" w:rsidRPr="00657391" w:rsidRDefault="001C2244" w:rsidP="001C2244">
      <w:pPr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40425" cy="4663511"/>
            <wp:effectExtent l="0" t="0" r="0" b="0"/>
            <wp:docPr id="59" name="Схема 5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1C2244" w:rsidRPr="00657391" w:rsidRDefault="00B83DDC" w:rsidP="00B83DD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2.4 </w:t>
      </w:r>
      <w:r w:rsidR="001C2244" w:rsidRPr="00657391">
        <w:rPr>
          <w:rFonts w:ascii="Times New Roman" w:hAnsi="Times New Roman" w:cs="Times New Roman"/>
          <w:b/>
          <w:sz w:val="26"/>
          <w:szCs w:val="26"/>
        </w:rPr>
        <w:t>Взаимодействие с семьей.</w:t>
      </w:r>
    </w:p>
    <w:p w:rsidR="001C2244" w:rsidRPr="00657391" w:rsidRDefault="001C2244" w:rsidP="001C2244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b/>
          <w:i/>
          <w:sz w:val="26"/>
          <w:szCs w:val="26"/>
        </w:rPr>
        <w:t>Цель:</w:t>
      </w:r>
      <w:r w:rsidRPr="00657391">
        <w:rPr>
          <w:rFonts w:ascii="Times New Roman" w:hAnsi="Times New Roman" w:cs="Times New Roman"/>
          <w:sz w:val="26"/>
          <w:szCs w:val="26"/>
        </w:rPr>
        <w:t xml:space="preserve"> повышение педагогической культуры родителей, привлечение родителей к сотрудничеству.</w:t>
      </w:r>
    </w:p>
    <w:p w:rsidR="001C2244" w:rsidRPr="00657391" w:rsidRDefault="001C2244" w:rsidP="001C2244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b/>
          <w:i/>
          <w:sz w:val="26"/>
          <w:szCs w:val="26"/>
        </w:rPr>
        <w:t>Основная задача:</w:t>
      </w:r>
      <w:r w:rsidRPr="00657391">
        <w:rPr>
          <w:rFonts w:ascii="Times New Roman" w:hAnsi="Times New Roman" w:cs="Times New Roman"/>
          <w:sz w:val="26"/>
          <w:szCs w:val="26"/>
        </w:rPr>
        <w:t xml:space="preserve"> организовать работу с родителями с помощью разнообразных форм, методов и приемов по вопросам воспитания, обучения и развития детей раннего и младшего дошкольного возраста. </w:t>
      </w:r>
    </w:p>
    <w:p w:rsidR="001C2244" w:rsidRPr="00657391" w:rsidRDefault="001C2244" w:rsidP="001C2244">
      <w:pPr>
        <w:spacing w:line="240" w:lineRule="auto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657391">
        <w:rPr>
          <w:rFonts w:ascii="Times New Roman" w:hAnsi="Times New Roman" w:cs="Times New Roman"/>
          <w:b/>
          <w:i/>
          <w:sz w:val="26"/>
          <w:szCs w:val="26"/>
        </w:rPr>
        <w:t>Формы работы:</w:t>
      </w:r>
    </w:p>
    <w:p w:rsidR="001C2244" w:rsidRPr="00657391" w:rsidRDefault="001C2244" w:rsidP="001C2244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57391">
        <w:rPr>
          <w:rFonts w:ascii="Times New Roman" w:hAnsi="Times New Roman" w:cs="Times New Roman"/>
          <w:sz w:val="26"/>
          <w:szCs w:val="26"/>
          <w:u w:val="single"/>
        </w:rPr>
        <w:t>Традиционные: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Родительские собрания, проводятся 2 раза в год: в начале (знакомство); в конце года (итоги, результаты), а в группах 1 раз в четверть;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Консультации (устные, письменные (папки-передвижки, ширмы);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Беседы;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Анкетирование (по мере необходимости);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Утренники;</w:t>
      </w:r>
    </w:p>
    <w:p w:rsidR="001C2244" w:rsidRPr="00657391" w:rsidRDefault="001C2244" w:rsidP="001C224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Оформление информацио</w:t>
      </w:r>
      <w:r w:rsidR="00131BA7" w:rsidRPr="00657391">
        <w:rPr>
          <w:rFonts w:ascii="Times New Roman" w:hAnsi="Times New Roman" w:cs="Times New Roman"/>
          <w:sz w:val="26"/>
          <w:szCs w:val="26"/>
        </w:rPr>
        <w:t>нных стендов, буклетов, памяток.</w:t>
      </w:r>
    </w:p>
    <w:p w:rsidR="006274D0" w:rsidRDefault="006274D0" w:rsidP="006677E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1043B3" w:rsidRPr="00657391" w:rsidRDefault="001043B3" w:rsidP="006677E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1C2244" w:rsidRPr="00657391" w:rsidRDefault="001C2244" w:rsidP="006677E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57391">
        <w:rPr>
          <w:rFonts w:ascii="Times New Roman" w:hAnsi="Times New Roman" w:cs="Times New Roman"/>
          <w:sz w:val="26"/>
          <w:szCs w:val="26"/>
          <w:u w:val="single"/>
        </w:rPr>
        <w:lastRenderedPageBreak/>
        <w:t>Нетрадиционные:</w:t>
      </w:r>
    </w:p>
    <w:p w:rsidR="001C2244" w:rsidRPr="00657391" w:rsidRDefault="001C2244" w:rsidP="001C224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Участие родителей в творческих конкурсах, массовых мероприятиях </w:t>
      </w:r>
      <w:proofErr w:type="gramStart"/>
      <w:r w:rsidRPr="00657391">
        <w:rPr>
          <w:rFonts w:ascii="Times New Roman" w:hAnsi="Times New Roman" w:cs="Times New Roman"/>
          <w:sz w:val="26"/>
          <w:szCs w:val="26"/>
        </w:rPr>
        <w:t>детского</w:t>
      </w:r>
      <w:proofErr w:type="gramEnd"/>
      <w:r w:rsidRPr="00657391">
        <w:rPr>
          <w:rFonts w:ascii="Times New Roman" w:hAnsi="Times New Roman" w:cs="Times New Roman"/>
          <w:sz w:val="26"/>
          <w:szCs w:val="26"/>
        </w:rPr>
        <w:t xml:space="preserve"> сад: на занятиях, на утренниках, в смотрах-конкурсах, в выставках рисунков;</w:t>
      </w:r>
    </w:p>
    <w:p w:rsidR="001C2244" w:rsidRPr="00657391" w:rsidRDefault="001C2244" w:rsidP="001C224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Выставка родительских работ по </w:t>
      </w:r>
      <w:proofErr w:type="spellStart"/>
      <w:r w:rsidRPr="00657391">
        <w:rPr>
          <w:rFonts w:ascii="Times New Roman" w:hAnsi="Times New Roman" w:cs="Times New Roman"/>
          <w:sz w:val="26"/>
          <w:szCs w:val="26"/>
        </w:rPr>
        <w:t>изодеятельности</w:t>
      </w:r>
      <w:proofErr w:type="spellEnd"/>
      <w:r w:rsidRPr="00657391">
        <w:rPr>
          <w:rFonts w:ascii="Times New Roman" w:hAnsi="Times New Roman" w:cs="Times New Roman"/>
          <w:sz w:val="26"/>
          <w:szCs w:val="26"/>
        </w:rPr>
        <w:t>;</w:t>
      </w:r>
    </w:p>
    <w:p w:rsidR="001C2244" w:rsidRPr="00657391" w:rsidRDefault="001C2244" w:rsidP="001C224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Презентация детского сада;</w:t>
      </w:r>
    </w:p>
    <w:p w:rsidR="001C2244" w:rsidRPr="00657391" w:rsidRDefault="001C2244" w:rsidP="001C224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Проектная деятельность и другие.</w:t>
      </w:r>
    </w:p>
    <w:p w:rsidR="006274D0" w:rsidRPr="00657391" w:rsidRDefault="00131BA7" w:rsidP="00BF287B">
      <w:pPr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448300" cy="4686300"/>
            <wp:effectExtent l="0" t="0" r="0" b="0"/>
            <wp:docPr id="22" name="Схема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4A5B46" w:rsidRPr="00657391" w:rsidRDefault="004A5B46" w:rsidP="004A5B46">
      <w:pPr>
        <w:pStyle w:val="a3"/>
        <w:tabs>
          <w:tab w:val="left" w:pos="4143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2244" w:rsidRPr="00657391" w:rsidRDefault="00B83DDC" w:rsidP="00B83DDC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 w:rsidRPr="00B83DDC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1C2244" w:rsidRPr="00657391">
        <w:rPr>
          <w:rFonts w:ascii="Times New Roman" w:hAnsi="Times New Roman" w:cs="Times New Roman"/>
          <w:b/>
          <w:sz w:val="26"/>
          <w:szCs w:val="26"/>
        </w:rPr>
        <w:t>Условия осуществ</w:t>
      </w:r>
      <w:r w:rsidR="00131BA7" w:rsidRPr="00657391">
        <w:rPr>
          <w:rFonts w:ascii="Times New Roman" w:hAnsi="Times New Roman" w:cs="Times New Roman"/>
          <w:b/>
          <w:sz w:val="26"/>
          <w:szCs w:val="26"/>
        </w:rPr>
        <w:t>ления образовательного процесса.</w:t>
      </w:r>
    </w:p>
    <w:p w:rsidR="00131BA7" w:rsidRPr="00657391" w:rsidRDefault="00131BA7" w:rsidP="00131BA7">
      <w:pPr>
        <w:pStyle w:val="a3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81DA8" w:rsidRDefault="00581DA8" w:rsidP="00581DA8">
      <w:pPr>
        <w:pStyle w:val="13"/>
        <w:keepNext/>
        <w:keepLines/>
        <w:numPr>
          <w:ilvl w:val="0"/>
          <w:numId w:val="29"/>
        </w:numPr>
        <w:shd w:val="clear" w:color="auto" w:fill="auto"/>
        <w:tabs>
          <w:tab w:val="left" w:pos="519"/>
        </w:tabs>
      </w:pPr>
      <w:bookmarkStart w:id="13" w:name="bookmark18"/>
      <w:bookmarkStart w:id="14" w:name="bookmark19"/>
      <w:r>
        <w:t>Организация предметной образовательной среды в ДОУ.</w:t>
      </w:r>
      <w:bookmarkEnd w:id="13"/>
      <w:bookmarkEnd w:id="14"/>
    </w:p>
    <w:p w:rsidR="00581DA8" w:rsidRDefault="00581DA8" w:rsidP="00581DA8">
      <w:pPr>
        <w:pStyle w:val="11"/>
        <w:shd w:val="clear" w:color="auto" w:fill="auto"/>
        <w:ind w:firstLine="580"/>
        <w:jc w:val="both"/>
        <w:rPr>
          <w:sz w:val="22"/>
          <w:szCs w:val="22"/>
        </w:rPr>
      </w:pPr>
      <w:r>
        <w:t xml:space="preserve">В детском саду создана разнообразная по содержанию </w:t>
      </w:r>
      <w:r>
        <w:rPr>
          <w:b/>
          <w:bCs/>
        </w:rPr>
        <w:t>предметная образовательная среда</w:t>
      </w:r>
      <w:r>
        <w:t>, которая постоянно пополняется и обновляется. Развивающая предметно-пространственная среда способствует совместной (партнерской) деятельности взрослого и детей, свободной самостоятельной деятельности самих детей, обеспечивающая выбор каждым ребенком деятельности по интересам и позволяющая ему взаимодействовать со сверстниками, развитию личности ребенка, совершенствованию у него исследовательской, созидательной и познавательной деятельности</w:t>
      </w:r>
      <w:r>
        <w:rPr>
          <w:sz w:val="22"/>
          <w:szCs w:val="22"/>
        </w:rPr>
        <w:t>.</w:t>
      </w:r>
    </w:p>
    <w:p w:rsidR="00581DA8" w:rsidRDefault="00581DA8" w:rsidP="00581DA8">
      <w:pPr>
        <w:pStyle w:val="11"/>
        <w:shd w:val="clear" w:color="auto" w:fill="auto"/>
        <w:spacing w:after="200"/>
        <w:ind w:firstLine="580"/>
        <w:jc w:val="both"/>
      </w:pPr>
      <w:r>
        <w:lastRenderedPageBreak/>
        <w:t xml:space="preserve">Предметно-развивающая среда (далее - ПРС) соответствует принципам ФГОС дошкольного образования и является содержательно насыщенной, трансформируемой, полифункциональной, вариативной, доступной, безопасной, </w:t>
      </w:r>
      <w:proofErr w:type="spellStart"/>
      <w:r>
        <w:t>здоровьесберегающей</w:t>
      </w:r>
      <w:proofErr w:type="spellEnd"/>
      <w:r>
        <w:t>, эстетически привлекательной. Среда ДОУ выполняет образовательную, развивающую, воспитывающую, стимулирующую, организованную, коммуникативную функции, направлена на развитие самостоятельности и самодеятельности ребенка.</w:t>
      </w:r>
    </w:p>
    <w:p w:rsidR="00131BA7" w:rsidRPr="00657391" w:rsidRDefault="001A3D52" w:rsidP="00581DA8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3" style="position:absolute;left:0;text-align:left;margin-left:337.75pt;margin-top:38.5pt;width:2in;height:54pt;z-index:251667456">
            <v:textbox style="mso-next-textbox:#_x0000_s1033">
              <w:txbxContent>
                <w:p w:rsidR="003763DF" w:rsidRDefault="003763DF" w:rsidP="00131BA7">
                  <w:r w:rsidRPr="00F51043">
                    <w:rPr>
                      <w:rFonts w:ascii="Times New Roman" w:hAnsi="Times New Roman"/>
                    </w:rPr>
                    <w:t>Уголок для игр с песком и</w:t>
                  </w:r>
                  <w:r>
                    <w:t xml:space="preserve"> водой</w:t>
                  </w:r>
                </w:p>
                <w:p w:rsidR="003763DF" w:rsidRDefault="003763DF" w:rsidP="00131BA7">
                  <w:pPr>
                    <w:jc w:val="center"/>
                  </w:pPr>
                </w:p>
                <w:p w:rsidR="003763DF" w:rsidRDefault="003763DF" w:rsidP="00131BA7">
                  <w:pPr>
                    <w:jc w:val="center"/>
                  </w:pPr>
                </w:p>
                <w:p w:rsidR="003763DF" w:rsidRDefault="003763DF" w:rsidP="00131BA7">
                  <w:pPr>
                    <w:jc w:val="center"/>
                  </w:pPr>
                </w:p>
                <w:p w:rsidR="003763DF" w:rsidRDefault="003763DF" w:rsidP="00131BA7">
                  <w:pPr>
                    <w:jc w:val="center"/>
                  </w:pPr>
                </w:p>
                <w:p w:rsidR="003763DF" w:rsidRDefault="003763DF" w:rsidP="00131BA7">
                  <w:pPr>
                    <w:jc w:val="center"/>
                  </w:pPr>
                  <w:r>
                    <w:t>уголок</w:t>
                  </w:r>
                </w:p>
                <w:p w:rsidR="003763DF" w:rsidRDefault="003763DF" w:rsidP="00131BA7">
                  <w:pPr>
                    <w:jc w:val="center"/>
                  </w:pPr>
                  <w:r>
                    <w:t>«Песок-вода»</w:t>
                  </w:r>
                </w:p>
              </w:txbxContent>
            </v:textbox>
          </v:rect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9" style="position:absolute;left:0;text-align:left;margin-left:33.25pt;margin-top:38.5pt;width:117pt;height:36pt;z-index:251663360">
            <v:textbox style="mso-next-textbox:#_x0000_s1029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Уголок для ролевых игр</w:t>
                  </w:r>
                </w:p>
              </w:txbxContent>
            </v:textbox>
          </v:rect>
        </w:pict>
      </w:r>
      <w:r w:rsidR="00131BA7" w:rsidRPr="00657391">
        <w:rPr>
          <w:rFonts w:ascii="Times New Roman" w:hAnsi="Times New Roman" w:cs="Times New Roman"/>
          <w:b/>
          <w:sz w:val="26"/>
          <w:szCs w:val="26"/>
        </w:rPr>
        <w:t>Предметно-развивающая образовательная среда в группах для детей дошкольного возраста.</w:t>
      </w: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7" style="position:absolute;left:0;text-align:left;margin-left:184.75pt;margin-top:6.8pt;width:117pt;height:45pt;z-index:251661312">
            <v:textbox style="mso-next-textbox:#_x0000_s1027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Уголок ряженья</w:t>
                  </w:r>
                </w:p>
              </w:txbxContent>
            </v:textbox>
          </v:rect>
        </w:pict>
      </w:r>
    </w:p>
    <w:p w:rsidR="00131BA7" w:rsidRPr="00657391" w:rsidRDefault="00131BA7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0" style="position:absolute;left:0;text-align:left;margin-left:7.95pt;margin-top:14.35pt;width:99pt;height:54pt;z-index:251664384">
            <v:textbox style="mso-next-textbox:#_x0000_s1030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Центр развивающих игр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39" style="position:absolute;left:0;text-align:left;flip:x y;z-index:251673600" from="142.95pt,.1pt" to="169.95pt,63.1pt">
            <v:stroke endarrow="block"/>
          </v:line>
        </w:pict>
      </w: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3" style="position:absolute;left:0;text-align:left;flip:y;z-index:251677696" from="300.25pt,2.05pt" to="345.25pt,47.05pt">
            <v:stroke endarrow="block"/>
          </v:lin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37" style="position:absolute;left:0;text-align:left;flip:y;z-index:251671552" from="239.7pt,3.55pt" to="239.7pt,48.55pt">
            <v:stroke endarrow="block"/>
          </v:line>
        </w:pict>
      </w: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4" style="position:absolute;left:0;text-align:left;margin-left:339.25pt;margin-top:4.7pt;width:126pt;height:36pt;z-index:251668480">
            <v:textbox style="mso-next-textbox:#_x0000_s1034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Спортивный уголок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0" style="position:absolute;left:0;text-align:left;flip:x y;z-index:251674624" from="106.95pt,4.7pt" to="169.95pt,49.7pt">
            <v:stroke endarrow="block"/>
          </v:line>
        </w:pict>
      </w: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4" style="position:absolute;left:0;text-align:left;flip:y;z-index:251678720" from="312.25pt,9.65pt" to="339.25pt,27.65pt">
            <v:stroke endarrow="block"/>
          </v:line>
        </w:pict>
      </w:r>
    </w:p>
    <w:p w:rsidR="00131BA7" w:rsidRPr="00657391" w:rsidRDefault="001A3D52" w:rsidP="00131BA7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5" style="position:absolute;left:0;text-align:left;margin-left:339.25pt;margin-top:17.5pt;width:126pt;height:81pt;z-index:251669504">
            <v:textbox style="mso-next-textbox:#_x0000_s1035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Игровой центр с крупными мягкими конструкциями (блоки, домики, тоннели)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6" style="position:absolute;left:0;text-align:left;margin-left:169.95pt;margin-top:.25pt;width:142.3pt;height:50.6pt;z-index:251660288">
            <v:textbox style="mso-next-textbox:#_x0000_s1026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51043">
                    <w:rPr>
                      <w:rFonts w:ascii="Times New Roman" w:hAnsi="Times New Roman"/>
                      <w:b/>
                    </w:rPr>
                    <w:t>Предметно-развивающая образовательная среда</w:t>
                  </w:r>
                </w:p>
              </w:txbxContent>
            </v:textbox>
          </v:rect>
        </w:pict>
      </w:r>
    </w:p>
    <w:p w:rsidR="00131BA7" w:rsidRPr="00657391" w:rsidRDefault="001A3D52" w:rsidP="00131BA7">
      <w:pPr>
        <w:ind w:left="36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6" style="position:absolute;left:0;text-align:left;z-index:251680768" from="301.75pt,24.75pt" to="336.25pt,82.9pt">
            <v:stroke endarrow="block"/>
          </v:line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5" style="position:absolute;left:0;text-align:left;z-index:251679744" from="312.25pt,-.35pt" to="339.25pt,35.65pt">
            <v:stroke endarrow="block"/>
          </v:line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2" style="position:absolute;left:0;text-align:left;flip:x;z-index:251676672" from="88.95pt,26.65pt" to="169.95pt,89.65pt">
            <v:stroke endarrow="block"/>
          </v:line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1" style="position:absolute;left:0;text-align:left;margin-left:-5.75pt;margin-top:-.35pt;width:126pt;height:45pt;z-index:251665408">
            <v:textbox style="mso-next-textbox:#_x0000_s1031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Книжный уголок</w:t>
                  </w:r>
                </w:p>
              </w:txbxContent>
            </v:textbox>
          </v:rect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41" style="position:absolute;left:0;text-align:left;flip:x;z-index:251675648" from="120.25pt,-.35pt" to="165.25pt,8.65pt">
            <v:stroke endarrow="block"/>
          </v:line>
        </w:pict>
      </w:r>
      <w:r w:rsidRPr="001A3D52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line id="_x0000_s1038" style="position:absolute;left:0;text-align:left;z-index:251672576" from="239.7pt,24.75pt" to="239.7pt,78.75pt">
            <v:stroke endarrow="block"/>
          </v:line>
        </w:pict>
      </w:r>
    </w:p>
    <w:p w:rsidR="00131BA7" w:rsidRPr="00657391" w:rsidRDefault="00131BA7" w:rsidP="00131BA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131BA7" w:rsidRPr="00657391" w:rsidRDefault="00131BA7" w:rsidP="00131BA7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131BA7" w:rsidRPr="00657391" w:rsidRDefault="001A3D52" w:rsidP="00131BA7">
      <w:pPr>
        <w:ind w:left="3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6" style="position:absolute;left:0;text-align:left;margin-left:339.25pt;margin-top:7.35pt;width:135pt;height:54pt;z-index:251670528">
            <v:textbox style="mso-next-textbox:#_x0000_s1036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Зона для настольно-печатных игр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2" style="position:absolute;left:0;text-align:left;margin-left:-.5pt;margin-top:14.1pt;width:117pt;height:1in;z-index:251666432">
            <v:textbox style="mso-next-textbox:#_x0000_s1032">
              <w:txbxContent>
                <w:p w:rsidR="003763DF" w:rsidRPr="00F51043" w:rsidRDefault="003763DF" w:rsidP="00131BA7">
                  <w:pPr>
                    <w:jc w:val="center"/>
                    <w:rPr>
                      <w:rFonts w:ascii="Times New Roman" w:hAnsi="Times New Roman"/>
                    </w:rPr>
                  </w:pPr>
                  <w:r w:rsidRPr="00F51043">
                    <w:rPr>
                      <w:rFonts w:ascii="Times New Roman" w:hAnsi="Times New Roman"/>
                    </w:rPr>
                    <w:t>Игровой уголок (с игрушками, строительным материалом)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8" style="position:absolute;left:0;text-align:left;margin-left:150.25pt;margin-top:3.2pt;width:177pt;height:103.55pt;z-index:251662336">
            <v:textbox style="mso-next-textbox:#_x0000_s1028">
              <w:txbxContent>
                <w:p w:rsidR="003763DF" w:rsidRDefault="003763DF" w:rsidP="00131BA7">
                  <w:pPr>
                    <w:jc w:val="center"/>
                  </w:pPr>
                  <w:r w:rsidRPr="00F51043">
                    <w:rPr>
                      <w:rFonts w:ascii="Times New Roman" w:hAnsi="Times New Roman"/>
                    </w:rPr>
                    <w:t>Уголки для разнообразных видов самостоятельной деятельности детей – конструктивной, изобразительной, музыкальной и др</w:t>
                  </w:r>
                  <w:r>
                    <w:t>.</w:t>
                  </w:r>
                </w:p>
              </w:txbxContent>
            </v:textbox>
          </v:rect>
        </w:pict>
      </w:r>
    </w:p>
    <w:p w:rsidR="00131BA7" w:rsidRPr="00657391" w:rsidRDefault="00131BA7" w:rsidP="00131BA7">
      <w:pPr>
        <w:ind w:left="360"/>
        <w:jc w:val="both"/>
        <w:rPr>
          <w:rFonts w:ascii="Times New Roman" w:hAnsi="Times New Roman" w:cs="Times New Roman"/>
          <w:sz w:val="26"/>
          <w:szCs w:val="26"/>
        </w:rPr>
      </w:pPr>
    </w:p>
    <w:p w:rsidR="00131BA7" w:rsidRPr="00657391" w:rsidRDefault="00131BA7" w:rsidP="00131BA7">
      <w:pPr>
        <w:ind w:left="360"/>
        <w:jc w:val="both"/>
        <w:rPr>
          <w:rFonts w:ascii="Times New Roman" w:hAnsi="Times New Roman" w:cs="Times New Roman"/>
          <w:sz w:val="26"/>
          <w:szCs w:val="26"/>
        </w:rPr>
      </w:pPr>
    </w:p>
    <w:p w:rsidR="00190402" w:rsidRPr="00657391" w:rsidRDefault="00190402" w:rsidP="00190402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90402" w:rsidRPr="00657391" w:rsidRDefault="00190402" w:rsidP="00190402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В группах создана уютная обстановка, обеспечивающая психологический комфорт детей, имеются игровые зоны, физкультурные, музыкальные уголки; литературно-художественные, развивающие игры.</w:t>
      </w:r>
    </w:p>
    <w:p w:rsidR="00190402" w:rsidRPr="00657391" w:rsidRDefault="00190402" w:rsidP="00190402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Администрацией ДОУ проводится большая работа по обеспечению групп игрушками.</w:t>
      </w:r>
    </w:p>
    <w:p w:rsidR="00190402" w:rsidRPr="00657391" w:rsidRDefault="00190402" w:rsidP="00190402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В МДОУ имеется библиотека методической литературы, детской литературы, которые постоянно пополняются за счет средств педагогов. Методический кабинет оснащен демонстрационными и раздаточными пособиями для проведения организованной образовательной деятельности.</w:t>
      </w:r>
    </w:p>
    <w:p w:rsidR="00BF287B" w:rsidRPr="00657391" w:rsidRDefault="00BF287B" w:rsidP="00190402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81DA8" w:rsidRDefault="00581DA8" w:rsidP="00581DA8">
      <w:pPr>
        <w:pStyle w:val="13"/>
        <w:keepNext/>
        <w:keepLines/>
        <w:numPr>
          <w:ilvl w:val="0"/>
          <w:numId w:val="29"/>
        </w:numPr>
        <w:shd w:val="clear" w:color="auto" w:fill="auto"/>
        <w:tabs>
          <w:tab w:val="left" w:pos="524"/>
        </w:tabs>
      </w:pPr>
      <w:bookmarkStart w:id="15" w:name="bookmark20"/>
      <w:bookmarkStart w:id="16" w:name="bookmark21"/>
      <w:r>
        <w:t>Обеспечение безопасности жизни и деятельности ребенка в здании и на</w:t>
      </w:r>
      <w:r>
        <w:br/>
        <w:t>прилегающей к ДОУ территории. Медицинское обслуживание.</w:t>
      </w:r>
      <w:bookmarkEnd w:id="15"/>
      <w:bookmarkEnd w:id="16"/>
    </w:p>
    <w:p w:rsidR="00581DA8" w:rsidRDefault="00581DA8" w:rsidP="00581DA8">
      <w:pPr>
        <w:pStyle w:val="11"/>
        <w:shd w:val="clear" w:color="auto" w:fill="auto"/>
        <w:ind w:firstLine="560"/>
        <w:jc w:val="both"/>
      </w:pPr>
      <w:r>
        <w:t xml:space="preserve">Обеспечение комфортных и безопасных условий участников образовательного процесса относится к числу приоритетов в системе образования. Деятельность в этом направлении объединяет комплекс мероприятий по </w:t>
      </w:r>
      <w:r>
        <w:lastRenderedPageBreak/>
        <w:t xml:space="preserve">обеспечению пожарной безопасности, антитеррористической безопасности, профилактике </w:t>
      </w:r>
      <w:proofErr w:type="spellStart"/>
      <w:r>
        <w:t>дорожно</w:t>
      </w:r>
      <w:r>
        <w:softHyphen/>
        <w:t>транспортного</w:t>
      </w:r>
      <w:proofErr w:type="spellEnd"/>
      <w:r>
        <w:t xml:space="preserve"> травматизма и соблюдению норм охраны труда и техники безопасности в ДОУ.</w:t>
      </w:r>
    </w:p>
    <w:p w:rsidR="00581DA8" w:rsidRDefault="00581DA8" w:rsidP="00581DA8">
      <w:pPr>
        <w:pStyle w:val="11"/>
        <w:shd w:val="clear" w:color="auto" w:fill="auto"/>
        <w:ind w:firstLine="560"/>
        <w:jc w:val="both"/>
      </w:pPr>
      <w:r>
        <w:t xml:space="preserve">В ДОУ созданы необходимые </w:t>
      </w:r>
      <w:r>
        <w:rPr>
          <w:b/>
          <w:bCs/>
        </w:rPr>
        <w:t>условия для обеспечения безопасности воспитанников и сотрудников в здании и на прилегающей территории образовательного учреждения</w:t>
      </w:r>
      <w:r>
        <w:t>.</w:t>
      </w:r>
    </w:p>
    <w:p w:rsidR="00581DA8" w:rsidRDefault="00581DA8" w:rsidP="00581DA8">
      <w:pPr>
        <w:pStyle w:val="11"/>
        <w:shd w:val="clear" w:color="auto" w:fill="auto"/>
        <w:ind w:firstLine="560"/>
        <w:jc w:val="both"/>
      </w:pPr>
      <w:r>
        <w:rPr>
          <w:b/>
          <w:bCs/>
          <w:i/>
          <w:iCs/>
        </w:rPr>
        <w:t>Пожарная безопасность.</w:t>
      </w:r>
      <w:r>
        <w:t xml:space="preserve"> Имеется автоматизированная противопожарная система оповещения и необходимое количество противопожарных средств. Все запасные выходы легкодоступны и содержатся в порядке; выполняются правила пожарной безопасности; соблюдается противопожарный режим. Имеется план эвакуации людей и инструкции, определяющие действия персонала по обеспечению быстрой эвакуации. Согласно плану, систематически проводятся эвакуационные занятия, на которых отрабатываются действия всех участников образовательного процесса и работников детского сада на случай возникновения чрезвычайной ситуации. Регулярно проводятся беседы по противопожарной безопасности.</w:t>
      </w:r>
    </w:p>
    <w:p w:rsidR="00581DA8" w:rsidRDefault="00581DA8" w:rsidP="00581DA8">
      <w:pPr>
        <w:pStyle w:val="11"/>
        <w:shd w:val="clear" w:color="auto" w:fill="auto"/>
        <w:spacing w:after="280"/>
        <w:ind w:firstLine="560"/>
        <w:jc w:val="both"/>
      </w:pPr>
      <w:r>
        <w:rPr>
          <w:b/>
          <w:bCs/>
          <w:i/>
          <w:iCs/>
        </w:rPr>
        <w:t>Обеспечение безопасности при возникновении чрезвычайных ситуаций</w:t>
      </w:r>
      <w:r>
        <w:t>. В ДОУ проводится работа по обеспечению антитеррористической безопасности. Разработан Паспорт антитеррористической защищенности. Образовательное учреждение оснащено системой видеонаблюдения. Территория детского сада ограждена по периметру металлическим забором. Регулярно осуществляется проверка помещений здания ДОУ и прилегающей к нему территории. Для отработки правильного поведения во время чрезвычайных ситуаций сотрудники и воспитанники участвуют в тренировочных плановых мероприятиях.</w:t>
      </w:r>
    </w:p>
    <w:p w:rsidR="00581DA8" w:rsidRDefault="00581DA8" w:rsidP="00581DA8">
      <w:pPr>
        <w:pStyle w:val="11"/>
        <w:shd w:val="clear" w:color="auto" w:fill="auto"/>
        <w:ind w:firstLine="580"/>
        <w:jc w:val="both"/>
      </w:pPr>
      <w:r>
        <w:rPr>
          <w:b/>
          <w:bCs/>
          <w:i/>
          <w:iCs/>
        </w:rPr>
        <w:t>Охрана труда и соблюдение правил техники безопасности.</w:t>
      </w:r>
      <w:r>
        <w:t xml:space="preserve"> Регулярно проводится инструктаж по правилам техники безопасности с различными категориями сотруд</w:t>
      </w:r>
      <w:r w:rsidR="001043B3">
        <w:t xml:space="preserve">ников детского сада. На </w:t>
      </w:r>
      <w:r>
        <w:t>все</w:t>
      </w:r>
      <w:r w:rsidR="001043B3">
        <w:t>х рабочих местах проведено специальная оценка условий труда и оценка профессиональных рисков</w:t>
      </w:r>
      <w:r>
        <w:t>. Все сотрудники обеспечены средствами индивидуальной защиты (</w:t>
      </w:r>
      <w:proofErr w:type="gramStart"/>
      <w:r>
        <w:t>СИЗ</w:t>
      </w:r>
      <w:proofErr w:type="gramEnd"/>
      <w:r>
        <w:t>) в соответствии с нормативными требованиями.</w:t>
      </w:r>
    </w:p>
    <w:p w:rsidR="00581DA8" w:rsidRDefault="00581DA8" w:rsidP="00581DA8">
      <w:pPr>
        <w:pStyle w:val="11"/>
        <w:shd w:val="clear" w:color="auto" w:fill="auto"/>
        <w:ind w:firstLine="580"/>
        <w:jc w:val="both"/>
      </w:pPr>
      <w:r w:rsidRPr="00581DA8">
        <w:rPr>
          <w:b/>
          <w:bCs/>
          <w:i/>
          <w:iCs/>
        </w:rPr>
        <w:t>Обеспечение правопорядка, соблюдение норм и правил поведения всеми участниками образовательного процесса.</w:t>
      </w:r>
      <w:r w:rsidRPr="00581DA8">
        <w:t xml:space="preserve"> В течение учебного года систематически </w:t>
      </w:r>
      <w:r>
        <w:t>проводятся беседы по правилам дорожного движения, о безопасном поведении на воде, на дорогах, в походе, в быту. Имеется паспорт безопасности образовательного учреждения.</w:t>
      </w:r>
    </w:p>
    <w:p w:rsidR="00581DA8" w:rsidRDefault="00581DA8" w:rsidP="00581DA8">
      <w:pPr>
        <w:pStyle w:val="11"/>
        <w:shd w:val="clear" w:color="auto" w:fill="auto"/>
        <w:spacing w:line="276" w:lineRule="auto"/>
        <w:ind w:firstLine="580"/>
        <w:jc w:val="both"/>
      </w:pPr>
      <w:r>
        <w:rPr>
          <w:b/>
          <w:bCs/>
          <w:i/>
          <w:iCs/>
        </w:rPr>
        <w:t>Санитарная безопасность.</w:t>
      </w:r>
      <w:r>
        <w:t xml:space="preserve"> Санитарно-гигиеническое состояние всех помещений детского сада соответствует требованиям СанПиН. Во всех групповых комнатах установлена мебель, регулируемая по высоте. Организован процесс проветривания и обеспечен необходимый тепловой режим; соблюдается питьевой режим.</w:t>
      </w:r>
    </w:p>
    <w:p w:rsidR="001117D5" w:rsidRPr="00657391" w:rsidRDefault="001117D5" w:rsidP="001117D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Медицинское обслуживание детей в ДОУ осуществляется на основании договора с ЦРБ. Медицинский персонал ФАП деревни Нижний </w:t>
      </w:r>
      <w:proofErr w:type="spellStart"/>
      <w:r w:rsidRPr="00657391">
        <w:rPr>
          <w:rFonts w:ascii="Times New Roman" w:hAnsi="Times New Roman" w:cs="Times New Roman"/>
          <w:sz w:val="26"/>
          <w:szCs w:val="26"/>
        </w:rPr>
        <w:t>Рушенер</w:t>
      </w:r>
      <w:proofErr w:type="spellEnd"/>
      <w:r w:rsidRPr="00657391">
        <w:rPr>
          <w:rFonts w:ascii="Times New Roman" w:hAnsi="Times New Roman" w:cs="Times New Roman"/>
          <w:sz w:val="26"/>
          <w:szCs w:val="26"/>
        </w:rPr>
        <w:t xml:space="preserve">  1 раз в неделю проводит осмотр детей на педикулез и чесотку, </w:t>
      </w:r>
      <w:proofErr w:type="spellStart"/>
      <w:r w:rsidRPr="00657391">
        <w:rPr>
          <w:rFonts w:ascii="Times New Roman" w:hAnsi="Times New Roman" w:cs="Times New Roman"/>
          <w:sz w:val="26"/>
          <w:szCs w:val="26"/>
        </w:rPr>
        <w:t>профилактичекие</w:t>
      </w:r>
      <w:proofErr w:type="spellEnd"/>
      <w:r w:rsidRPr="00657391">
        <w:rPr>
          <w:rFonts w:ascii="Times New Roman" w:hAnsi="Times New Roman" w:cs="Times New Roman"/>
          <w:sz w:val="26"/>
          <w:szCs w:val="26"/>
        </w:rPr>
        <w:t xml:space="preserve"> прививки. Контролирует качество питания, соблюдение санитарно-гигиенических норм, режим.</w:t>
      </w:r>
    </w:p>
    <w:p w:rsidR="001117D5" w:rsidRPr="00657391" w:rsidRDefault="001117D5" w:rsidP="001117D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lastRenderedPageBreak/>
        <w:t xml:space="preserve">Врачом педиатром из районной поликлиники проводится осмотр детей 1 раз в квартал. 1 раз в год приезжают врачи с </w:t>
      </w:r>
      <w:proofErr w:type="spellStart"/>
      <w:r w:rsidRPr="00657391">
        <w:rPr>
          <w:rFonts w:ascii="Times New Roman" w:hAnsi="Times New Roman" w:cs="Times New Roman"/>
          <w:sz w:val="26"/>
          <w:szCs w:val="26"/>
        </w:rPr>
        <w:t>Сернурской</w:t>
      </w:r>
      <w:proofErr w:type="spellEnd"/>
      <w:r w:rsidRPr="00657391">
        <w:rPr>
          <w:rFonts w:ascii="Times New Roman" w:hAnsi="Times New Roman" w:cs="Times New Roman"/>
          <w:sz w:val="26"/>
          <w:szCs w:val="26"/>
        </w:rPr>
        <w:t xml:space="preserve"> ЦРБ и проводят полный медицинский осмотр детей.</w:t>
      </w:r>
    </w:p>
    <w:p w:rsidR="001117D5" w:rsidRPr="00657391" w:rsidRDefault="001117D5" w:rsidP="001117D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Дети перед поступлением в школу осматриваются узкими специалистами (лор, хирург, невропатолог, дерматолог).</w:t>
      </w:r>
    </w:p>
    <w:p w:rsidR="00581DA8" w:rsidRDefault="00581DA8" w:rsidP="00581DA8">
      <w:pPr>
        <w:pStyle w:val="11"/>
        <w:shd w:val="clear" w:color="auto" w:fill="auto"/>
        <w:ind w:firstLine="580"/>
        <w:jc w:val="both"/>
      </w:pPr>
      <w:r>
        <w:t xml:space="preserve">В учреждении реализуется комплекс лечебно-профилактических и </w:t>
      </w:r>
      <w:proofErr w:type="spellStart"/>
      <w:r>
        <w:t>физкультурно</w:t>
      </w:r>
      <w:r>
        <w:softHyphen/>
        <w:t>оздоровительных</w:t>
      </w:r>
      <w:proofErr w:type="spellEnd"/>
      <w:r>
        <w:t xml:space="preserve"> мероприятий направленных на профилактику заболеваний и формирование привычки к здоровому образу жизни.</w:t>
      </w:r>
    </w:p>
    <w:p w:rsidR="00581DA8" w:rsidRDefault="00581DA8" w:rsidP="00581DA8">
      <w:pPr>
        <w:pStyle w:val="13"/>
        <w:keepNext/>
        <w:keepLines/>
        <w:numPr>
          <w:ilvl w:val="0"/>
          <w:numId w:val="29"/>
        </w:numPr>
        <w:shd w:val="clear" w:color="auto" w:fill="auto"/>
        <w:tabs>
          <w:tab w:val="left" w:pos="519"/>
        </w:tabs>
      </w:pPr>
      <w:bookmarkStart w:id="17" w:name="bookmark22"/>
      <w:bookmarkStart w:id="18" w:name="bookmark23"/>
      <w:r>
        <w:t>Качество и организация питания</w:t>
      </w:r>
      <w:bookmarkEnd w:id="17"/>
      <w:bookmarkEnd w:id="18"/>
    </w:p>
    <w:p w:rsidR="00581DA8" w:rsidRDefault="00581DA8" w:rsidP="00581DA8">
      <w:pPr>
        <w:pStyle w:val="11"/>
        <w:shd w:val="clear" w:color="auto" w:fill="auto"/>
        <w:ind w:firstLine="580"/>
        <w:jc w:val="both"/>
      </w:pPr>
      <w:r>
        <w:t xml:space="preserve">Одним из важнейших факторов, обеспечивающих нормальное течение процессов роста и развития ребенка, является </w:t>
      </w:r>
      <w:r>
        <w:rPr>
          <w:b/>
          <w:bCs/>
        </w:rPr>
        <w:t>питание</w:t>
      </w:r>
      <w:r>
        <w:t>. Качественное сбалансированное питание детей обеспечивается в соответствии с санитарно-эпидемиологическими правилами и нормами: СанПиН 2.3/2.4.3590-20 «Санитарно-эпидемиологические требования к организации общественного питания населения», СП 2.4.3648-20 «</w:t>
      </w:r>
      <w:proofErr w:type="spellStart"/>
      <w:r>
        <w:t>Санитарно</w:t>
      </w:r>
      <w:r>
        <w:softHyphen/>
        <w:t>эпидемиологические</w:t>
      </w:r>
      <w:proofErr w:type="spellEnd"/>
      <w:r>
        <w:t xml:space="preserve"> требования к организациям воспитания и обучения, отдыха и оздоровления детей и молодежи».</w:t>
      </w:r>
    </w:p>
    <w:p w:rsidR="00581DA8" w:rsidRDefault="00581DA8" w:rsidP="00581DA8">
      <w:pPr>
        <w:pStyle w:val="11"/>
        <w:shd w:val="clear" w:color="auto" w:fill="auto"/>
        <w:ind w:firstLine="580"/>
        <w:jc w:val="both"/>
      </w:pPr>
      <w:r>
        <w:t>Основа детского питания - перспективное меню, позволяющее осуществлять продуктивное планирование пищеблока на перспективу для обеспечения сроков реализации скор</w:t>
      </w:r>
      <w:r w:rsidR="0011624F">
        <w:t>опортящихся продуктов. Питание 4-х</w:t>
      </w:r>
      <w:r>
        <w:t xml:space="preserve"> разовое, сбалансированное, сезонное, осуществл</w:t>
      </w:r>
      <w:r w:rsidR="001117D5">
        <w:t>яется на основании цикличного 10</w:t>
      </w:r>
      <w:r>
        <w:t xml:space="preserve">-дневного меню. При составлении меню соблюдается оптимальное соотношение белков, жиров, углеводов и микронутриентов. Ежедневно оставляется суточная проба готовой продукции. Соблюдение норм калорийности соответствует показателям. </w:t>
      </w:r>
      <w:proofErr w:type="gramStart"/>
      <w:r>
        <w:t>В рацион питания детского сада включены все основные группы продуктов - мясо, рыба, молоко и молочные продукты, яйца, пищевые жиры, овощи и фрукты, сахар, кондитерские изделия, хлеб, крупа и др. Рацион питания детей по качественному и количественному составу в зависимости от возраста детей и формируется отдельно для групп детей в возрасте от 1,5 до 3-х лет и от 3-х до 7</w:t>
      </w:r>
      <w:proofErr w:type="gramEnd"/>
      <w:r>
        <w:t xml:space="preserve"> лет.</w:t>
      </w:r>
    </w:p>
    <w:p w:rsidR="001117D5" w:rsidRDefault="001117D5" w:rsidP="001117D5">
      <w:pPr>
        <w:pStyle w:val="11"/>
        <w:shd w:val="clear" w:color="auto" w:fill="auto"/>
        <w:spacing w:after="60"/>
        <w:ind w:firstLine="580"/>
        <w:jc w:val="both"/>
      </w:pPr>
      <w:r>
        <w:t>Поставка продуктов осуществляется на основе договоров, заключенных с поставщиками. На все продукты предоставляются сертификаты соответствия качеству. Транспортирование пищевых продуктов осуществляется специальным автотранспортом поставщиков.</w:t>
      </w:r>
    </w:p>
    <w:p w:rsidR="001117D5" w:rsidRDefault="001117D5" w:rsidP="001117D5">
      <w:pPr>
        <w:pStyle w:val="11"/>
        <w:shd w:val="clear" w:color="auto" w:fill="auto"/>
        <w:ind w:firstLine="580"/>
        <w:jc w:val="both"/>
      </w:pPr>
      <w:r>
        <w:t xml:space="preserve">Осуществляет систематический </w:t>
      </w:r>
      <w:proofErr w:type="gramStart"/>
      <w:r>
        <w:t>контроль за</w:t>
      </w:r>
      <w:proofErr w:type="gramEnd"/>
      <w:r>
        <w:t xml:space="preserve"> правильностью обработки продуктов, закладкой, выходом блюд, вкусовыми качествами пищи. Выдача готовой продукции с пищеблока осуществляется после проведения приемочного контроля </w:t>
      </w:r>
      <w:proofErr w:type="spellStart"/>
      <w:r>
        <w:t>браке</w:t>
      </w:r>
      <w:r w:rsidR="0011624F">
        <w:t>ражной</w:t>
      </w:r>
      <w:proofErr w:type="spellEnd"/>
      <w:r w:rsidR="0011624F">
        <w:t xml:space="preserve"> комиссией, в составе повара</w:t>
      </w:r>
      <w:r>
        <w:t>, медицинского работника, представителя администрации.</w:t>
      </w:r>
    </w:p>
    <w:p w:rsidR="001117D5" w:rsidRDefault="0011624F" w:rsidP="001117D5">
      <w:pPr>
        <w:pStyle w:val="11"/>
        <w:shd w:val="clear" w:color="auto" w:fill="auto"/>
        <w:spacing w:after="280"/>
        <w:ind w:firstLine="580"/>
        <w:jc w:val="both"/>
      </w:pPr>
      <w:r>
        <w:t xml:space="preserve">В </w:t>
      </w:r>
      <w:r w:rsidR="001117D5">
        <w:t xml:space="preserve"> группе для информирования родителей (законных представителей) ежедневно в родительский уголок помещается меню на текущий день с указанием выхода блюд и рекомендациями для родителей (законных представителей) воспитанников по организации питания дома. Вопросы организации питания рассматриваются на заседаниях Управляющего совета, на Общем родительском и групповых родительских собраниях, на совещаниях при заведующем.</w:t>
      </w:r>
    </w:p>
    <w:p w:rsidR="00190402" w:rsidRPr="00581DA8" w:rsidRDefault="00190402" w:rsidP="00581DA8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90402" w:rsidRPr="00657391" w:rsidRDefault="00190402" w:rsidP="00190402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lastRenderedPageBreak/>
        <w:t>Сведения о состоянии материально-технической базы МДОУ:</w:t>
      </w:r>
    </w:p>
    <w:p w:rsidR="00190402" w:rsidRPr="00657391" w:rsidRDefault="00190402" w:rsidP="00190402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Здание детского сада </w:t>
      </w:r>
      <w:r w:rsidR="00BF728A" w:rsidRPr="00657391">
        <w:rPr>
          <w:rFonts w:ascii="Times New Roman" w:hAnsi="Times New Roman" w:cs="Times New Roman"/>
          <w:sz w:val="26"/>
          <w:szCs w:val="26"/>
        </w:rPr>
        <w:t>кирпичное</w:t>
      </w:r>
      <w:r w:rsidRPr="00657391">
        <w:rPr>
          <w:rFonts w:ascii="Times New Roman" w:hAnsi="Times New Roman" w:cs="Times New Roman"/>
          <w:sz w:val="26"/>
          <w:szCs w:val="26"/>
        </w:rPr>
        <w:t>, имеет все виды благоустройства: водопровод, канализация (местный выгреб), отопление детского сада от собственной</w:t>
      </w:r>
      <w:r w:rsidR="00C921F3" w:rsidRPr="00657391">
        <w:rPr>
          <w:rFonts w:ascii="Times New Roman" w:hAnsi="Times New Roman" w:cs="Times New Roman"/>
          <w:sz w:val="26"/>
          <w:szCs w:val="26"/>
        </w:rPr>
        <w:t xml:space="preserve"> газовой </w:t>
      </w:r>
      <w:r w:rsidRPr="00657391">
        <w:rPr>
          <w:rFonts w:ascii="Times New Roman" w:hAnsi="Times New Roman" w:cs="Times New Roman"/>
          <w:sz w:val="26"/>
          <w:szCs w:val="26"/>
        </w:rPr>
        <w:t xml:space="preserve"> котельной.</w:t>
      </w:r>
    </w:p>
    <w:p w:rsidR="00190402" w:rsidRPr="00657391" w:rsidRDefault="00BF728A" w:rsidP="00190402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Общая площадь здания – 132,3</w:t>
      </w:r>
      <w:r w:rsidR="00190402" w:rsidRPr="00657391">
        <w:rPr>
          <w:rFonts w:ascii="Times New Roman" w:hAnsi="Times New Roman" w:cs="Times New Roman"/>
          <w:sz w:val="26"/>
          <w:szCs w:val="26"/>
        </w:rPr>
        <w:t xml:space="preserve"> м</w:t>
      </w:r>
      <w:proofErr w:type="gramStart"/>
      <w:r w:rsidR="00190402" w:rsidRPr="00657391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proofErr w:type="gramEnd"/>
      <w:r w:rsidR="00190402" w:rsidRPr="00657391">
        <w:rPr>
          <w:rFonts w:ascii="Times New Roman" w:hAnsi="Times New Roman" w:cs="Times New Roman"/>
          <w:sz w:val="26"/>
          <w:szCs w:val="26"/>
        </w:rPr>
        <w:t>.</w:t>
      </w:r>
    </w:p>
    <w:p w:rsidR="00190402" w:rsidRPr="00657391" w:rsidRDefault="00BF728A" w:rsidP="00190402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Площадь территории – </w:t>
      </w:r>
      <w:r w:rsidR="003940AD" w:rsidRPr="00657391">
        <w:rPr>
          <w:rFonts w:ascii="Times New Roman" w:hAnsi="Times New Roman" w:cs="Times New Roman"/>
          <w:sz w:val="26"/>
          <w:szCs w:val="26"/>
        </w:rPr>
        <w:t>1003,0</w:t>
      </w:r>
      <w:r w:rsidR="00190402" w:rsidRPr="00657391">
        <w:rPr>
          <w:rFonts w:ascii="Times New Roman" w:hAnsi="Times New Roman" w:cs="Times New Roman"/>
          <w:sz w:val="26"/>
          <w:szCs w:val="26"/>
        </w:rPr>
        <w:t xml:space="preserve"> м</w:t>
      </w:r>
      <w:proofErr w:type="gramStart"/>
      <w:r w:rsidR="00190402" w:rsidRPr="00657391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proofErr w:type="gramEnd"/>
      <w:r w:rsidR="00190402" w:rsidRPr="00657391">
        <w:rPr>
          <w:rFonts w:ascii="Times New Roman" w:hAnsi="Times New Roman" w:cs="Times New Roman"/>
          <w:sz w:val="26"/>
          <w:szCs w:val="26"/>
        </w:rPr>
        <w:t>.</w:t>
      </w:r>
    </w:p>
    <w:p w:rsidR="00190402" w:rsidRPr="00657391" w:rsidRDefault="00190402" w:rsidP="00190402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Участок МДОУ озеленен, оснащен прогулочной верандой, имеет огород для выращивания овощей, огород-ягодник, цветники, блок хозяйственных построек, игровую площадку, физкультурную площадку.</w:t>
      </w:r>
    </w:p>
    <w:p w:rsidR="00A73F8D" w:rsidRPr="00657391" w:rsidRDefault="00A73F8D" w:rsidP="00A73F8D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46175" w:rsidRPr="00657391" w:rsidRDefault="00B83DDC" w:rsidP="00B83DDC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IV</w:t>
      </w:r>
      <w:r w:rsidRPr="00B83DDC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1C2244" w:rsidRPr="00657391">
        <w:rPr>
          <w:rFonts w:ascii="Times New Roman" w:hAnsi="Times New Roman" w:cs="Times New Roman"/>
          <w:b/>
          <w:sz w:val="26"/>
          <w:szCs w:val="26"/>
        </w:rPr>
        <w:t xml:space="preserve">Результаты </w:t>
      </w:r>
      <w:r w:rsidR="00190402" w:rsidRPr="00657391">
        <w:rPr>
          <w:rFonts w:ascii="Times New Roman" w:hAnsi="Times New Roman" w:cs="Times New Roman"/>
          <w:b/>
          <w:sz w:val="26"/>
          <w:szCs w:val="26"/>
        </w:rPr>
        <w:t>деятельности ДОУ.</w:t>
      </w:r>
    </w:p>
    <w:p w:rsidR="00B46175" w:rsidRPr="00657391" w:rsidRDefault="00B46175" w:rsidP="00B46175">
      <w:pPr>
        <w:pStyle w:val="a3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657391">
        <w:rPr>
          <w:rFonts w:ascii="Times New Roman" w:hAnsi="Times New Roman" w:cs="Times New Roman"/>
          <w:b/>
          <w:color w:val="000000"/>
          <w:sz w:val="26"/>
          <w:szCs w:val="26"/>
        </w:rPr>
        <w:t>Социальный паспорт МДОУ «</w:t>
      </w:r>
      <w:r w:rsidR="003940AD" w:rsidRPr="00657391">
        <w:rPr>
          <w:rFonts w:ascii="Times New Roman" w:hAnsi="Times New Roman" w:cs="Times New Roman"/>
          <w:b/>
          <w:color w:val="000000"/>
          <w:sz w:val="26"/>
          <w:szCs w:val="26"/>
        </w:rPr>
        <w:t>Вис-Вис</w:t>
      </w:r>
      <w:r w:rsidRPr="00657391">
        <w:rPr>
          <w:rFonts w:ascii="Times New Roman" w:hAnsi="Times New Roman" w:cs="Times New Roman"/>
          <w:b/>
          <w:color w:val="000000"/>
          <w:sz w:val="26"/>
          <w:szCs w:val="26"/>
        </w:rPr>
        <w:t>»</w:t>
      </w:r>
    </w:p>
    <w:tbl>
      <w:tblPr>
        <w:tblStyle w:val="a9"/>
        <w:tblW w:w="0" w:type="auto"/>
        <w:tblLayout w:type="fixed"/>
        <w:tblLook w:val="04A0"/>
      </w:tblPr>
      <w:tblGrid>
        <w:gridCol w:w="675"/>
        <w:gridCol w:w="3686"/>
        <w:gridCol w:w="1302"/>
        <w:gridCol w:w="1303"/>
        <w:gridCol w:w="1302"/>
        <w:gridCol w:w="1303"/>
      </w:tblGrid>
      <w:tr w:rsidR="00810237" w:rsidRPr="00657391" w:rsidTr="00B46175">
        <w:tc>
          <w:tcPr>
            <w:tcW w:w="675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3686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Критерии </w:t>
            </w:r>
          </w:p>
        </w:tc>
        <w:tc>
          <w:tcPr>
            <w:tcW w:w="2605" w:type="dxa"/>
            <w:gridSpan w:val="2"/>
          </w:tcPr>
          <w:p w:rsidR="00810237" w:rsidRPr="00657391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01.09.202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810237"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2605" w:type="dxa"/>
            <w:gridSpan w:val="2"/>
          </w:tcPr>
          <w:p w:rsidR="00810237" w:rsidRPr="00657391" w:rsidRDefault="00B83DDC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01.09.202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810237"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302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810237" w:rsidRPr="00657391" w:rsidTr="00B46175">
        <w:tc>
          <w:tcPr>
            <w:tcW w:w="675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Всего детей:</w:t>
            </w:r>
          </w:p>
        </w:tc>
        <w:tc>
          <w:tcPr>
            <w:tcW w:w="1302" w:type="dxa"/>
          </w:tcPr>
          <w:p w:rsidR="00810237" w:rsidRPr="00226459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302" w:type="dxa"/>
          </w:tcPr>
          <w:p w:rsidR="00810237" w:rsidRPr="0011624F" w:rsidRDefault="00226459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303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Из них: сирот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инвалидов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810237" w:rsidRPr="00657391" w:rsidTr="00B46175">
        <w:tc>
          <w:tcPr>
            <w:tcW w:w="675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Всего семей: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2" w:type="dxa"/>
          </w:tcPr>
          <w:p w:rsidR="00810237" w:rsidRPr="009902DC" w:rsidRDefault="00BC0B73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Из них:  полных</w:t>
            </w:r>
          </w:p>
        </w:tc>
        <w:tc>
          <w:tcPr>
            <w:tcW w:w="1302" w:type="dxa"/>
          </w:tcPr>
          <w:p w:rsidR="00810237" w:rsidRPr="00226459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03" w:type="dxa"/>
          </w:tcPr>
          <w:p w:rsidR="00810237" w:rsidRPr="00657391" w:rsidRDefault="00226459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302" w:type="dxa"/>
          </w:tcPr>
          <w:p w:rsidR="00810237" w:rsidRPr="00BC0B73" w:rsidRDefault="00BC0B73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1303" w:type="dxa"/>
          </w:tcPr>
          <w:p w:rsidR="00810237" w:rsidRPr="00657391" w:rsidRDefault="00226459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неполных</w:t>
            </w:r>
          </w:p>
        </w:tc>
        <w:tc>
          <w:tcPr>
            <w:tcW w:w="1302" w:type="dxa"/>
          </w:tcPr>
          <w:p w:rsidR="00810237" w:rsidRPr="00657391" w:rsidRDefault="00226459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11624F" w:rsidRDefault="003763DF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03" w:type="dxa"/>
          </w:tcPr>
          <w:p w:rsidR="00810237" w:rsidRPr="00657391" w:rsidRDefault="003763DF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многодетных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</w:p>
        </w:tc>
        <w:tc>
          <w:tcPr>
            <w:tcW w:w="1303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71</w:t>
            </w:r>
          </w:p>
        </w:tc>
        <w:tc>
          <w:tcPr>
            <w:tcW w:w="1302" w:type="dxa"/>
          </w:tcPr>
          <w:p w:rsidR="00810237" w:rsidRPr="00226459" w:rsidRDefault="00226459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303" w:type="dxa"/>
          </w:tcPr>
          <w:p w:rsidR="00810237" w:rsidRPr="009902DC" w:rsidRDefault="003763DF" w:rsidP="009902D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инвалидов (родителей)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беженцев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группы риска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участники локальных войн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малообеспеченные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BC0B73" w:rsidRDefault="00BC0B73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1303" w:type="dxa"/>
          </w:tcPr>
          <w:p w:rsidR="00810237" w:rsidRPr="00657391" w:rsidRDefault="00226459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</w:tr>
      <w:tr w:rsidR="00810237" w:rsidRPr="00657391" w:rsidTr="00B46175">
        <w:tc>
          <w:tcPr>
            <w:tcW w:w="675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Социальный состав: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служащие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1303" w:type="dxa"/>
          </w:tcPr>
          <w:p w:rsidR="00810237" w:rsidRPr="00226459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03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рабочие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1303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86</w:t>
            </w:r>
          </w:p>
        </w:tc>
        <w:tc>
          <w:tcPr>
            <w:tcW w:w="1302" w:type="dxa"/>
          </w:tcPr>
          <w:p w:rsidR="00810237" w:rsidRPr="00BE4023" w:rsidRDefault="00BE4023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</w:t>
            </w:r>
          </w:p>
        </w:tc>
        <w:tc>
          <w:tcPr>
            <w:tcW w:w="1303" w:type="dxa"/>
          </w:tcPr>
          <w:p w:rsidR="00810237" w:rsidRPr="00657391" w:rsidRDefault="00226459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467D3A" w:rsidRPr="0065739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предприниматели</w:t>
            </w:r>
          </w:p>
        </w:tc>
        <w:tc>
          <w:tcPr>
            <w:tcW w:w="1302" w:type="dxa"/>
          </w:tcPr>
          <w:p w:rsidR="00810237" w:rsidRPr="00657391" w:rsidRDefault="00467D3A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ИТР</w:t>
            </w:r>
          </w:p>
        </w:tc>
        <w:tc>
          <w:tcPr>
            <w:tcW w:w="1302" w:type="dxa"/>
          </w:tcPr>
          <w:p w:rsidR="00810237" w:rsidRPr="00657391" w:rsidRDefault="00467D3A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неработающие</w:t>
            </w:r>
          </w:p>
        </w:tc>
        <w:tc>
          <w:tcPr>
            <w:tcW w:w="1302" w:type="dxa"/>
          </w:tcPr>
          <w:p w:rsidR="00810237" w:rsidRPr="00657391" w:rsidRDefault="00467D3A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03" w:type="dxa"/>
          </w:tcPr>
          <w:p w:rsidR="00810237" w:rsidRPr="00657391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810237" w:rsidRPr="00657391" w:rsidTr="00B46175">
        <w:tc>
          <w:tcPr>
            <w:tcW w:w="675" w:type="dxa"/>
            <w:vMerge w:val="restart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Образовательный ценз: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3" w:type="dxa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высшее образование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303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21</w:t>
            </w:r>
          </w:p>
        </w:tc>
        <w:tc>
          <w:tcPr>
            <w:tcW w:w="1302" w:type="dxa"/>
          </w:tcPr>
          <w:p w:rsidR="00810237" w:rsidRPr="0011624F" w:rsidRDefault="009902DC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03" w:type="dxa"/>
          </w:tcPr>
          <w:p w:rsidR="00810237" w:rsidRPr="00977942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средне-специальное</w:t>
            </w:r>
          </w:p>
        </w:tc>
        <w:tc>
          <w:tcPr>
            <w:tcW w:w="1302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303" w:type="dxa"/>
          </w:tcPr>
          <w:p w:rsidR="00810237" w:rsidRPr="00B83DDC" w:rsidRDefault="00B83D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79</w:t>
            </w:r>
          </w:p>
        </w:tc>
        <w:tc>
          <w:tcPr>
            <w:tcW w:w="1302" w:type="dxa"/>
          </w:tcPr>
          <w:p w:rsidR="00810237" w:rsidRPr="00977942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303" w:type="dxa"/>
          </w:tcPr>
          <w:p w:rsidR="00810237" w:rsidRPr="00977942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</w:tr>
      <w:tr w:rsidR="00810237" w:rsidRPr="00657391" w:rsidTr="00B46175">
        <w:trPr>
          <w:trHeight w:val="362"/>
        </w:trPr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среднее (общее)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CE0064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03" w:type="dxa"/>
          </w:tcPr>
          <w:p w:rsidR="00810237" w:rsidRPr="00657391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810237" w:rsidRPr="00657391" w:rsidTr="00B46175">
        <w:tc>
          <w:tcPr>
            <w:tcW w:w="675" w:type="dxa"/>
            <w:vMerge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6" w:type="dxa"/>
          </w:tcPr>
          <w:p w:rsidR="00810237" w:rsidRPr="00657391" w:rsidRDefault="00810237" w:rsidP="00B4617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         9 классов</w:t>
            </w:r>
          </w:p>
        </w:tc>
        <w:tc>
          <w:tcPr>
            <w:tcW w:w="1302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657391" w:rsidRDefault="00CE0064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03" w:type="dxa"/>
          </w:tcPr>
          <w:p w:rsidR="00810237" w:rsidRPr="00657391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810237" w:rsidRPr="00657391" w:rsidTr="00B46175">
        <w:tc>
          <w:tcPr>
            <w:tcW w:w="4361" w:type="dxa"/>
            <w:gridSpan w:val="2"/>
          </w:tcPr>
          <w:p w:rsidR="00810237" w:rsidRPr="00657391" w:rsidRDefault="00810237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Всего родителей:</w:t>
            </w:r>
          </w:p>
        </w:tc>
        <w:tc>
          <w:tcPr>
            <w:tcW w:w="1302" w:type="dxa"/>
          </w:tcPr>
          <w:p w:rsidR="00810237" w:rsidRPr="00657391" w:rsidRDefault="00467D3A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303" w:type="dxa"/>
          </w:tcPr>
          <w:p w:rsidR="00810237" w:rsidRPr="00657391" w:rsidRDefault="00810237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2" w:type="dxa"/>
          </w:tcPr>
          <w:p w:rsidR="00810237" w:rsidRPr="009902DC" w:rsidRDefault="009902DC" w:rsidP="0012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="00226459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303" w:type="dxa"/>
          </w:tcPr>
          <w:p w:rsidR="00810237" w:rsidRPr="00657391" w:rsidRDefault="00977942" w:rsidP="00B4617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</w:tr>
    </w:tbl>
    <w:p w:rsidR="00BE4186" w:rsidRPr="00657391" w:rsidRDefault="00BE4186" w:rsidP="00633097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B553D" w:rsidRPr="00657391" w:rsidRDefault="004B553D" w:rsidP="00633097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Анализ заболеваемости ДОУ показал следующие результаты:</w:t>
      </w:r>
    </w:p>
    <w:p w:rsidR="004B553D" w:rsidRPr="00657391" w:rsidRDefault="004B553D" w:rsidP="004B553D">
      <w:pPr>
        <w:pStyle w:val="a3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657391">
        <w:rPr>
          <w:rFonts w:ascii="Times New Roman" w:hAnsi="Times New Roman" w:cs="Times New Roman"/>
          <w:sz w:val="26"/>
          <w:szCs w:val="26"/>
        </w:rPr>
        <w:t xml:space="preserve">Дети в детское дошкольной учреждение в основном поступают со </w:t>
      </w:r>
      <w:r w:rsidRPr="00657391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657391">
        <w:rPr>
          <w:rFonts w:ascii="Times New Roman" w:hAnsi="Times New Roman" w:cs="Times New Roman"/>
          <w:sz w:val="26"/>
          <w:szCs w:val="26"/>
        </w:rPr>
        <w:t xml:space="preserve"> группой здоровья, и за период нахождения в учреждении не зафиксировано ни одного случая снижения группы здоровья.</w:t>
      </w:r>
      <w:proofErr w:type="gramEnd"/>
    </w:p>
    <w:tbl>
      <w:tblPr>
        <w:tblStyle w:val="-5"/>
        <w:tblW w:w="0" w:type="auto"/>
        <w:tblLayout w:type="fixed"/>
        <w:tblLook w:val="04A0"/>
      </w:tblPr>
      <w:tblGrid>
        <w:gridCol w:w="2298"/>
        <w:gridCol w:w="1647"/>
        <w:gridCol w:w="1101"/>
        <w:gridCol w:w="1238"/>
        <w:gridCol w:w="1101"/>
        <w:gridCol w:w="1093"/>
        <w:gridCol w:w="1093"/>
      </w:tblGrid>
      <w:tr w:rsidR="00444969" w:rsidRPr="00657391" w:rsidTr="00444969">
        <w:trPr>
          <w:cnfStyle w:val="100000000000"/>
        </w:trPr>
        <w:tc>
          <w:tcPr>
            <w:cnfStyle w:val="001000000000"/>
            <w:tcW w:w="2298" w:type="dxa"/>
            <w:vMerge w:val="restart"/>
          </w:tcPr>
          <w:p w:rsidR="00444969" w:rsidRPr="00657391" w:rsidRDefault="00444969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47" w:type="dxa"/>
            <w:vMerge w:val="restart"/>
          </w:tcPr>
          <w:p w:rsidR="00444969" w:rsidRPr="00657391" w:rsidRDefault="00444969" w:rsidP="00B46175">
            <w:pPr>
              <w:jc w:val="center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Общее количество детей</w:t>
            </w:r>
          </w:p>
        </w:tc>
        <w:tc>
          <w:tcPr>
            <w:tcW w:w="4533" w:type="dxa"/>
            <w:gridSpan w:val="4"/>
          </w:tcPr>
          <w:p w:rsidR="00444969" w:rsidRPr="00657391" w:rsidRDefault="00444969" w:rsidP="00B46175">
            <w:pPr>
              <w:jc w:val="center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Группа здоровья</w:t>
            </w:r>
          </w:p>
        </w:tc>
        <w:tc>
          <w:tcPr>
            <w:tcW w:w="1093" w:type="dxa"/>
          </w:tcPr>
          <w:p w:rsidR="00444969" w:rsidRPr="00657391" w:rsidRDefault="00444969" w:rsidP="00B46175">
            <w:pPr>
              <w:jc w:val="center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44969" w:rsidRPr="00657391" w:rsidTr="00444969">
        <w:trPr>
          <w:cnfStyle w:val="000000100000"/>
        </w:trPr>
        <w:tc>
          <w:tcPr>
            <w:cnfStyle w:val="001000000000"/>
            <w:tcW w:w="2298" w:type="dxa"/>
            <w:vMerge/>
          </w:tcPr>
          <w:p w:rsidR="00444969" w:rsidRPr="00657391" w:rsidRDefault="00444969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47" w:type="dxa"/>
            <w:vMerge/>
          </w:tcPr>
          <w:p w:rsidR="00444969" w:rsidRPr="00657391" w:rsidRDefault="00444969" w:rsidP="00B46175">
            <w:pPr>
              <w:jc w:val="both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1" w:type="dxa"/>
          </w:tcPr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</w:p>
        </w:tc>
        <w:tc>
          <w:tcPr>
            <w:tcW w:w="1238" w:type="dxa"/>
          </w:tcPr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</w:t>
            </w: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</w:p>
        </w:tc>
        <w:tc>
          <w:tcPr>
            <w:tcW w:w="1101" w:type="dxa"/>
          </w:tcPr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</w:p>
        </w:tc>
        <w:tc>
          <w:tcPr>
            <w:tcW w:w="1093" w:type="dxa"/>
          </w:tcPr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</w:p>
        </w:tc>
        <w:tc>
          <w:tcPr>
            <w:tcW w:w="1093" w:type="dxa"/>
          </w:tcPr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</w:p>
          <w:p w:rsidR="00444969" w:rsidRPr="00657391" w:rsidRDefault="00444969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</w:tr>
      <w:tr w:rsidR="00444969" w:rsidRPr="00657391" w:rsidTr="00444969">
        <w:tc>
          <w:tcPr>
            <w:cnfStyle w:val="001000000000"/>
            <w:tcW w:w="2298" w:type="dxa"/>
          </w:tcPr>
          <w:p w:rsidR="00444969" w:rsidRPr="00657391" w:rsidRDefault="00BE4023" w:rsidP="004B553D">
            <w:pPr>
              <w:jc w:val="center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 w:val="0"/>
                <w:sz w:val="26"/>
                <w:szCs w:val="26"/>
              </w:rPr>
              <w:t>202</w:t>
            </w:r>
            <w:r w:rsidR="00226459">
              <w:rPr>
                <w:rFonts w:ascii="Times New Roman" w:hAnsi="Times New Roman" w:cs="Times New Roman"/>
                <w:b w:val="0"/>
                <w:sz w:val="26"/>
                <w:szCs w:val="26"/>
              </w:rPr>
              <w:t>4-2025</w:t>
            </w:r>
            <w:r w:rsidR="00444969"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уч. год</w:t>
            </w:r>
          </w:p>
          <w:p w:rsidR="00444969" w:rsidRPr="00657391" w:rsidRDefault="00BE4023" w:rsidP="00444969">
            <w:pPr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 w:val="0"/>
                <w:sz w:val="26"/>
                <w:szCs w:val="26"/>
              </w:rPr>
              <w:t>202</w:t>
            </w:r>
            <w:r w:rsidR="00226459">
              <w:rPr>
                <w:rFonts w:ascii="Times New Roman" w:hAnsi="Times New Roman" w:cs="Times New Roman"/>
                <w:b w:val="0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 w:val="0"/>
                <w:sz w:val="26"/>
                <w:szCs w:val="26"/>
              </w:rPr>
              <w:t>-202</w:t>
            </w:r>
            <w:r w:rsidR="00226459">
              <w:rPr>
                <w:rFonts w:ascii="Times New Roman" w:hAnsi="Times New Roman" w:cs="Times New Roman"/>
                <w:b w:val="0"/>
                <w:sz w:val="26"/>
                <w:szCs w:val="26"/>
              </w:rPr>
              <w:t>6</w:t>
            </w:r>
            <w:r w:rsidR="00444969"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 xml:space="preserve"> </w:t>
            </w:r>
            <w:proofErr w:type="spellStart"/>
            <w:r w:rsidR="00444969"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уч</w:t>
            </w:r>
            <w:proofErr w:type="gramStart"/>
            <w:r w:rsidR="00444969"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.г</w:t>
            </w:r>
            <w:proofErr w:type="gramEnd"/>
            <w:r w:rsidR="00444969"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од</w:t>
            </w:r>
            <w:proofErr w:type="spellEnd"/>
          </w:p>
        </w:tc>
        <w:tc>
          <w:tcPr>
            <w:tcW w:w="1647" w:type="dxa"/>
          </w:tcPr>
          <w:p w:rsidR="00444969" w:rsidRPr="009902DC" w:rsidRDefault="00BE4023" w:rsidP="00CE0064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02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CE0064" w:rsidRPr="009902DC" w:rsidRDefault="00226459" w:rsidP="00CE0064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01" w:type="dxa"/>
          </w:tcPr>
          <w:p w:rsidR="00444969" w:rsidRPr="009902DC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  <w:p w:rsidR="00444969" w:rsidRPr="009902DC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38" w:type="dxa"/>
          </w:tcPr>
          <w:p w:rsidR="00444969" w:rsidRPr="009902DC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  <w:p w:rsidR="00444969" w:rsidRPr="00B60956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01" w:type="dxa"/>
          </w:tcPr>
          <w:p w:rsidR="00444969" w:rsidRPr="009902DC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444969" w:rsidRPr="009966AD" w:rsidRDefault="009966AD" w:rsidP="004B553D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93" w:type="dxa"/>
          </w:tcPr>
          <w:p w:rsidR="00444969" w:rsidRPr="00657391" w:rsidRDefault="009902DC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444969" w:rsidRPr="00BE4023" w:rsidRDefault="00BE4023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93" w:type="dxa"/>
          </w:tcPr>
          <w:p w:rsidR="00444969" w:rsidRPr="00657391" w:rsidRDefault="006274D0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444969" w:rsidRPr="00657391" w:rsidRDefault="00D60BD5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</w:tbl>
    <w:p w:rsidR="004B553D" w:rsidRPr="00657391" w:rsidRDefault="004B553D" w:rsidP="004B553D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B553D" w:rsidRPr="00657391" w:rsidRDefault="004B553D" w:rsidP="004B553D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Число случаев заболевания детей.</w:t>
      </w:r>
    </w:p>
    <w:tbl>
      <w:tblPr>
        <w:tblStyle w:val="-5"/>
        <w:tblW w:w="0" w:type="auto"/>
        <w:tblLook w:val="04A0"/>
      </w:tblPr>
      <w:tblGrid>
        <w:gridCol w:w="4644"/>
        <w:gridCol w:w="1985"/>
        <w:gridCol w:w="2126"/>
      </w:tblGrid>
      <w:tr w:rsidR="004B553D" w:rsidRPr="00657391" w:rsidTr="004B553D">
        <w:trPr>
          <w:cnfStyle w:val="100000000000"/>
        </w:trPr>
        <w:tc>
          <w:tcPr>
            <w:cnfStyle w:val="001000000000"/>
            <w:tcW w:w="4644" w:type="dxa"/>
          </w:tcPr>
          <w:p w:rsidR="004B553D" w:rsidRPr="00657391" w:rsidRDefault="004B553D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</w:tcPr>
          <w:p w:rsidR="004B553D" w:rsidRPr="00657391" w:rsidRDefault="00D17B8C" w:rsidP="008301C7">
            <w:pPr>
              <w:jc w:val="both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-2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B553D" w:rsidRPr="00657391">
              <w:rPr>
                <w:rFonts w:ascii="Times New Roman" w:hAnsi="Times New Roman" w:cs="Times New Roman"/>
                <w:sz w:val="26"/>
                <w:szCs w:val="26"/>
              </w:rPr>
              <w:t>уч.г.</w:t>
            </w:r>
          </w:p>
        </w:tc>
        <w:tc>
          <w:tcPr>
            <w:tcW w:w="2126" w:type="dxa"/>
          </w:tcPr>
          <w:p w:rsidR="004B553D" w:rsidRPr="00657391" w:rsidRDefault="00D17B8C" w:rsidP="00B46175">
            <w:pPr>
              <w:jc w:val="both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-2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4B553D" w:rsidRPr="00657391">
              <w:rPr>
                <w:rFonts w:ascii="Times New Roman" w:hAnsi="Times New Roman" w:cs="Times New Roman"/>
                <w:sz w:val="26"/>
                <w:szCs w:val="26"/>
              </w:rPr>
              <w:t>уч.г.</w:t>
            </w:r>
          </w:p>
        </w:tc>
      </w:tr>
      <w:tr w:rsidR="009902DC" w:rsidRPr="00657391" w:rsidTr="004B553D">
        <w:trPr>
          <w:cnfStyle w:val="000000100000"/>
        </w:trPr>
        <w:tc>
          <w:tcPr>
            <w:cnfStyle w:val="001000000000"/>
            <w:tcW w:w="4644" w:type="dxa"/>
          </w:tcPr>
          <w:p w:rsidR="009902DC" w:rsidRPr="00657391" w:rsidRDefault="009902DC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Контингент детей</w:t>
            </w:r>
          </w:p>
        </w:tc>
        <w:tc>
          <w:tcPr>
            <w:tcW w:w="1985" w:type="dxa"/>
          </w:tcPr>
          <w:p w:rsidR="009902DC" w:rsidRPr="009902DC" w:rsidRDefault="009902DC" w:rsidP="00D66881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126" w:type="dxa"/>
          </w:tcPr>
          <w:p w:rsidR="009902DC" w:rsidRPr="009902DC" w:rsidRDefault="009966AD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9902DC" w:rsidRPr="00657391" w:rsidTr="004B553D">
        <w:tc>
          <w:tcPr>
            <w:cnfStyle w:val="001000000000"/>
            <w:tcW w:w="4644" w:type="dxa"/>
          </w:tcPr>
          <w:p w:rsidR="009902DC" w:rsidRPr="00657391" w:rsidRDefault="009902DC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Число дней пропущенных 1 ребенком – всего</w:t>
            </w:r>
          </w:p>
        </w:tc>
        <w:tc>
          <w:tcPr>
            <w:tcW w:w="1985" w:type="dxa"/>
          </w:tcPr>
          <w:p w:rsidR="009902DC" w:rsidRPr="00657391" w:rsidRDefault="009902DC" w:rsidP="00D66881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6" w:type="dxa"/>
          </w:tcPr>
          <w:p w:rsidR="009902DC" w:rsidRPr="00657391" w:rsidRDefault="009902DC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966A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902DC" w:rsidRPr="00657391" w:rsidTr="004B553D">
        <w:trPr>
          <w:cnfStyle w:val="000000100000"/>
        </w:trPr>
        <w:tc>
          <w:tcPr>
            <w:cnfStyle w:val="001000000000"/>
            <w:tcW w:w="4644" w:type="dxa"/>
          </w:tcPr>
          <w:p w:rsidR="009902DC" w:rsidRPr="00657391" w:rsidRDefault="009902DC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Всего случаев заболевания</w:t>
            </w:r>
          </w:p>
        </w:tc>
        <w:tc>
          <w:tcPr>
            <w:tcW w:w="1985" w:type="dxa"/>
          </w:tcPr>
          <w:p w:rsidR="009902DC" w:rsidRPr="00CA50B3" w:rsidRDefault="00CA50B3" w:rsidP="00D66881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2126" w:type="dxa"/>
          </w:tcPr>
          <w:p w:rsidR="009902DC" w:rsidRPr="00D17B8C" w:rsidRDefault="009902DC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9</w:t>
            </w:r>
          </w:p>
        </w:tc>
      </w:tr>
      <w:tr w:rsidR="009902DC" w:rsidRPr="00657391" w:rsidTr="004B553D">
        <w:tc>
          <w:tcPr>
            <w:cnfStyle w:val="001000000000"/>
            <w:tcW w:w="4644" w:type="dxa"/>
          </w:tcPr>
          <w:p w:rsidR="009902DC" w:rsidRPr="00657391" w:rsidRDefault="009902DC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Число дней пропущенных 1 ребенком по болезни</w:t>
            </w:r>
          </w:p>
        </w:tc>
        <w:tc>
          <w:tcPr>
            <w:tcW w:w="1985" w:type="dxa"/>
          </w:tcPr>
          <w:p w:rsidR="009902DC" w:rsidRPr="00D17B8C" w:rsidRDefault="009902DC" w:rsidP="00D66881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2126" w:type="dxa"/>
          </w:tcPr>
          <w:p w:rsidR="009902DC" w:rsidRPr="00D17B8C" w:rsidRDefault="009902DC" w:rsidP="00B46175">
            <w:pPr>
              <w:jc w:val="center"/>
              <w:cnfStyle w:val="000000000000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</w:tr>
    </w:tbl>
    <w:p w:rsidR="004B553D" w:rsidRPr="00657391" w:rsidRDefault="00414DE8" w:rsidP="004B553D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Число дней пропущ</w:t>
      </w:r>
      <w:r w:rsidR="00444969" w:rsidRPr="00657391">
        <w:rPr>
          <w:rFonts w:ascii="Times New Roman" w:hAnsi="Times New Roman" w:cs="Times New Roman"/>
          <w:sz w:val="26"/>
          <w:szCs w:val="26"/>
        </w:rPr>
        <w:t xml:space="preserve">енных одним ребенком </w:t>
      </w:r>
      <w:r w:rsidR="00D17B8C">
        <w:rPr>
          <w:rFonts w:ascii="Times New Roman" w:hAnsi="Times New Roman" w:cs="Times New Roman"/>
          <w:sz w:val="26"/>
          <w:szCs w:val="26"/>
        </w:rPr>
        <w:t>увеличилось</w:t>
      </w:r>
      <w:r w:rsidR="001117D5">
        <w:rPr>
          <w:rFonts w:ascii="Times New Roman" w:hAnsi="Times New Roman" w:cs="Times New Roman"/>
          <w:sz w:val="26"/>
          <w:szCs w:val="26"/>
        </w:rPr>
        <w:t xml:space="preserve">, хотя </w:t>
      </w:r>
      <w:r w:rsidR="00AD7299" w:rsidRPr="00657391">
        <w:rPr>
          <w:rFonts w:ascii="Times New Roman" w:hAnsi="Times New Roman" w:cs="Times New Roman"/>
          <w:sz w:val="26"/>
          <w:szCs w:val="26"/>
        </w:rPr>
        <w:t xml:space="preserve"> проводилась большая разъяснительная работа с родителями.</w:t>
      </w:r>
    </w:p>
    <w:p w:rsidR="004B553D" w:rsidRPr="00657391" w:rsidRDefault="004B553D" w:rsidP="004B553D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Число случаев заболевания детей.</w:t>
      </w:r>
    </w:p>
    <w:tbl>
      <w:tblPr>
        <w:tblStyle w:val="-5"/>
        <w:tblW w:w="0" w:type="auto"/>
        <w:tblLook w:val="04A0"/>
      </w:tblPr>
      <w:tblGrid>
        <w:gridCol w:w="4219"/>
        <w:gridCol w:w="2552"/>
        <w:gridCol w:w="1984"/>
      </w:tblGrid>
      <w:tr w:rsidR="00414DE8" w:rsidRPr="00657391" w:rsidTr="00414DE8">
        <w:trPr>
          <w:cnfStyle w:val="100000000000"/>
        </w:trPr>
        <w:tc>
          <w:tcPr>
            <w:cnfStyle w:val="001000000000"/>
            <w:tcW w:w="4219" w:type="dxa"/>
          </w:tcPr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2" w:type="dxa"/>
          </w:tcPr>
          <w:p w:rsidR="00414DE8" w:rsidRPr="00657391" w:rsidRDefault="00D17B8C" w:rsidP="00B46175">
            <w:pPr>
              <w:jc w:val="center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-2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14DE8" w:rsidRPr="00657391">
              <w:rPr>
                <w:rFonts w:ascii="Times New Roman" w:hAnsi="Times New Roman" w:cs="Times New Roman"/>
                <w:sz w:val="26"/>
                <w:szCs w:val="26"/>
              </w:rPr>
              <w:t>уч.г.</w:t>
            </w:r>
          </w:p>
        </w:tc>
        <w:tc>
          <w:tcPr>
            <w:tcW w:w="1984" w:type="dxa"/>
          </w:tcPr>
          <w:p w:rsidR="00414DE8" w:rsidRPr="00657391" w:rsidRDefault="00D17B8C" w:rsidP="00B46175">
            <w:pPr>
              <w:jc w:val="center"/>
              <w:cnfStyle w:val="1000000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-2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414DE8" w:rsidRPr="00657391">
              <w:rPr>
                <w:rFonts w:ascii="Times New Roman" w:hAnsi="Times New Roman" w:cs="Times New Roman"/>
                <w:sz w:val="26"/>
                <w:szCs w:val="26"/>
              </w:rPr>
              <w:t>уч.г.</w:t>
            </w:r>
          </w:p>
        </w:tc>
      </w:tr>
      <w:tr w:rsidR="00414DE8" w:rsidRPr="00657391" w:rsidTr="00414DE8">
        <w:trPr>
          <w:cnfStyle w:val="000000100000"/>
        </w:trPr>
        <w:tc>
          <w:tcPr>
            <w:cnfStyle w:val="001000000000"/>
            <w:tcW w:w="4219" w:type="dxa"/>
          </w:tcPr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Всего из них:</w:t>
            </w:r>
          </w:p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- ОРВИ</w:t>
            </w:r>
          </w:p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- ангина (хр</w:t>
            </w:r>
            <w:proofErr w:type="gramStart"/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.т</w:t>
            </w:r>
            <w:proofErr w:type="gramEnd"/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онзиллит)</w:t>
            </w:r>
          </w:p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- пневмония</w:t>
            </w:r>
          </w:p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- несчастные случаи</w:t>
            </w:r>
          </w:p>
          <w:p w:rsidR="00414DE8" w:rsidRPr="00657391" w:rsidRDefault="00414DE8" w:rsidP="00B4617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b w:val="0"/>
                <w:sz w:val="26"/>
                <w:szCs w:val="26"/>
              </w:rPr>
              <w:t>- другие заболевания</w:t>
            </w:r>
          </w:p>
        </w:tc>
        <w:tc>
          <w:tcPr>
            <w:tcW w:w="2552" w:type="dxa"/>
          </w:tcPr>
          <w:p w:rsidR="00AA42E6" w:rsidRPr="00CA50B3" w:rsidRDefault="00CA50B3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  <w:p w:rsidR="00AA42E6" w:rsidRPr="00B60956" w:rsidRDefault="00CA50B3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AA42E6" w:rsidRPr="00657391" w:rsidRDefault="00AA42E6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AA42E6" w:rsidRPr="00657391" w:rsidRDefault="00AA42E6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AA42E6" w:rsidRPr="00657391" w:rsidRDefault="00AA42E6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414DE8" w:rsidRPr="00B60956" w:rsidRDefault="00B60956" w:rsidP="00AA42E6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984" w:type="dxa"/>
          </w:tcPr>
          <w:p w:rsidR="00327B97" w:rsidRPr="00B60956" w:rsidRDefault="00CA50B3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  <w:p w:rsidR="005A5BDB" w:rsidRPr="00CA50B3" w:rsidRDefault="00CA50B3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5A5BDB" w:rsidRPr="00657391" w:rsidRDefault="005A5BDB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5A5BDB" w:rsidRPr="00657391" w:rsidRDefault="005A5BDB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5A5BDB" w:rsidRPr="00657391" w:rsidRDefault="005A5BDB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 w:rsidRPr="006573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5A5BDB" w:rsidRPr="00B60956" w:rsidRDefault="00B60956" w:rsidP="00B46175">
            <w:pPr>
              <w:jc w:val="center"/>
              <w:cnfStyle w:val="0000001000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  <w:r w:rsidR="00CA50B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</w:tbl>
    <w:p w:rsidR="00414DE8" w:rsidRPr="00657391" w:rsidRDefault="00414DE8" w:rsidP="00414DE8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По сра</w:t>
      </w:r>
      <w:r w:rsidR="00D17B8C">
        <w:rPr>
          <w:rFonts w:ascii="Times New Roman" w:hAnsi="Times New Roman" w:cs="Times New Roman"/>
          <w:sz w:val="26"/>
          <w:szCs w:val="26"/>
        </w:rPr>
        <w:t xml:space="preserve">внению с прошлым годом увеличилось </w:t>
      </w:r>
      <w:r w:rsidRPr="00657391">
        <w:rPr>
          <w:rFonts w:ascii="Times New Roman" w:hAnsi="Times New Roman" w:cs="Times New Roman"/>
          <w:sz w:val="26"/>
          <w:szCs w:val="26"/>
        </w:rPr>
        <w:t xml:space="preserve"> количество сл</w:t>
      </w:r>
      <w:r w:rsidR="00AB6B9E" w:rsidRPr="00657391">
        <w:rPr>
          <w:rFonts w:ascii="Times New Roman" w:hAnsi="Times New Roman" w:cs="Times New Roman"/>
          <w:sz w:val="26"/>
          <w:szCs w:val="26"/>
        </w:rPr>
        <w:t>учаев заболевания.</w:t>
      </w:r>
      <w:r w:rsidRPr="00657391">
        <w:rPr>
          <w:rFonts w:ascii="Times New Roman" w:hAnsi="Times New Roman" w:cs="Times New Roman"/>
          <w:sz w:val="26"/>
          <w:szCs w:val="26"/>
        </w:rPr>
        <w:t xml:space="preserve"> С родителями проводится профилактическая работа: вывешиваются памятки, папки-передвижки с рекомендациями по укреплению и сохранению здоровья воспитанников, родительские собрания проводятся с пр</w:t>
      </w:r>
      <w:r w:rsidR="009306C7" w:rsidRPr="00657391">
        <w:rPr>
          <w:rFonts w:ascii="Times New Roman" w:hAnsi="Times New Roman" w:cs="Times New Roman"/>
          <w:sz w:val="26"/>
          <w:szCs w:val="26"/>
        </w:rPr>
        <w:t xml:space="preserve">ивлечением фельдшера </w:t>
      </w:r>
      <w:proofErr w:type="spellStart"/>
      <w:r w:rsidR="009306C7" w:rsidRPr="00657391">
        <w:rPr>
          <w:rFonts w:ascii="Times New Roman" w:hAnsi="Times New Roman" w:cs="Times New Roman"/>
          <w:sz w:val="26"/>
          <w:szCs w:val="26"/>
        </w:rPr>
        <w:t>Нижне</w:t>
      </w:r>
      <w:proofErr w:type="spellEnd"/>
      <w:r w:rsidR="009306C7" w:rsidRPr="00657391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9306C7" w:rsidRPr="00657391">
        <w:rPr>
          <w:rFonts w:ascii="Times New Roman" w:hAnsi="Times New Roman" w:cs="Times New Roman"/>
          <w:sz w:val="26"/>
          <w:szCs w:val="26"/>
        </w:rPr>
        <w:t>–</w:t>
      </w:r>
      <w:proofErr w:type="spellStart"/>
      <w:r w:rsidR="009306C7" w:rsidRPr="00657391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="009306C7" w:rsidRPr="00657391">
        <w:rPr>
          <w:rFonts w:ascii="Times New Roman" w:hAnsi="Times New Roman" w:cs="Times New Roman"/>
          <w:sz w:val="26"/>
          <w:szCs w:val="26"/>
        </w:rPr>
        <w:t>ушенерского</w:t>
      </w:r>
      <w:proofErr w:type="spellEnd"/>
      <w:r w:rsidR="009306C7" w:rsidRPr="00657391">
        <w:rPr>
          <w:rFonts w:ascii="Times New Roman" w:hAnsi="Times New Roman" w:cs="Times New Roman"/>
          <w:sz w:val="26"/>
          <w:szCs w:val="26"/>
        </w:rPr>
        <w:t xml:space="preserve">  ФАПА  </w:t>
      </w:r>
      <w:proofErr w:type="spellStart"/>
      <w:r w:rsidR="009306C7" w:rsidRPr="00657391">
        <w:rPr>
          <w:rFonts w:ascii="Times New Roman" w:hAnsi="Times New Roman" w:cs="Times New Roman"/>
          <w:sz w:val="26"/>
          <w:szCs w:val="26"/>
        </w:rPr>
        <w:t>Таныгиной</w:t>
      </w:r>
      <w:proofErr w:type="spellEnd"/>
      <w:r w:rsidR="009306C7" w:rsidRPr="00657391">
        <w:rPr>
          <w:rFonts w:ascii="Times New Roman" w:hAnsi="Times New Roman" w:cs="Times New Roman"/>
          <w:sz w:val="26"/>
          <w:szCs w:val="26"/>
        </w:rPr>
        <w:t xml:space="preserve"> О.М</w:t>
      </w:r>
      <w:r w:rsidRPr="0065739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33203B" w:rsidRPr="00657391" w:rsidRDefault="00327B60" w:rsidP="00327B60">
      <w:pPr>
        <w:pStyle w:val="a3"/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Диагностика психического развития детей.</w:t>
      </w:r>
    </w:p>
    <w:p w:rsidR="00CB2373" w:rsidRPr="00657391" w:rsidRDefault="00327B60" w:rsidP="009306C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Реализация поставленных задач ведется по основным направлениям деятельности педагогов: применение системы психологических проективных рисуночных тестов для составления на их основе «психологических портретов» детей и взрослых («Рисунок человека»,  «Рисунок семьи», «Автопортрет», тематическое рисование «Мое настроение», «Страхи» и пр.),</w:t>
      </w:r>
      <w:r w:rsidR="00CB2373" w:rsidRPr="00657391">
        <w:rPr>
          <w:rFonts w:ascii="Times New Roman" w:hAnsi="Times New Roman" w:cs="Times New Roman"/>
          <w:sz w:val="26"/>
          <w:szCs w:val="26"/>
        </w:rPr>
        <w:t xml:space="preserve"> социометрические игры «Секрет», «Два дома», диагностика эмоционального</w:t>
      </w:r>
      <w:r w:rsidR="009306C7" w:rsidRPr="00657391">
        <w:rPr>
          <w:rFonts w:ascii="Times New Roman" w:hAnsi="Times New Roman" w:cs="Times New Roman"/>
          <w:sz w:val="26"/>
          <w:szCs w:val="26"/>
        </w:rPr>
        <w:t xml:space="preserve"> благополучия, «Беседа о школе».</w:t>
      </w:r>
    </w:p>
    <w:p w:rsidR="00CB2373" w:rsidRPr="00657391" w:rsidRDefault="00CB2373" w:rsidP="00327B60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Просвещение родителей по вопросу психологической готовности к школьному обучению, индивидуальное консультирование, анкетирование родителей позволяет добиться тесного взаимодействия семьи и ДОУ при подготовке ребенка к школьной жизни. </w:t>
      </w:r>
    </w:p>
    <w:p w:rsidR="0033203B" w:rsidRPr="00657391" w:rsidRDefault="00CB2373" w:rsidP="004A5B4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В рамках повышения психологической и педагогической компетентности педагогов проводятся семинары-практикумы по проблемам педагогического </w:t>
      </w:r>
      <w:r w:rsidRPr="00657391">
        <w:rPr>
          <w:rFonts w:ascii="Times New Roman" w:hAnsi="Times New Roman" w:cs="Times New Roman"/>
          <w:sz w:val="26"/>
          <w:szCs w:val="26"/>
        </w:rPr>
        <w:lastRenderedPageBreak/>
        <w:t xml:space="preserve">общения: «Профилактика синдрома эмоционального выгорания профессиональной деятельности», консультация  </w:t>
      </w:r>
      <w:r w:rsidR="004E603D" w:rsidRPr="00657391">
        <w:rPr>
          <w:rFonts w:ascii="Times New Roman" w:hAnsi="Times New Roman" w:cs="Times New Roman"/>
          <w:sz w:val="26"/>
          <w:szCs w:val="26"/>
        </w:rPr>
        <w:t>«Психологическое здоровье ребенка в ДОУ».</w:t>
      </w:r>
    </w:p>
    <w:p w:rsidR="0033203B" w:rsidRPr="00657391" w:rsidRDefault="0033203B" w:rsidP="0033203B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Участие воспитанников, сотрудников в различных конкурсах.</w:t>
      </w:r>
    </w:p>
    <w:p w:rsidR="0033203B" w:rsidRPr="00657391" w:rsidRDefault="00327B97" w:rsidP="00EC0F2F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Конкурсы в</w:t>
      </w:r>
      <w:r w:rsidR="00EC0F2F" w:rsidRPr="00657391">
        <w:rPr>
          <w:rFonts w:ascii="Times New Roman" w:hAnsi="Times New Roman" w:cs="Times New Roman"/>
          <w:sz w:val="26"/>
          <w:szCs w:val="26"/>
        </w:rPr>
        <w:t>нутри</w:t>
      </w:r>
      <w:r w:rsidRPr="00657391">
        <w:rPr>
          <w:rFonts w:ascii="Times New Roman" w:hAnsi="Times New Roman" w:cs="Times New Roman"/>
          <w:sz w:val="26"/>
          <w:szCs w:val="26"/>
        </w:rPr>
        <w:t xml:space="preserve"> учреждения</w:t>
      </w:r>
      <w:r w:rsidR="00EC0F2F" w:rsidRPr="00657391">
        <w:rPr>
          <w:rFonts w:ascii="Times New Roman" w:hAnsi="Times New Roman" w:cs="Times New Roman"/>
          <w:sz w:val="26"/>
          <w:szCs w:val="26"/>
        </w:rPr>
        <w:t>:</w:t>
      </w:r>
    </w:p>
    <w:p w:rsidR="00327B97" w:rsidRPr="00657391" w:rsidRDefault="00EC0F2F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- </w:t>
      </w:r>
      <w:r w:rsidR="00327B97" w:rsidRPr="00657391">
        <w:rPr>
          <w:rFonts w:ascii="Times New Roman" w:hAnsi="Times New Roman" w:cs="Times New Roman"/>
          <w:sz w:val="26"/>
          <w:szCs w:val="26"/>
        </w:rPr>
        <w:t>Смотр предметно-развивающей среды;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Выставка творческих работ «Осенняя композиция»;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Конкурс «Новогодняя композиция»;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Фотовыставка «Моя любимая деревня зимой»;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Выставка детских рисунков «Мой папа»;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Конкурс-выставка «Наши увлечения»;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Веселые старты «Папа, мама, я – спортивная семья»;</w:t>
      </w:r>
    </w:p>
    <w:p w:rsidR="00327B97" w:rsidRPr="00657391" w:rsidRDefault="00327B97" w:rsidP="00327B97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- Выставка рисунков «Моя деревня».</w:t>
      </w:r>
    </w:p>
    <w:p w:rsidR="00327B97" w:rsidRDefault="00CA50B3" w:rsidP="00327B97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Республиканские</w:t>
      </w:r>
      <w:r w:rsidR="00327B97" w:rsidRPr="00657391">
        <w:rPr>
          <w:rFonts w:ascii="Times New Roman" w:hAnsi="Times New Roman" w:cs="Times New Roman"/>
          <w:sz w:val="26"/>
          <w:szCs w:val="26"/>
        </w:rPr>
        <w:t xml:space="preserve"> конкурсы:</w:t>
      </w:r>
    </w:p>
    <w:p w:rsidR="00CA50B3" w:rsidRDefault="00CA50B3" w:rsidP="00CA50B3">
      <w:pPr>
        <w:pStyle w:val="a3"/>
        <w:spacing w:line="240" w:lineRule="auto"/>
        <w:ind w:left="64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sz w:val="26"/>
          <w:szCs w:val="26"/>
        </w:rPr>
        <w:t>Палыме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лийына</w:t>
      </w:r>
      <w:proofErr w:type="spellEnd"/>
      <w:r>
        <w:rPr>
          <w:rFonts w:ascii="Times New Roman" w:hAnsi="Times New Roman" w:cs="Times New Roman"/>
          <w:sz w:val="26"/>
          <w:szCs w:val="26"/>
        </w:rPr>
        <w:t>»  сертификат участия;</w:t>
      </w:r>
    </w:p>
    <w:p w:rsidR="00CA50B3" w:rsidRDefault="00CA50B3" w:rsidP="00CA50B3">
      <w:pPr>
        <w:pStyle w:val="a3"/>
        <w:spacing w:line="240" w:lineRule="auto"/>
        <w:ind w:left="64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sz w:val="26"/>
          <w:szCs w:val="26"/>
        </w:rPr>
        <w:t>Шочмо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вер- Марий </w:t>
      </w:r>
      <w:proofErr w:type="spellStart"/>
      <w:r>
        <w:rPr>
          <w:rFonts w:ascii="Times New Roman" w:hAnsi="Times New Roman" w:cs="Times New Roman"/>
          <w:sz w:val="26"/>
          <w:szCs w:val="26"/>
        </w:rPr>
        <w:t>кундем</w:t>
      </w:r>
      <w:proofErr w:type="spellEnd"/>
      <w:r>
        <w:rPr>
          <w:rFonts w:ascii="Times New Roman" w:hAnsi="Times New Roman" w:cs="Times New Roman"/>
          <w:sz w:val="26"/>
          <w:szCs w:val="26"/>
        </w:rPr>
        <w:t>» Диплом 2 место;</w:t>
      </w:r>
    </w:p>
    <w:p w:rsidR="00CA50B3" w:rsidRDefault="00CA50B3" w:rsidP="00CA50B3">
      <w:pPr>
        <w:pStyle w:val="a3"/>
        <w:spacing w:line="240" w:lineRule="auto"/>
        <w:ind w:left="64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«Воинская слава России» Диплом 3 место;</w:t>
      </w:r>
    </w:p>
    <w:p w:rsidR="00045661" w:rsidRPr="00657391" w:rsidRDefault="00045661" w:rsidP="00045661">
      <w:pPr>
        <w:pStyle w:val="a3"/>
        <w:spacing w:line="240" w:lineRule="auto"/>
        <w:ind w:left="788"/>
        <w:jc w:val="both"/>
        <w:rPr>
          <w:rFonts w:ascii="Times New Roman" w:hAnsi="Times New Roman" w:cs="Times New Roman"/>
          <w:sz w:val="26"/>
          <w:szCs w:val="26"/>
        </w:rPr>
      </w:pPr>
    </w:p>
    <w:p w:rsidR="001C2244" w:rsidRPr="00657391" w:rsidRDefault="00BC1116" w:rsidP="00327B97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Кадровый потенциал.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  Всего педагогов – 1.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657391">
        <w:rPr>
          <w:rFonts w:ascii="Times New Roman" w:hAnsi="Times New Roman" w:cs="Times New Roman"/>
          <w:i/>
          <w:sz w:val="26"/>
          <w:szCs w:val="26"/>
        </w:rPr>
        <w:t xml:space="preserve">Образование: </w:t>
      </w:r>
    </w:p>
    <w:p w:rsidR="006D709C" w:rsidRPr="00657391" w:rsidRDefault="00B60956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высшее</w:t>
      </w:r>
      <w:r w:rsidR="006D709C" w:rsidRPr="00657391">
        <w:rPr>
          <w:rFonts w:ascii="Times New Roman" w:hAnsi="Times New Roman" w:cs="Times New Roman"/>
          <w:sz w:val="26"/>
          <w:szCs w:val="26"/>
        </w:rPr>
        <w:t>, педагогическое – 1;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i/>
          <w:sz w:val="26"/>
          <w:szCs w:val="26"/>
        </w:rPr>
      </w:pPr>
      <w:r w:rsidRPr="00657391">
        <w:rPr>
          <w:rFonts w:ascii="Times New Roman" w:hAnsi="Times New Roman" w:cs="Times New Roman"/>
          <w:i/>
          <w:sz w:val="26"/>
          <w:szCs w:val="26"/>
        </w:rPr>
        <w:t>Педагогический стаж:</w:t>
      </w:r>
    </w:p>
    <w:p w:rsidR="006D709C" w:rsidRPr="00657391" w:rsidRDefault="00CE0064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 - от 5 </w:t>
      </w:r>
      <w:r w:rsidR="00CA50B3">
        <w:rPr>
          <w:rFonts w:ascii="Times New Roman" w:hAnsi="Times New Roman" w:cs="Times New Roman"/>
          <w:sz w:val="26"/>
          <w:szCs w:val="26"/>
        </w:rPr>
        <w:t>до 15</w:t>
      </w:r>
      <w:r w:rsidR="006D709C" w:rsidRPr="00657391">
        <w:rPr>
          <w:rFonts w:ascii="Times New Roman" w:hAnsi="Times New Roman" w:cs="Times New Roman"/>
          <w:sz w:val="26"/>
          <w:szCs w:val="26"/>
        </w:rPr>
        <w:t xml:space="preserve"> – 1;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i/>
          <w:sz w:val="26"/>
          <w:szCs w:val="26"/>
        </w:rPr>
        <w:t>Квалификация педагогов: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 - соответствуют занимаемой должности – 1;</w:t>
      </w:r>
    </w:p>
    <w:p w:rsidR="006D709C" w:rsidRPr="00657391" w:rsidRDefault="006D709C" w:rsidP="006D709C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Курсы повышения квалификации проходят по плану.</w:t>
      </w:r>
    </w:p>
    <w:p w:rsidR="006D709C" w:rsidRPr="00657391" w:rsidRDefault="006D709C" w:rsidP="006D709C">
      <w:pPr>
        <w:pStyle w:val="1"/>
        <w:ind w:left="0"/>
        <w:jc w:val="both"/>
        <w:rPr>
          <w:rFonts w:ascii="Times New Roman" w:eastAsia="Calibri" w:hAnsi="Times New Roman"/>
          <w:sz w:val="26"/>
          <w:szCs w:val="26"/>
          <w:lang w:eastAsia="ru-RU"/>
        </w:rPr>
      </w:pPr>
    </w:p>
    <w:p w:rsidR="00BC1116" w:rsidRPr="00657391" w:rsidRDefault="00BC1116" w:rsidP="00BC1116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BC1116" w:rsidRPr="00657391" w:rsidRDefault="001C2244" w:rsidP="001117D5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57391">
        <w:rPr>
          <w:rFonts w:ascii="Times New Roman" w:hAnsi="Times New Roman" w:cs="Times New Roman"/>
          <w:b/>
          <w:sz w:val="26"/>
          <w:szCs w:val="26"/>
        </w:rPr>
        <w:t>Финансовые ресурсы ДОУ и их использование.</w:t>
      </w:r>
    </w:p>
    <w:p w:rsidR="00F04940" w:rsidRPr="00657391" w:rsidRDefault="00BC1116" w:rsidP="00F04940">
      <w:pPr>
        <w:pStyle w:val="a3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Финансовые ресурсы:</w:t>
      </w:r>
    </w:p>
    <w:p w:rsidR="00F04940" w:rsidRPr="00657391" w:rsidRDefault="00F04940" w:rsidP="00F04940">
      <w:pPr>
        <w:pStyle w:val="1"/>
        <w:numPr>
          <w:ilvl w:val="0"/>
          <w:numId w:val="20"/>
        </w:numPr>
        <w:jc w:val="both"/>
        <w:rPr>
          <w:rFonts w:ascii="Times New Roman" w:hAnsi="Times New Roman"/>
          <w:sz w:val="26"/>
          <w:szCs w:val="26"/>
        </w:rPr>
      </w:pPr>
      <w:r w:rsidRPr="00657391">
        <w:rPr>
          <w:rFonts w:ascii="Times New Roman" w:hAnsi="Times New Roman"/>
          <w:sz w:val="26"/>
          <w:szCs w:val="26"/>
        </w:rPr>
        <w:t>Бюджетное финансирование;</w:t>
      </w:r>
    </w:p>
    <w:p w:rsidR="00F04940" w:rsidRPr="00657391" w:rsidRDefault="00F04940" w:rsidP="00F04940">
      <w:pPr>
        <w:pStyle w:val="1"/>
        <w:numPr>
          <w:ilvl w:val="0"/>
          <w:numId w:val="20"/>
        </w:numPr>
        <w:jc w:val="both"/>
        <w:rPr>
          <w:rFonts w:ascii="Times New Roman" w:hAnsi="Times New Roman"/>
          <w:sz w:val="26"/>
          <w:szCs w:val="26"/>
        </w:rPr>
      </w:pPr>
      <w:r w:rsidRPr="00657391">
        <w:rPr>
          <w:rFonts w:ascii="Times New Roman" w:hAnsi="Times New Roman"/>
          <w:sz w:val="26"/>
          <w:szCs w:val="26"/>
        </w:rPr>
        <w:t>Внебюджетное финансирование (родительская плата за содержание детей в детском саду).</w:t>
      </w:r>
    </w:p>
    <w:p w:rsidR="00F04940" w:rsidRPr="00657391" w:rsidRDefault="00F04940" w:rsidP="00F04940">
      <w:pPr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Бюджетное финансирование направлено </w:t>
      </w:r>
      <w:proofErr w:type="gramStart"/>
      <w:r w:rsidRPr="00657391">
        <w:rPr>
          <w:rFonts w:ascii="Times New Roman" w:hAnsi="Times New Roman" w:cs="Times New Roman"/>
          <w:sz w:val="26"/>
          <w:szCs w:val="26"/>
        </w:rPr>
        <w:t>на</w:t>
      </w:r>
      <w:proofErr w:type="gramEnd"/>
      <w:r w:rsidRPr="00657391">
        <w:rPr>
          <w:rFonts w:ascii="Times New Roman" w:hAnsi="Times New Roman" w:cs="Times New Roman"/>
          <w:sz w:val="26"/>
          <w:szCs w:val="26"/>
        </w:rPr>
        <w:t>:</w:t>
      </w:r>
    </w:p>
    <w:p w:rsidR="00F04940" w:rsidRPr="00657391" w:rsidRDefault="00F04940" w:rsidP="00F04940">
      <w:pPr>
        <w:pStyle w:val="1"/>
        <w:numPr>
          <w:ilvl w:val="0"/>
          <w:numId w:val="21"/>
        </w:numPr>
        <w:jc w:val="both"/>
        <w:rPr>
          <w:rFonts w:ascii="Times New Roman" w:hAnsi="Times New Roman"/>
          <w:sz w:val="26"/>
          <w:szCs w:val="26"/>
        </w:rPr>
      </w:pPr>
      <w:r w:rsidRPr="00657391">
        <w:rPr>
          <w:rFonts w:ascii="Times New Roman" w:hAnsi="Times New Roman"/>
          <w:sz w:val="26"/>
          <w:szCs w:val="26"/>
        </w:rPr>
        <w:t>Фонд оплаты труда;</w:t>
      </w:r>
    </w:p>
    <w:p w:rsidR="00F04940" w:rsidRPr="00657391" w:rsidRDefault="00F04940" w:rsidP="00F04940">
      <w:pPr>
        <w:pStyle w:val="1"/>
        <w:numPr>
          <w:ilvl w:val="0"/>
          <w:numId w:val="21"/>
        </w:numPr>
        <w:jc w:val="both"/>
        <w:rPr>
          <w:rFonts w:ascii="Times New Roman" w:hAnsi="Times New Roman"/>
          <w:sz w:val="26"/>
          <w:szCs w:val="26"/>
        </w:rPr>
      </w:pPr>
      <w:r w:rsidRPr="00657391">
        <w:rPr>
          <w:rFonts w:ascii="Times New Roman" w:hAnsi="Times New Roman"/>
          <w:sz w:val="26"/>
          <w:szCs w:val="26"/>
        </w:rPr>
        <w:lastRenderedPageBreak/>
        <w:t>Приобретение услуг на договорной основе.</w:t>
      </w:r>
    </w:p>
    <w:p w:rsidR="00F04940" w:rsidRPr="00657391" w:rsidRDefault="00F04940" w:rsidP="00F04940">
      <w:pPr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 xml:space="preserve">    Внебюджетные средства расходуются на питание детей, приобретение моющих и дезинфицирующих средств. Родительская плата </w:t>
      </w:r>
      <w:r w:rsidR="00CA50B3">
        <w:rPr>
          <w:rFonts w:ascii="Times New Roman" w:hAnsi="Times New Roman" w:cs="Times New Roman"/>
          <w:sz w:val="26"/>
          <w:szCs w:val="26"/>
        </w:rPr>
        <w:t>на 1 апреля</w:t>
      </w:r>
      <w:r w:rsidR="001117D5">
        <w:rPr>
          <w:rFonts w:ascii="Times New Roman" w:hAnsi="Times New Roman" w:cs="Times New Roman"/>
          <w:sz w:val="26"/>
          <w:szCs w:val="26"/>
        </w:rPr>
        <w:t xml:space="preserve"> </w:t>
      </w:r>
      <w:r w:rsidR="00CA50B3">
        <w:rPr>
          <w:rFonts w:ascii="Times New Roman" w:hAnsi="Times New Roman" w:cs="Times New Roman"/>
          <w:sz w:val="26"/>
          <w:szCs w:val="26"/>
        </w:rPr>
        <w:t>2025</w:t>
      </w:r>
      <w:r w:rsidR="00CE0064" w:rsidRPr="00657391">
        <w:rPr>
          <w:rFonts w:ascii="Times New Roman" w:hAnsi="Times New Roman" w:cs="Times New Roman"/>
          <w:sz w:val="26"/>
          <w:szCs w:val="26"/>
        </w:rPr>
        <w:t xml:space="preserve"> года</w:t>
      </w:r>
      <w:r w:rsidRPr="00657391">
        <w:rPr>
          <w:rFonts w:ascii="Times New Roman" w:hAnsi="Times New Roman" w:cs="Times New Roman"/>
          <w:sz w:val="26"/>
          <w:szCs w:val="26"/>
        </w:rPr>
        <w:t xml:space="preserve"> составляе</w:t>
      </w:r>
      <w:r w:rsidR="00CA50B3">
        <w:rPr>
          <w:rFonts w:ascii="Times New Roman" w:hAnsi="Times New Roman" w:cs="Times New Roman"/>
          <w:sz w:val="26"/>
          <w:szCs w:val="26"/>
        </w:rPr>
        <w:t>т 15</w:t>
      </w:r>
      <w:r w:rsidR="00CE0064" w:rsidRPr="00657391">
        <w:rPr>
          <w:rFonts w:ascii="Times New Roman" w:hAnsi="Times New Roman" w:cs="Times New Roman"/>
          <w:sz w:val="26"/>
          <w:szCs w:val="26"/>
        </w:rPr>
        <w:t>0</w:t>
      </w:r>
      <w:r w:rsidRPr="00657391">
        <w:rPr>
          <w:rFonts w:ascii="Times New Roman" w:hAnsi="Times New Roman" w:cs="Times New Roman"/>
          <w:sz w:val="26"/>
          <w:szCs w:val="26"/>
        </w:rPr>
        <w:t xml:space="preserve"> рублей в день. </w:t>
      </w:r>
    </w:p>
    <w:p w:rsidR="00F04940" w:rsidRPr="00657391" w:rsidRDefault="00F04940" w:rsidP="00F04940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657391">
        <w:rPr>
          <w:rFonts w:ascii="Times New Roman" w:hAnsi="Times New Roman" w:cs="Times New Roman"/>
          <w:sz w:val="26"/>
          <w:szCs w:val="26"/>
        </w:rPr>
        <w:t>В целях улучшения материально-технического обеспечения ДОУ возможно привлечение дополнительных источников финансирования. Это пожертвования родителей, спонсорская помощь предпринимателей.</w:t>
      </w:r>
    </w:p>
    <w:p w:rsidR="001117D5" w:rsidRDefault="001117D5" w:rsidP="001117D5">
      <w:pPr>
        <w:pStyle w:val="11"/>
        <w:shd w:val="clear" w:color="auto" w:fill="auto"/>
        <w:tabs>
          <w:tab w:val="left" w:pos="619"/>
        </w:tabs>
        <w:spacing w:after="300"/>
        <w:ind w:firstLine="0"/>
      </w:pPr>
    </w:p>
    <w:p w:rsidR="001117D5" w:rsidRDefault="001117D5" w:rsidP="00CC34BE">
      <w:pPr>
        <w:pStyle w:val="11"/>
        <w:shd w:val="clear" w:color="auto" w:fill="auto"/>
        <w:tabs>
          <w:tab w:val="left" w:pos="619"/>
        </w:tabs>
        <w:spacing w:after="300"/>
        <w:ind w:firstLine="0"/>
        <w:jc w:val="center"/>
      </w:pPr>
      <w:r>
        <w:rPr>
          <w:b/>
          <w:bCs/>
        </w:rPr>
        <w:t>ЗАКЛЮЧЕНИЕ. ПЕРСПЕКТИВЫ И ПЛАНЫ РАЗВИТИЯ</w:t>
      </w:r>
    </w:p>
    <w:p w:rsidR="001117D5" w:rsidRDefault="001117D5" w:rsidP="00417F30">
      <w:pPr>
        <w:pStyle w:val="13"/>
        <w:keepNext/>
        <w:keepLines/>
        <w:shd w:val="clear" w:color="auto" w:fill="auto"/>
        <w:spacing w:after="0"/>
        <w:jc w:val="both"/>
      </w:pPr>
      <w:bookmarkStart w:id="19" w:name="bookmark26"/>
      <w:bookmarkStart w:id="20" w:name="bookmark27"/>
      <w:r>
        <w:t>Выводы по проведенному анализу и перспективы развития</w:t>
      </w:r>
      <w:bookmarkEnd w:id="19"/>
      <w:bookmarkEnd w:id="20"/>
    </w:p>
    <w:p w:rsidR="001117D5" w:rsidRDefault="001117D5" w:rsidP="00417F30">
      <w:pPr>
        <w:pStyle w:val="11"/>
        <w:shd w:val="clear" w:color="auto" w:fill="auto"/>
        <w:ind w:firstLine="580"/>
        <w:jc w:val="both"/>
      </w:pPr>
      <w:r>
        <w:rPr>
          <w:b/>
          <w:bCs/>
          <w:i/>
          <w:iCs/>
        </w:rPr>
        <w:t>Выводы</w:t>
      </w:r>
      <w:r>
        <w:t>: проведённый анализ результатов де</w:t>
      </w:r>
      <w:r w:rsidR="00CA50B3">
        <w:t>ятельности детского сада за 2025- 2026</w:t>
      </w:r>
      <w:r>
        <w:t xml:space="preserve"> учебный год показал, что Учреждение имеет стабильно положительный уровень функционирования. Наиболее </w:t>
      </w:r>
      <w:proofErr w:type="gramStart"/>
      <w:r>
        <w:rPr>
          <w:b/>
          <w:bCs/>
          <w:i/>
          <w:iCs/>
        </w:rPr>
        <w:t>успешными</w:t>
      </w:r>
      <w:proofErr w:type="gramEnd"/>
      <w:r>
        <w:rPr>
          <w:b/>
          <w:bCs/>
          <w:i/>
          <w:iCs/>
        </w:rPr>
        <w:t xml:space="preserve"> в деятельности детского сада</w:t>
      </w:r>
      <w:r>
        <w:t xml:space="preserve"> за отчётный период можно обозначить следующие </w:t>
      </w:r>
      <w:r>
        <w:rPr>
          <w:b/>
          <w:bCs/>
          <w:i/>
          <w:iCs/>
        </w:rPr>
        <w:t>показатели</w:t>
      </w:r>
      <w:r>
        <w:t>:</w:t>
      </w:r>
    </w:p>
    <w:p w:rsidR="001117D5" w:rsidRDefault="001117D5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961"/>
        </w:tabs>
        <w:ind w:firstLine="580"/>
        <w:jc w:val="both"/>
      </w:pPr>
      <w:r>
        <w:t>созданы условия для образовательной деятельности по формированию экологической культуры и грамотности дошкольников;</w:t>
      </w:r>
    </w:p>
    <w:p w:rsidR="001117D5" w:rsidRDefault="001117D5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961"/>
        </w:tabs>
        <w:ind w:firstLine="580"/>
        <w:jc w:val="both"/>
      </w:pPr>
      <w:r>
        <w:t>усовершенствованы условия по обеспечению доступности, безопасности и информационной открытости услуг для всех участников образовательных отношений;</w:t>
      </w:r>
    </w:p>
    <w:p w:rsidR="00CC34BE" w:rsidRDefault="001117D5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961"/>
        </w:tabs>
        <w:spacing w:after="300"/>
        <w:ind w:firstLine="580"/>
        <w:jc w:val="both"/>
      </w:pPr>
      <w:proofErr w:type="gramStart"/>
      <w:r w:rsidRPr="00CC34BE">
        <w:t>организована система работы, направленная на повышение педагогической культуры и психологической компетентности родителей (законных представителей) обучающихся в вопросах образования и воспитания, в том числе для раннего развития детей в возрасте до трех лет путем предоставления услуг психолого-педагогической, методической</w:t>
      </w:r>
      <w:r w:rsidR="00CC34BE">
        <w:t xml:space="preserve"> и консультативной помощи родителям (законным представителям) детей, в том числе, обеспечивающих детям дошкольное образование в форме семейного образования.</w:t>
      </w:r>
      <w:proofErr w:type="gramEnd"/>
    </w:p>
    <w:p w:rsidR="00CC34BE" w:rsidRDefault="00CC34BE" w:rsidP="00417F30">
      <w:pPr>
        <w:pStyle w:val="11"/>
        <w:shd w:val="clear" w:color="auto" w:fill="auto"/>
        <w:ind w:firstLine="580"/>
        <w:jc w:val="both"/>
      </w:pPr>
      <w:r>
        <w:t xml:space="preserve">Оценка внутреннего потенциала выявила следующие </w:t>
      </w:r>
      <w:r>
        <w:rPr>
          <w:b/>
          <w:bCs/>
          <w:i/>
          <w:iCs/>
        </w:rPr>
        <w:t>проблемные стороны и необходимость реализации актуальных направлений</w:t>
      </w:r>
      <w:r>
        <w:t xml:space="preserve"> системы образования: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>необходимость обновления содержания образовательного процесса по развитию воспитательной системы в рамках реализации Стратегии развития воспитания в РФ;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903"/>
        </w:tabs>
        <w:ind w:firstLine="580"/>
        <w:jc w:val="both"/>
      </w:pPr>
      <w:r>
        <w:t>актуальность в повышении профессионального уровня педагогов по вопросам реализации современных педагогических технологий в связи с обновлением педагогического состава (по причине выхода на пенсию или смены профессиональной деятельности);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>постоянная потребность родителей (законных представителей) в получении психолого-педагогической помощи и повышении родительских компетенций в вопросах воспитания и развития детей дошкольного возраста;</w:t>
      </w:r>
    </w:p>
    <w:p w:rsidR="00CC34BE" w:rsidRDefault="00CC34BE" w:rsidP="00417F30">
      <w:pPr>
        <w:pStyle w:val="11"/>
        <w:shd w:val="clear" w:color="auto" w:fill="auto"/>
        <w:ind w:firstLine="580"/>
        <w:jc w:val="both"/>
      </w:pPr>
      <w:r>
        <w:rPr>
          <w:b/>
          <w:bCs/>
          <w:i/>
          <w:iCs/>
        </w:rPr>
        <w:t>Перспективы развития:</w:t>
      </w:r>
      <w:r>
        <w:t xml:space="preserve"> исходя из выводов по проведённому анализу, а также по результатам инновационной деятельности Учреждения за отчётный период и в соответствии с Программой развития </w:t>
      </w:r>
      <w:r>
        <w:rPr>
          <w:i/>
          <w:iCs/>
        </w:rPr>
        <w:t>перспективными направлениям</w:t>
      </w:r>
      <w:r w:rsidR="008A1685">
        <w:rPr>
          <w:i/>
          <w:iCs/>
        </w:rPr>
        <w:t>и деятельности учреждения в 2025-2026</w:t>
      </w:r>
      <w:r>
        <w:rPr>
          <w:i/>
          <w:iCs/>
        </w:rPr>
        <w:t xml:space="preserve"> учебном году</w:t>
      </w:r>
      <w:r>
        <w:t xml:space="preserve"> станут: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 xml:space="preserve">духовно-нравственное и гражданско-патриотическое воспитание </w:t>
      </w:r>
      <w:r>
        <w:lastRenderedPageBreak/>
        <w:t>дошкольников в контексте реализации Программы воспитания;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>формирование основ экологической культуры дошкольников в системе воспитательной работы ДОУ;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>развитие познавательной деятельности дошкольников средствами педагогической технологии ТРИЗ;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9"/>
        </w:tabs>
        <w:ind w:firstLine="580"/>
        <w:jc w:val="both"/>
      </w:pPr>
      <w:r>
        <w:t>реализация цифровых технологий в образовательном процессе и при взаимодействии с семьями воспитанников;</w:t>
      </w:r>
    </w:p>
    <w:p w:rsidR="00CC34BE" w:rsidRDefault="00CC34BE" w:rsidP="00417F30">
      <w:pPr>
        <w:pStyle w:val="11"/>
        <w:numPr>
          <w:ilvl w:val="0"/>
          <w:numId w:val="30"/>
        </w:numPr>
        <w:shd w:val="clear" w:color="auto" w:fill="auto"/>
        <w:tabs>
          <w:tab w:val="left" w:pos="1897"/>
        </w:tabs>
        <w:ind w:firstLine="0"/>
        <w:jc w:val="both"/>
      </w:pPr>
      <w:r>
        <w:t>развитие системы наставнической деятельности в ДОУ.</w:t>
      </w:r>
    </w:p>
    <w:p w:rsidR="00F04940" w:rsidRPr="00CC34BE" w:rsidRDefault="00F04940" w:rsidP="00417F30">
      <w:pPr>
        <w:pStyle w:val="10"/>
        <w:shd w:val="clear" w:color="auto" w:fill="FFFFFF"/>
        <w:spacing w:after="0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</w:p>
    <w:p w:rsidR="00F04940" w:rsidRPr="00F04940" w:rsidRDefault="00F04940" w:rsidP="00417F30">
      <w:pPr>
        <w:pStyle w:val="10"/>
        <w:shd w:val="clear" w:color="auto" w:fill="FFFFFF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558E0" w:rsidRDefault="00A558E0" w:rsidP="0098309C">
      <w:pPr>
        <w:jc w:val="center"/>
        <w:rPr>
          <w:rFonts w:ascii="Times New Roman" w:hAnsi="Times New Roman" w:cs="Times New Roman"/>
        </w:rPr>
      </w:pPr>
    </w:p>
    <w:p w:rsidR="0098309C" w:rsidRDefault="0098309C" w:rsidP="0098309C">
      <w:pPr>
        <w:jc w:val="center"/>
        <w:rPr>
          <w:rFonts w:ascii="Times New Roman" w:hAnsi="Times New Roman" w:cs="Times New Roman"/>
          <w:sz w:val="28"/>
          <w:szCs w:val="28"/>
        </w:rPr>
      </w:pPr>
      <w:r w:rsidRPr="0098309C">
        <w:rPr>
          <w:rFonts w:ascii="Times New Roman" w:hAnsi="Times New Roman" w:cs="Times New Roman"/>
          <w:sz w:val="28"/>
          <w:szCs w:val="28"/>
        </w:rPr>
        <w:t xml:space="preserve">Заведующий                           Р.Н. </w:t>
      </w:r>
      <w:proofErr w:type="spellStart"/>
      <w:r w:rsidRPr="0098309C">
        <w:rPr>
          <w:rFonts w:ascii="Times New Roman" w:hAnsi="Times New Roman" w:cs="Times New Roman"/>
          <w:sz w:val="28"/>
          <w:szCs w:val="28"/>
        </w:rPr>
        <w:t>Чемекова</w:t>
      </w:r>
      <w:proofErr w:type="spellEnd"/>
    </w:p>
    <w:p w:rsidR="00A77E97" w:rsidRDefault="00A77E97" w:rsidP="009830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77E97" w:rsidRPr="0098309C" w:rsidRDefault="00A77E97" w:rsidP="0098309C">
      <w:pPr>
        <w:jc w:val="center"/>
        <w:rPr>
          <w:rFonts w:ascii="Times New Roman" w:hAnsi="Times New Roman" w:cs="Times New Roman"/>
          <w:sz w:val="28"/>
          <w:szCs w:val="28"/>
        </w:rPr>
      </w:pPr>
      <w:r w:rsidRPr="00A77E97">
        <w:rPr>
          <w:rFonts w:ascii="Times New Roman" w:hAnsi="Times New Roman" w:cs="Times New Roman"/>
          <w:sz w:val="28"/>
          <w:szCs w:val="28"/>
        </w:rPr>
        <w:object w:dxaOrig="3139" w:dyaOrig="4320">
          <v:shape id="_x0000_i1026" type="#_x0000_t75" style="width:156.9pt;height:3in" o:ole="">
            <v:imagedata r:id="rId21" o:title=""/>
          </v:shape>
          <o:OLEObject Type="Embed" ProgID="FoxitReader.Document" ShapeID="_x0000_i1026" DrawAspect="Content" ObjectID="_1843633553" r:id="rId22"/>
        </w:object>
      </w:r>
    </w:p>
    <w:sectPr w:rsidR="00A77E97" w:rsidRPr="0098309C" w:rsidSect="00C73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" o:bullet="t">
        <v:imagedata r:id="rId1" o:title=""/>
      </v:shape>
    </w:pict>
  </w:numPicBullet>
  <w:abstractNum w:abstractNumId="0">
    <w:nsid w:val="077B1F8E"/>
    <w:multiLevelType w:val="hybridMultilevel"/>
    <w:tmpl w:val="81F07D70"/>
    <w:lvl w:ilvl="0" w:tplc="2EE8D3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84E5C2E"/>
    <w:multiLevelType w:val="hybridMultilevel"/>
    <w:tmpl w:val="34C4A51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95828"/>
    <w:multiLevelType w:val="hybridMultilevel"/>
    <w:tmpl w:val="6FDCC490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DB86D0A"/>
    <w:multiLevelType w:val="hybridMultilevel"/>
    <w:tmpl w:val="5BCE887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10924"/>
    <w:multiLevelType w:val="hybridMultilevel"/>
    <w:tmpl w:val="D9EA9136"/>
    <w:lvl w:ilvl="0" w:tplc="041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5">
    <w:nsid w:val="133B5FAC"/>
    <w:multiLevelType w:val="hybridMultilevel"/>
    <w:tmpl w:val="13366BD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A5BA3"/>
    <w:multiLevelType w:val="hybridMultilevel"/>
    <w:tmpl w:val="9BFCB64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BE0F04"/>
    <w:multiLevelType w:val="hybridMultilevel"/>
    <w:tmpl w:val="9D9036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644A10"/>
    <w:multiLevelType w:val="hybridMultilevel"/>
    <w:tmpl w:val="30FA74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71D3D"/>
    <w:multiLevelType w:val="multilevel"/>
    <w:tmpl w:val="B0A087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5206F51"/>
    <w:multiLevelType w:val="hybridMultilevel"/>
    <w:tmpl w:val="965CCD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8BC6389"/>
    <w:multiLevelType w:val="multilevel"/>
    <w:tmpl w:val="51A249E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EB6BB9"/>
    <w:multiLevelType w:val="multilevel"/>
    <w:tmpl w:val="C5888B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4712E1"/>
    <w:multiLevelType w:val="hybridMultilevel"/>
    <w:tmpl w:val="C9AED76E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09D3D4D"/>
    <w:multiLevelType w:val="hybridMultilevel"/>
    <w:tmpl w:val="03FAD4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F907E1"/>
    <w:multiLevelType w:val="multilevel"/>
    <w:tmpl w:val="E59881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>
    <w:nsid w:val="33341E8B"/>
    <w:multiLevelType w:val="multilevel"/>
    <w:tmpl w:val="D11227B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72F4EF8"/>
    <w:multiLevelType w:val="hybridMultilevel"/>
    <w:tmpl w:val="754C6BD8"/>
    <w:lvl w:ilvl="0" w:tplc="CE8676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8671156"/>
    <w:multiLevelType w:val="hybridMultilevel"/>
    <w:tmpl w:val="ED28D26A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D5A77D8"/>
    <w:multiLevelType w:val="hybridMultilevel"/>
    <w:tmpl w:val="F4867020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9E22F71"/>
    <w:multiLevelType w:val="hybridMultilevel"/>
    <w:tmpl w:val="9C2A7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2B7F84"/>
    <w:multiLevelType w:val="hybridMultilevel"/>
    <w:tmpl w:val="675A6C4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50E7630F"/>
    <w:multiLevelType w:val="hybridMultilevel"/>
    <w:tmpl w:val="E6A047D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2E2CD0"/>
    <w:multiLevelType w:val="hybridMultilevel"/>
    <w:tmpl w:val="D72C426E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7FC710C"/>
    <w:multiLevelType w:val="multilevel"/>
    <w:tmpl w:val="41C23E9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07A4130"/>
    <w:multiLevelType w:val="multilevel"/>
    <w:tmpl w:val="11123D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54C4294"/>
    <w:multiLevelType w:val="hybridMultilevel"/>
    <w:tmpl w:val="B6E616C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6974980"/>
    <w:multiLevelType w:val="multilevel"/>
    <w:tmpl w:val="DF12535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743244A"/>
    <w:multiLevelType w:val="hybridMultilevel"/>
    <w:tmpl w:val="B24A65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3C419B"/>
    <w:multiLevelType w:val="multilevel"/>
    <w:tmpl w:val="4650D924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E43262D"/>
    <w:multiLevelType w:val="hybridMultilevel"/>
    <w:tmpl w:val="81121A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2"/>
  </w:num>
  <w:num w:numId="4">
    <w:abstractNumId w:val="17"/>
  </w:num>
  <w:num w:numId="5">
    <w:abstractNumId w:val="13"/>
  </w:num>
  <w:num w:numId="6">
    <w:abstractNumId w:val="26"/>
  </w:num>
  <w:num w:numId="7">
    <w:abstractNumId w:val="0"/>
  </w:num>
  <w:num w:numId="8">
    <w:abstractNumId w:val="30"/>
  </w:num>
  <w:num w:numId="9">
    <w:abstractNumId w:val="19"/>
  </w:num>
  <w:num w:numId="10">
    <w:abstractNumId w:val="1"/>
  </w:num>
  <w:num w:numId="11">
    <w:abstractNumId w:val="14"/>
  </w:num>
  <w:num w:numId="12">
    <w:abstractNumId w:val="18"/>
  </w:num>
  <w:num w:numId="13">
    <w:abstractNumId w:val="8"/>
  </w:num>
  <w:num w:numId="14">
    <w:abstractNumId w:val="5"/>
  </w:num>
  <w:num w:numId="15">
    <w:abstractNumId w:val="4"/>
  </w:num>
  <w:num w:numId="16">
    <w:abstractNumId w:val="3"/>
  </w:num>
  <w:num w:numId="17">
    <w:abstractNumId w:val="22"/>
  </w:num>
  <w:num w:numId="18">
    <w:abstractNumId w:val="6"/>
  </w:num>
  <w:num w:numId="19">
    <w:abstractNumId w:val="23"/>
  </w:num>
  <w:num w:numId="20">
    <w:abstractNumId w:val="21"/>
  </w:num>
  <w:num w:numId="21">
    <w:abstractNumId w:val="7"/>
  </w:num>
  <w:num w:numId="22">
    <w:abstractNumId w:val="28"/>
  </w:num>
  <w:num w:numId="23">
    <w:abstractNumId w:val="15"/>
  </w:num>
  <w:num w:numId="24">
    <w:abstractNumId w:val="11"/>
  </w:num>
  <w:num w:numId="25">
    <w:abstractNumId w:val="29"/>
  </w:num>
  <w:num w:numId="26">
    <w:abstractNumId w:val="25"/>
  </w:num>
  <w:num w:numId="27">
    <w:abstractNumId w:val="24"/>
  </w:num>
  <w:num w:numId="28">
    <w:abstractNumId w:val="27"/>
  </w:num>
  <w:num w:numId="29">
    <w:abstractNumId w:val="16"/>
  </w:num>
  <w:num w:numId="30">
    <w:abstractNumId w:val="12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A558E0"/>
    <w:rsid w:val="000033FC"/>
    <w:rsid w:val="00033600"/>
    <w:rsid w:val="00045661"/>
    <w:rsid w:val="000B1ADB"/>
    <w:rsid w:val="000B2347"/>
    <w:rsid w:val="000D31A0"/>
    <w:rsid w:val="00103C42"/>
    <w:rsid w:val="001043B3"/>
    <w:rsid w:val="00106638"/>
    <w:rsid w:val="001117D5"/>
    <w:rsid w:val="0011624F"/>
    <w:rsid w:val="00123842"/>
    <w:rsid w:val="00123C84"/>
    <w:rsid w:val="00131BA7"/>
    <w:rsid w:val="00140982"/>
    <w:rsid w:val="00166963"/>
    <w:rsid w:val="00176597"/>
    <w:rsid w:val="00186DB5"/>
    <w:rsid w:val="00190402"/>
    <w:rsid w:val="001A3D52"/>
    <w:rsid w:val="001A7465"/>
    <w:rsid w:val="001C2244"/>
    <w:rsid w:val="001E5FA3"/>
    <w:rsid w:val="00205411"/>
    <w:rsid w:val="00226459"/>
    <w:rsid w:val="0023069F"/>
    <w:rsid w:val="0023093D"/>
    <w:rsid w:val="00264856"/>
    <w:rsid w:val="002665FB"/>
    <w:rsid w:val="00280213"/>
    <w:rsid w:val="00282E3F"/>
    <w:rsid w:val="0029739D"/>
    <w:rsid w:val="002B22E5"/>
    <w:rsid w:val="002C4A22"/>
    <w:rsid w:val="00302291"/>
    <w:rsid w:val="00327B60"/>
    <w:rsid w:val="00327B97"/>
    <w:rsid w:val="0033203B"/>
    <w:rsid w:val="0035637B"/>
    <w:rsid w:val="003763DF"/>
    <w:rsid w:val="003940AD"/>
    <w:rsid w:val="00394144"/>
    <w:rsid w:val="003A1C31"/>
    <w:rsid w:val="003B43D2"/>
    <w:rsid w:val="00411AEE"/>
    <w:rsid w:val="00412E95"/>
    <w:rsid w:val="00414DE8"/>
    <w:rsid w:val="00416BFF"/>
    <w:rsid w:val="00417F30"/>
    <w:rsid w:val="00444969"/>
    <w:rsid w:val="0044690A"/>
    <w:rsid w:val="00467D3A"/>
    <w:rsid w:val="0048442F"/>
    <w:rsid w:val="00487849"/>
    <w:rsid w:val="00492785"/>
    <w:rsid w:val="004A5B46"/>
    <w:rsid w:val="004A6237"/>
    <w:rsid w:val="004B553D"/>
    <w:rsid w:val="004D1FB4"/>
    <w:rsid w:val="004D2FE0"/>
    <w:rsid w:val="004E603D"/>
    <w:rsid w:val="004E6CBE"/>
    <w:rsid w:val="0053632E"/>
    <w:rsid w:val="00537D6A"/>
    <w:rsid w:val="00561656"/>
    <w:rsid w:val="00563B45"/>
    <w:rsid w:val="00581DA8"/>
    <w:rsid w:val="0058735E"/>
    <w:rsid w:val="00596699"/>
    <w:rsid w:val="005A5BDB"/>
    <w:rsid w:val="005B14E4"/>
    <w:rsid w:val="005B60B8"/>
    <w:rsid w:val="005D207E"/>
    <w:rsid w:val="005D47C3"/>
    <w:rsid w:val="006274D0"/>
    <w:rsid w:val="00633097"/>
    <w:rsid w:val="00657391"/>
    <w:rsid w:val="00657857"/>
    <w:rsid w:val="006677E5"/>
    <w:rsid w:val="00686F1D"/>
    <w:rsid w:val="006A646B"/>
    <w:rsid w:val="006A797C"/>
    <w:rsid w:val="006D709C"/>
    <w:rsid w:val="006E7562"/>
    <w:rsid w:val="006F5A64"/>
    <w:rsid w:val="007472EC"/>
    <w:rsid w:val="00785BF8"/>
    <w:rsid w:val="007B7B48"/>
    <w:rsid w:val="00810237"/>
    <w:rsid w:val="008301C7"/>
    <w:rsid w:val="00832573"/>
    <w:rsid w:val="00864B9E"/>
    <w:rsid w:val="008774CA"/>
    <w:rsid w:val="00882DC7"/>
    <w:rsid w:val="00887A70"/>
    <w:rsid w:val="00892D72"/>
    <w:rsid w:val="008937AD"/>
    <w:rsid w:val="008A1685"/>
    <w:rsid w:val="008C5624"/>
    <w:rsid w:val="00904E57"/>
    <w:rsid w:val="009242C3"/>
    <w:rsid w:val="009306C7"/>
    <w:rsid w:val="00974A1E"/>
    <w:rsid w:val="00977942"/>
    <w:rsid w:val="0098309C"/>
    <w:rsid w:val="009902DC"/>
    <w:rsid w:val="009966AD"/>
    <w:rsid w:val="009C5C58"/>
    <w:rsid w:val="009D1CCC"/>
    <w:rsid w:val="009F4397"/>
    <w:rsid w:val="00A10C58"/>
    <w:rsid w:val="00A1416F"/>
    <w:rsid w:val="00A44436"/>
    <w:rsid w:val="00A558E0"/>
    <w:rsid w:val="00A642F6"/>
    <w:rsid w:val="00A64312"/>
    <w:rsid w:val="00A73F8D"/>
    <w:rsid w:val="00A77E97"/>
    <w:rsid w:val="00A8559C"/>
    <w:rsid w:val="00AA42E6"/>
    <w:rsid w:val="00AB6B9E"/>
    <w:rsid w:val="00AC12ED"/>
    <w:rsid w:val="00AC4FD0"/>
    <w:rsid w:val="00AC56C4"/>
    <w:rsid w:val="00AD25BF"/>
    <w:rsid w:val="00AD7299"/>
    <w:rsid w:val="00AF5A33"/>
    <w:rsid w:val="00B46175"/>
    <w:rsid w:val="00B4691F"/>
    <w:rsid w:val="00B60956"/>
    <w:rsid w:val="00B70123"/>
    <w:rsid w:val="00B80E0D"/>
    <w:rsid w:val="00B8212C"/>
    <w:rsid w:val="00B83DDC"/>
    <w:rsid w:val="00B864D3"/>
    <w:rsid w:val="00B92F29"/>
    <w:rsid w:val="00BC0B73"/>
    <w:rsid w:val="00BC1116"/>
    <w:rsid w:val="00BC2873"/>
    <w:rsid w:val="00BC40D6"/>
    <w:rsid w:val="00BD4847"/>
    <w:rsid w:val="00BE4023"/>
    <w:rsid w:val="00BE4186"/>
    <w:rsid w:val="00BE66A7"/>
    <w:rsid w:val="00BF287B"/>
    <w:rsid w:val="00BF728A"/>
    <w:rsid w:val="00C41E65"/>
    <w:rsid w:val="00C6166C"/>
    <w:rsid w:val="00C73470"/>
    <w:rsid w:val="00C764C8"/>
    <w:rsid w:val="00C83AB6"/>
    <w:rsid w:val="00C921F3"/>
    <w:rsid w:val="00CA50B3"/>
    <w:rsid w:val="00CB2373"/>
    <w:rsid w:val="00CC34BE"/>
    <w:rsid w:val="00CE0064"/>
    <w:rsid w:val="00CF1E97"/>
    <w:rsid w:val="00D1634C"/>
    <w:rsid w:val="00D17B8C"/>
    <w:rsid w:val="00D304A9"/>
    <w:rsid w:val="00D60BD5"/>
    <w:rsid w:val="00D63008"/>
    <w:rsid w:val="00D66881"/>
    <w:rsid w:val="00D709E8"/>
    <w:rsid w:val="00DE213B"/>
    <w:rsid w:val="00E32B44"/>
    <w:rsid w:val="00E400D7"/>
    <w:rsid w:val="00E51E28"/>
    <w:rsid w:val="00E73889"/>
    <w:rsid w:val="00E75EF7"/>
    <w:rsid w:val="00E839A4"/>
    <w:rsid w:val="00EB2CB0"/>
    <w:rsid w:val="00EC0F2F"/>
    <w:rsid w:val="00EE0C9C"/>
    <w:rsid w:val="00F04940"/>
    <w:rsid w:val="00F24F83"/>
    <w:rsid w:val="00F45041"/>
    <w:rsid w:val="00F53A61"/>
    <w:rsid w:val="00F779FE"/>
    <w:rsid w:val="00F944C9"/>
    <w:rsid w:val="00FB6379"/>
    <w:rsid w:val="00FB7B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58E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558E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C2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2244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190402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99"/>
    <w:locked/>
    <w:rsid w:val="00190402"/>
    <w:rPr>
      <w:rFonts w:ascii="Times New Roman" w:eastAsia="Times New Roman" w:hAnsi="Times New Roman" w:cs="Times New Roman"/>
      <w:sz w:val="28"/>
    </w:rPr>
  </w:style>
  <w:style w:type="table" w:styleId="-5">
    <w:name w:val="Light List Accent 5"/>
    <w:basedOn w:val="a1"/>
    <w:uiPriority w:val="61"/>
    <w:rsid w:val="004B553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9">
    <w:name w:val="Table Grid"/>
    <w:basedOn w:val="a1"/>
    <w:uiPriority w:val="59"/>
    <w:rsid w:val="00BC4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List Accent 1"/>
    <w:basedOn w:val="a1"/>
    <w:uiPriority w:val="61"/>
    <w:rsid w:val="00BC40D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customStyle="1" w:styleId="aa">
    <w:name w:val="Базовый"/>
    <w:rsid w:val="0023069F"/>
    <w:pPr>
      <w:widowControl w:val="0"/>
      <w:tabs>
        <w:tab w:val="left" w:pos="709"/>
      </w:tabs>
      <w:suppressAutoHyphens/>
    </w:pPr>
    <w:rPr>
      <w:rFonts w:ascii="Arial" w:eastAsia="SimSun" w:hAnsi="Arial" w:cs="Mangal"/>
      <w:sz w:val="20"/>
      <w:szCs w:val="24"/>
      <w:lang w:eastAsia="zh-CN" w:bidi="hi-IN"/>
    </w:rPr>
  </w:style>
  <w:style w:type="paragraph" w:styleId="ab">
    <w:name w:val="Plain Text"/>
    <w:basedOn w:val="a"/>
    <w:link w:val="ac"/>
    <w:rsid w:val="00E7388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E73889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Абзац списка1"/>
    <w:basedOn w:val="a"/>
    <w:rsid w:val="006D709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0">
    <w:name w:val="Абзац списка1"/>
    <w:basedOn w:val="a"/>
    <w:rsid w:val="006D709C"/>
    <w:pPr>
      <w:ind w:left="720"/>
    </w:pPr>
    <w:rPr>
      <w:rFonts w:ascii="Calibri" w:eastAsia="Calibri" w:hAnsi="Calibri" w:cs="Calibri"/>
      <w:lang w:eastAsia="ru-RU"/>
    </w:rPr>
  </w:style>
  <w:style w:type="character" w:customStyle="1" w:styleId="ad">
    <w:name w:val="Основной текст_"/>
    <w:basedOn w:val="a0"/>
    <w:link w:val="11"/>
    <w:rsid w:val="00E32B4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d"/>
    <w:rsid w:val="00E32B44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e">
    <w:name w:val="Подпись к таблице_"/>
    <w:basedOn w:val="a0"/>
    <w:link w:val="af"/>
    <w:rsid w:val="00E32B44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af0">
    <w:name w:val="Другое_"/>
    <w:basedOn w:val="a0"/>
    <w:link w:val="af1"/>
    <w:rsid w:val="00E32B4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">
    <w:name w:val="Подпись к таблице"/>
    <w:basedOn w:val="a"/>
    <w:link w:val="ae"/>
    <w:rsid w:val="00E32B44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f1">
    <w:name w:val="Другое"/>
    <w:basedOn w:val="a"/>
    <w:link w:val="af0"/>
    <w:rsid w:val="00E32B44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2">
    <w:name w:val="Заголовок №1_"/>
    <w:basedOn w:val="a0"/>
    <w:link w:val="13"/>
    <w:rsid w:val="004A623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4A6237"/>
    <w:pPr>
      <w:widowControl w:val="0"/>
      <w:shd w:val="clear" w:color="auto" w:fill="FFFFFF"/>
      <w:spacing w:after="2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2">
    <w:name w:val="Подпись к картинке_"/>
    <w:basedOn w:val="a0"/>
    <w:link w:val="af3"/>
    <w:rsid w:val="001117D5"/>
    <w:rPr>
      <w:rFonts w:ascii="Times New Roman" w:eastAsia="Times New Roman" w:hAnsi="Times New Roman" w:cs="Times New Roman"/>
      <w:color w:val="6F6F6F"/>
      <w:sz w:val="28"/>
      <w:szCs w:val="28"/>
      <w:shd w:val="clear" w:color="auto" w:fill="FFFFFF"/>
    </w:rPr>
  </w:style>
  <w:style w:type="paragraph" w:customStyle="1" w:styleId="af3">
    <w:name w:val="Подпись к картинке"/>
    <w:basedOn w:val="a"/>
    <w:link w:val="af2"/>
    <w:rsid w:val="001117D5"/>
    <w:pPr>
      <w:widowControl w:val="0"/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6F6F6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Data" Target="diagrams/data1.xml"/><Relationship Id="rId18" Type="http://schemas.openxmlformats.org/officeDocument/2006/relationships/diagramLayout" Target="diagrams/layout2.xml"/><Relationship Id="rId26" Type="http://schemas.microsoft.com/office/2007/relationships/diagramDrawing" Target="diagrams/drawing1.xm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settings" Target="settings.xml"/><Relationship Id="rId12" Type="http://schemas.openxmlformats.org/officeDocument/2006/relationships/hyperlink" Target="https://edu.mari.ru/mouo-sernur/dou9" TargetMode="External"/><Relationship Id="rId17" Type="http://schemas.openxmlformats.org/officeDocument/2006/relationships/diagramData" Target="diagrams/data2.xml"/><Relationship Id="rId25" Type="http://schemas.microsoft.com/office/2007/relationships/diagramDrawing" Target="diagrams/drawing2.xml"/><Relationship Id="rId2" Type="http://schemas.openxmlformats.org/officeDocument/2006/relationships/customXml" Target="../customXml/item2.xml"/><Relationship Id="rId16" Type="http://schemas.openxmlformats.org/officeDocument/2006/relationships/diagramColors" Target="diagrams/colors1.xml"/><Relationship Id="rId20" Type="http://schemas.openxmlformats.org/officeDocument/2006/relationships/diagramColors" Target="diagrams/colors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anygina_vika92@mail.ru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diagramQuickStyle" Target="diagrams/quickStyle1.xml"/><Relationship Id="rId23" Type="http://schemas.openxmlformats.org/officeDocument/2006/relationships/fontTable" Target="fontTable.xml"/><Relationship Id="rId10" Type="http://schemas.openxmlformats.org/officeDocument/2006/relationships/hyperlink" Target="http://edu.mari.ru/mouo-sernur/dou6" TargetMode="External"/><Relationship Id="rId19" Type="http://schemas.openxmlformats.org/officeDocument/2006/relationships/diagramQuickStyle" Target="diagrams/quickStyle2.xml"/><Relationship Id="rId4" Type="http://schemas.openxmlformats.org/officeDocument/2006/relationships/customXml" Target="../customXml/item4.xml"/><Relationship Id="rId9" Type="http://schemas.openxmlformats.org/officeDocument/2006/relationships/hyperlink" Target="mailto:nrushener@mail.ru" TargetMode="External"/><Relationship Id="rId14" Type="http://schemas.openxmlformats.org/officeDocument/2006/relationships/diagramLayout" Target="diagrams/layout1.xml"/><Relationship Id="rId22" Type="http://schemas.openxmlformats.org/officeDocument/2006/relationships/oleObject" Target="embeddings/oleObject1.bin"/><Relationship Id="rId27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2FE87C3-24D7-4D84-9875-36483D76ECF7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 phldr="1"/>
      <dgm:spPr/>
    </dgm:pt>
    <dgm:pt modelId="{E8313238-959C-4186-AAC5-732D801CFB3C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                     МДОУ «Вис-Вис»</a:t>
          </a:r>
          <a:endParaRPr lang="ru-RU" smtClean="0"/>
        </a:p>
      </dgm:t>
    </dgm:pt>
    <dgm:pt modelId="{8373F9F0-1390-4340-809A-1F5F4BBE501F}" type="parTrans" cxnId="{9F8BAE3F-F135-4B13-BEE7-1978FDFDF693}">
      <dgm:prSet/>
      <dgm:spPr/>
      <dgm:t>
        <a:bodyPr/>
        <a:lstStyle/>
        <a:p>
          <a:endParaRPr lang="ru-RU"/>
        </a:p>
      </dgm:t>
    </dgm:pt>
    <dgm:pt modelId="{A3B062AE-8838-4FF0-AADD-A8752BFFFDC4}" type="sibTrans" cxnId="{9F8BAE3F-F135-4B13-BEE7-1978FDFDF693}">
      <dgm:prSet/>
      <dgm:spPr/>
      <dgm:t>
        <a:bodyPr/>
        <a:lstStyle/>
        <a:p>
          <a:endParaRPr lang="ru-RU"/>
        </a:p>
      </dgm:t>
    </dgm:pt>
    <dgm:pt modelId="{C5B23442-81E2-4564-AD65-292116FA680B}">
      <dgm:prSet custT="1"/>
      <dgm:spPr/>
      <dgm:t>
        <a:bodyPr/>
        <a:lstStyle/>
        <a:p>
          <a:pPr marR="0" algn="ctr" rtl="0"/>
          <a:r>
            <a:rPr lang="ru-RU" sz="1000" b="1" baseline="0" smtClean="0">
              <a:latin typeface="Times New Roman"/>
            </a:rPr>
            <a:t>  Нижне-Рушенерский ФАП</a:t>
          </a:r>
          <a:endParaRPr lang="ru-RU" sz="1000" smtClean="0"/>
        </a:p>
      </dgm:t>
    </dgm:pt>
    <dgm:pt modelId="{9133A931-F9B0-4133-9ADA-F56A8B520080}" type="parTrans" cxnId="{F52A590C-3A47-46DC-958C-6F2CF215DEBD}">
      <dgm:prSet/>
      <dgm:spPr/>
      <dgm:t>
        <a:bodyPr/>
        <a:lstStyle/>
        <a:p>
          <a:endParaRPr lang="ru-RU"/>
        </a:p>
      </dgm:t>
    </dgm:pt>
    <dgm:pt modelId="{DBCBEB2A-9ECA-4D15-A181-430E06358754}" type="sibTrans" cxnId="{F52A590C-3A47-46DC-958C-6F2CF215DEBD}">
      <dgm:prSet/>
      <dgm:spPr/>
      <dgm:t>
        <a:bodyPr/>
        <a:lstStyle/>
        <a:p>
          <a:endParaRPr lang="ru-RU"/>
        </a:p>
      </dgm:t>
    </dgm:pt>
    <dgm:pt modelId="{DAE076CD-58A3-4E5B-9116-B52BC2FC7C0E}">
      <dgm:prSet/>
      <dgm:spPr/>
      <dgm:t>
        <a:bodyPr/>
        <a:lstStyle/>
        <a:p>
          <a:pPr marR="0" algn="ctr" rtl="0"/>
          <a:endParaRPr lang="ru-RU" baseline="0" smtClean="0">
            <a:latin typeface="Times New Roman"/>
          </a:endParaRPr>
        </a:p>
        <a:p>
          <a:pPr marR="0" algn="ctr" rtl="0"/>
          <a:r>
            <a:rPr lang="ru-RU" b="1" baseline="0" smtClean="0">
              <a:latin typeface="Times New Roman"/>
            </a:rPr>
            <a:t>Дом культуры</a:t>
          </a:r>
          <a:endParaRPr lang="ru-RU" smtClean="0"/>
        </a:p>
      </dgm:t>
    </dgm:pt>
    <dgm:pt modelId="{7DBDBDF7-88C8-4A8B-8585-02B689ABA558}" type="parTrans" cxnId="{4D6D7EAF-5945-4B26-AF3D-AE50400A07EF}">
      <dgm:prSet/>
      <dgm:spPr/>
      <dgm:t>
        <a:bodyPr/>
        <a:lstStyle/>
        <a:p>
          <a:endParaRPr lang="ru-RU"/>
        </a:p>
      </dgm:t>
    </dgm:pt>
    <dgm:pt modelId="{3976C23E-395B-4CF7-B30A-517541040EFB}" type="sibTrans" cxnId="{4D6D7EAF-5945-4B26-AF3D-AE50400A07EF}">
      <dgm:prSet/>
      <dgm:spPr/>
      <dgm:t>
        <a:bodyPr/>
        <a:lstStyle/>
        <a:p>
          <a:endParaRPr lang="ru-RU"/>
        </a:p>
      </dgm:t>
    </dgm:pt>
    <dgm:pt modelId="{EAD9F65E-8229-4975-9CE6-D525D0E1FF82}">
      <dgm:prSet/>
      <dgm:spPr/>
      <dgm:t>
        <a:bodyPr/>
        <a:lstStyle/>
        <a:p>
          <a:pPr marR="0" algn="ctr" rtl="0"/>
          <a:endParaRPr lang="ru-RU" baseline="0" smtClean="0">
            <a:latin typeface="Times New Roman"/>
          </a:endParaRPr>
        </a:p>
        <a:p>
          <a:pPr marR="0" algn="ctr" rtl="0"/>
          <a:r>
            <a:rPr lang="ru-RU" b="1" baseline="0" smtClean="0">
              <a:latin typeface="Times New Roman"/>
            </a:rPr>
            <a:t>ЦРБ</a:t>
          </a:r>
          <a:endParaRPr lang="ru-RU" smtClean="0"/>
        </a:p>
      </dgm:t>
    </dgm:pt>
    <dgm:pt modelId="{CF359D05-8469-4A23-B3C5-8E7AABDA6B1E}" type="parTrans" cxnId="{AD342641-7C80-4E0F-AFA5-EF34F4C61AD2}">
      <dgm:prSet/>
      <dgm:spPr/>
      <dgm:t>
        <a:bodyPr/>
        <a:lstStyle/>
        <a:p>
          <a:endParaRPr lang="ru-RU"/>
        </a:p>
      </dgm:t>
    </dgm:pt>
    <dgm:pt modelId="{137E32D9-D859-49D0-9BD1-F211AFC26391}" type="sibTrans" cxnId="{AD342641-7C80-4E0F-AFA5-EF34F4C61AD2}">
      <dgm:prSet/>
      <dgm:spPr/>
      <dgm:t>
        <a:bodyPr/>
        <a:lstStyle/>
        <a:p>
          <a:endParaRPr lang="ru-RU"/>
        </a:p>
      </dgm:t>
    </dgm:pt>
    <dgm:pt modelId="{F6714D43-3615-411A-9988-6B8934D30880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                     Детские сады района</a:t>
          </a:r>
          <a:endParaRPr lang="ru-RU" smtClean="0"/>
        </a:p>
      </dgm:t>
    </dgm:pt>
    <dgm:pt modelId="{B43CEF3E-D458-404C-AA16-B72FFD671BDB}" type="parTrans" cxnId="{06EB0941-4122-4151-936C-8576D966B2C3}">
      <dgm:prSet/>
      <dgm:spPr/>
      <dgm:t>
        <a:bodyPr/>
        <a:lstStyle/>
        <a:p>
          <a:endParaRPr lang="ru-RU"/>
        </a:p>
      </dgm:t>
    </dgm:pt>
    <dgm:pt modelId="{3F148FB6-798A-4BAA-B493-795227E9BEC5}" type="sibTrans" cxnId="{06EB0941-4122-4151-936C-8576D966B2C3}">
      <dgm:prSet/>
      <dgm:spPr/>
      <dgm:t>
        <a:bodyPr/>
        <a:lstStyle/>
        <a:p>
          <a:endParaRPr lang="ru-RU"/>
        </a:p>
      </dgm:t>
    </dgm:pt>
    <dgm:pt modelId="{E40D1945-514D-4E34-87B0-D1210F324871}">
      <dgm:prSet/>
      <dgm:spPr/>
      <dgm:t>
        <a:bodyPr/>
        <a:lstStyle/>
        <a:p>
          <a:pPr marR="0" algn="ctr" rtl="0"/>
          <a:endParaRPr lang="ru-RU" baseline="0" smtClean="0">
            <a:latin typeface="Times New Roman"/>
          </a:endParaRPr>
        </a:p>
        <a:p>
          <a:pPr marR="0" algn="ctr" rtl="0"/>
          <a:r>
            <a:rPr lang="ru-RU" b="1" baseline="0" smtClean="0">
              <a:latin typeface="Times New Roman"/>
            </a:rPr>
            <a:t>Библиотека</a:t>
          </a:r>
          <a:endParaRPr lang="ru-RU" smtClean="0"/>
        </a:p>
      </dgm:t>
    </dgm:pt>
    <dgm:pt modelId="{3230DD26-BB0F-42C4-B166-895059681454}" type="parTrans" cxnId="{D899983D-B44F-46FF-942E-A3481A5C3CC6}">
      <dgm:prSet/>
      <dgm:spPr/>
      <dgm:t>
        <a:bodyPr/>
        <a:lstStyle/>
        <a:p>
          <a:endParaRPr lang="ru-RU"/>
        </a:p>
      </dgm:t>
    </dgm:pt>
    <dgm:pt modelId="{F2296852-2218-4E60-9D51-41E51C218E55}" type="sibTrans" cxnId="{D899983D-B44F-46FF-942E-A3481A5C3CC6}">
      <dgm:prSet/>
      <dgm:spPr/>
      <dgm:t>
        <a:bodyPr/>
        <a:lstStyle/>
        <a:p>
          <a:endParaRPr lang="ru-RU"/>
        </a:p>
      </dgm:t>
    </dgm:pt>
    <dgm:pt modelId="{C797A4E6-DF73-41C8-AE06-F559BCA7A5EC}">
      <dgm:prSet custT="1"/>
      <dgm:spPr/>
      <dgm:t>
        <a:bodyPr/>
        <a:lstStyle/>
        <a:p>
          <a:pPr marR="0" algn="ctr" rtl="0"/>
          <a:r>
            <a:rPr lang="ru-RU" sz="1000" b="1" baseline="0" smtClean="0">
              <a:latin typeface="Times New Roman"/>
            </a:rPr>
            <a:t>Кукнурская средняя общеобразовательная школа</a:t>
          </a:r>
          <a:endParaRPr lang="ru-RU" sz="1000" smtClean="0"/>
        </a:p>
      </dgm:t>
    </dgm:pt>
    <dgm:pt modelId="{333E6878-189A-427D-B174-607368647385}" type="parTrans" cxnId="{1277B785-44A4-4AAE-9DD6-FA4AB49530E7}">
      <dgm:prSet/>
      <dgm:spPr/>
      <dgm:t>
        <a:bodyPr/>
        <a:lstStyle/>
        <a:p>
          <a:endParaRPr lang="ru-RU"/>
        </a:p>
      </dgm:t>
    </dgm:pt>
    <dgm:pt modelId="{89D87B48-CFFA-4523-85A7-F3BBECD4CD28}" type="sibTrans" cxnId="{1277B785-44A4-4AAE-9DD6-FA4AB49530E7}">
      <dgm:prSet/>
      <dgm:spPr/>
      <dgm:t>
        <a:bodyPr/>
        <a:lstStyle/>
        <a:p>
          <a:endParaRPr lang="ru-RU"/>
        </a:p>
      </dgm:t>
    </dgm:pt>
    <dgm:pt modelId="{F656363C-B860-4A2D-8539-86E9E441ACD6}" type="pres">
      <dgm:prSet presAssocID="{22FE87C3-24D7-4D84-9875-36483D76ECF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EB1C3DF7-EEC8-4A4C-BF1A-23A16D1C1588}" type="pres">
      <dgm:prSet presAssocID="{E8313238-959C-4186-AAC5-732D801CFB3C}" presName="centerShape" presStyleLbl="node0" presStyleIdx="0" presStyleCnt="1"/>
      <dgm:spPr/>
      <dgm:t>
        <a:bodyPr/>
        <a:lstStyle/>
        <a:p>
          <a:endParaRPr lang="ru-RU"/>
        </a:p>
      </dgm:t>
    </dgm:pt>
    <dgm:pt modelId="{A9E4BDF7-B0AB-4350-8642-AB4F6FA9EA74}" type="pres">
      <dgm:prSet presAssocID="{9133A931-F9B0-4133-9ADA-F56A8B520080}" presName="Name9" presStyleLbl="parChTrans1D2" presStyleIdx="0" presStyleCnt="6"/>
      <dgm:spPr/>
      <dgm:t>
        <a:bodyPr/>
        <a:lstStyle/>
        <a:p>
          <a:endParaRPr lang="ru-RU"/>
        </a:p>
      </dgm:t>
    </dgm:pt>
    <dgm:pt modelId="{9930AB43-421A-458D-959D-96AB43F4D2BC}" type="pres">
      <dgm:prSet presAssocID="{9133A931-F9B0-4133-9ADA-F56A8B520080}" presName="connTx" presStyleLbl="parChTrans1D2" presStyleIdx="0" presStyleCnt="6"/>
      <dgm:spPr/>
      <dgm:t>
        <a:bodyPr/>
        <a:lstStyle/>
        <a:p>
          <a:endParaRPr lang="ru-RU"/>
        </a:p>
      </dgm:t>
    </dgm:pt>
    <dgm:pt modelId="{AFFBB1B7-49A7-440C-AE0C-6605DB7DAB0E}" type="pres">
      <dgm:prSet presAssocID="{C5B23442-81E2-4564-AD65-292116FA680B}" presName="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FAE2611-B3BA-40C5-BD46-8A80F9912754}" type="pres">
      <dgm:prSet presAssocID="{7DBDBDF7-88C8-4A8B-8585-02B689ABA558}" presName="Name9" presStyleLbl="parChTrans1D2" presStyleIdx="1" presStyleCnt="6"/>
      <dgm:spPr/>
      <dgm:t>
        <a:bodyPr/>
        <a:lstStyle/>
        <a:p>
          <a:endParaRPr lang="ru-RU"/>
        </a:p>
      </dgm:t>
    </dgm:pt>
    <dgm:pt modelId="{3A9E525E-1ADB-4D0B-AECC-56D2A05ADCC0}" type="pres">
      <dgm:prSet presAssocID="{7DBDBDF7-88C8-4A8B-8585-02B689ABA558}" presName="connTx" presStyleLbl="parChTrans1D2" presStyleIdx="1" presStyleCnt="6"/>
      <dgm:spPr/>
      <dgm:t>
        <a:bodyPr/>
        <a:lstStyle/>
        <a:p>
          <a:endParaRPr lang="ru-RU"/>
        </a:p>
      </dgm:t>
    </dgm:pt>
    <dgm:pt modelId="{C1195AFA-1216-4714-8E88-1FD78B8735AA}" type="pres">
      <dgm:prSet presAssocID="{DAE076CD-58A3-4E5B-9116-B52BC2FC7C0E}" presName="node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84ABCE2-DF2C-41A1-A4DD-7B08C86C5D86}" type="pres">
      <dgm:prSet presAssocID="{CF359D05-8469-4A23-B3C5-8E7AABDA6B1E}" presName="Name9" presStyleLbl="parChTrans1D2" presStyleIdx="2" presStyleCnt="6"/>
      <dgm:spPr/>
      <dgm:t>
        <a:bodyPr/>
        <a:lstStyle/>
        <a:p>
          <a:endParaRPr lang="ru-RU"/>
        </a:p>
      </dgm:t>
    </dgm:pt>
    <dgm:pt modelId="{543D1ACD-7804-41C8-99CC-FCA1E44D6AA6}" type="pres">
      <dgm:prSet presAssocID="{CF359D05-8469-4A23-B3C5-8E7AABDA6B1E}" presName="connTx" presStyleLbl="parChTrans1D2" presStyleIdx="2" presStyleCnt="6"/>
      <dgm:spPr/>
      <dgm:t>
        <a:bodyPr/>
        <a:lstStyle/>
        <a:p>
          <a:endParaRPr lang="ru-RU"/>
        </a:p>
      </dgm:t>
    </dgm:pt>
    <dgm:pt modelId="{E9E3D0D4-3C7B-4853-916A-BF72E9E4A59B}" type="pres">
      <dgm:prSet presAssocID="{EAD9F65E-8229-4975-9CE6-D525D0E1FF82}" presName="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D8C9BD6-7405-4862-9E59-891CB983B26B}" type="pres">
      <dgm:prSet presAssocID="{B43CEF3E-D458-404C-AA16-B72FFD671BDB}" presName="Name9" presStyleLbl="parChTrans1D2" presStyleIdx="3" presStyleCnt="6"/>
      <dgm:spPr/>
      <dgm:t>
        <a:bodyPr/>
        <a:lstStyle/>
        <a:p>
          <a:endParaRPr lang="ru-RU"/>
        </a:p>
      </dgm:t>
    </dgm:pt>
    <dgm:pt modelId="{85EB40F0-A940-4207-A47A-CA1C39D82A1C}" type="pres">
      <dgm:prSet presAssocID="{B43CEF3E-D458-404C-AA16-B72FFD671BDB}" presName="connTx" presStyleLbl="parChTrans1D2" presStyleIdx="3" presStyleCnt="6"/>
      <dgm:spPr/>
      <dgm:t>
        <a:bodyPr/>
        <a:lstStyle/>
        <a:p>
          <a:endParaRPr lang="ru-RU"/>
        </a:p>
      </dgm:t>
    </dgm:pt>
    <dgm:pt modelId="{0BCBA8EF-2D89-4123-B178-0A6A5371A6E3}" type="pres">
      <dgm:prSet presAssocID="{F6714D43-3615-411A-9988-6B8934D30880}" presName="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C9FCD8A-79F3-4E92-B3FE-9FB3016FB511}" type="pres">
      <dgm:prSet presAssocID="{3230DD26-BB0F-42C4-B166-895059681454}" presName="Name9" presStyleLbl="parChTrans1D2" presStyleIdx="4" presStyleCnt="6"/>
      <dgm:spPr/>
      <dgm:t>
        <a:bodyPr/>
        <a:lstStyle/>
        <a:p>
          <a:endParaRPr lang="ru-RU"/>
        </a:p>
      </dgm:t>
    </dgm:pt>
    <dgm:pt modelId="{BE01F256-0B94-41F3-BF5D-D96B3BE4C2F4}" type="pres">
      <dgm:prSet presAssocID="{3230DD26-BB0F-42C4-B166-895059681454}" presName="connTx" presStyleLbl="parChTrans1D2" presStyleIdx="4" presStyleCnt="6"/>
      <dgm:spPr/>
      <dgm:t>
        <a:bodyPr/>
        <a:lstStyle/>
        <a:p>
          <a:endParaRPr lang="ru-RU"/>
        </a:p>
      </dgm:t>
    </dgm:pt>
    <dgm:pt modelId="{57D628F2-F310-4C27-AA83-4C232DCD0928}" type="pres">
      <dgm:prSet presAssocID="{E40D1945-514D-4E34-87B0-D1210F324871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2E53172-5F02-4562-8153-0424B9A14762}" type="pres">
      <dgm:prSet presAssocID="{333E6878-189A-427D-B174-607368647385}" presName="Name9" presStyleLbl="parChTrans1D2" presStyleIdx="5" presStyleCnt="6"/>
      <dgm:spPr/>
      <dgm:t>
        <a:bodyPr/>
        <a:lstStyle/>
        <a:p>
          <a:endParaRPr lang="ru-RU"/>
        </a:p>
      </dgm:t>
    </dgm:pt>
    <dgm:pt modelId="{DB73601A-872E-42E9-A1DF-B84553C6B3C9}" type="pres">
      <dgm:prSet presAssocID="{333E6878-189A-427D-B174-607368647385}" presName="connTx" presStyleLbl="parChTrans1D2" presStyleIdx="5" presStyleCnt="6"/>
      <dgm:spPr/>
      <dgm:t>
        <a:bodyPr/>
        <a:lstStyle/>
        <a:p>
          <a:endParaRPr lang="ru-RU"/>
        </a:p>
      </dgm:t>
    </dgm:pt>
    <dgm:pt modelId="{82B0BC9F-D721-44B0-8A70-06F8CB60170B}" type="pres">
      <dgm:prSet presAssocID="{C797A4E6-DF73-41C8-AE06-F559BCA7A5EC}" presName="node" presStyleLbl="node1" presStyleIdx="5" presStyleCnt="6" custRadScaleRad="101503" custRadScaleInc="75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B429011-2737-4351-87D4-BD8526C2D1F9}" type="presOf" srcId="{CF359D05-8469-4A23-B3C5-8E7AABDA6B1E}" destId="{884ABCE2-DF2C-41A1-A4DD-7B08C86C5D86}" srcOrd="0" destOrd="0" presId="urn:microsoft.com/office/officeart/2005/8/layout/radial1"/>
    <dgm:cxn modelId="{0FEBFB20-C07D-4FD0-B149-5B7B53E4C6A0}" type="presOf" srcId="{E40D1945-514D-4E34-87B0-D1210F324871}" destId="{57D628F2-F310-4C27-AA83-4C232DCD0928}" srcOrd="0" destOrd="0" presId="urn:microsoft.com/office/officeart/2005/8/layout/radial1"/>
    <dgm:cxn modelId="{D899983D-B44F-46FF-942E-A3481A5C3CC6}" srcId="{E8313238-959C-4186-AAC5-732D801CFB3C}" destId="{E40D1945-514D-4E34-87B0-D1210F324871}" srcOrd="4" destOrd="0" parTransId="{3230DD26-BB0F-42C4-B166-895059681454}" sibTransId="{F2296852-2218-4E60-9D51-41E51C218E55}"/>
    <dgm:cxn modelId="{F52A590C-3A47-46DC-958C-6F2CF215DEBD}" srcId="{E8313238-959C-4186-AAC5-732D801CFB3C}" destId="{C5B23442-81E2-4564-AD65-292116FA680B}" srcOrd="0" destOrd="0" parTransId="{9133A931-F9B0-4133-9ADA-F56A8B520080}" sibTransId="{DBCBEB2A-9ECA-4D15-A181-430E06358754}"/>
    <dgm:cxn modelId="{9F8BAE3F-F135-4B13-BEE7-1978FDFDF693}" srcId="{22FE87C3-24D7-4D84-9875-36483D76ECF7}" destId="{E8313238-959C-4186-AAC5-732D801CFB3C}" srcOrd="0" destOrd="0" parTransId="{8373F9F0-1390-4340-809A-1F5F4BBE501F}" sibTransId="{A3B062AE-8838-4FF0-AADD-A8752BFFFDC4}"/>
    <dgm:cxn modelId="{61F87053-AD08-457C-AEC9-C06C697D9257}" type="presOf" srcId="{B43CEF3E-D458-404C-AA16-B72FFD671BDB}" destId="{85EB40F0-A940-4207-A47A-CA1C39D82A1C}" srcOrd="1" destOrd="0" presId="urn:microsoft.com/office/officeart/2005/8/layout/radial1"/>
    <dgm:cxn modelId="{ECCB984A-9791-431C-AFE5-5C8D5A814D21}" type="presOf" srcId="{333E6878-189A-427D-B174-607368647385}" destId="{DB73601A-872E-42E9-A1DF-B84553C6B3C9}" srcOrd="1" destOrd="0" presId="urn:microsoft.com/office/officeart/2005/8/layout/radial1"/>
    <dgm:cxn modelId="{1277B785-44A4-4AAE-9DD6-FA4AB49530E7}" srcId="{E8313238-959C-4186-AAC5-732D801CFB3C}" destId="{C797A4E6-DF73-41C8-AE06-F559BCA7A5EC}" srcOrd="5" destOrd="0" parTransId="{333E6878-189A-427D-B174-607368647385}" sibTransId="{89D87B48-CFFA-4523-85A7-F3BBECD4CD28}"/>
    <dgm:cxn modelId="{AD342641-7C80-4E0F-AFA5-EF34F4C61AD2}" srcId="{E8313238-959C-4186-AAC5-732D801CFB3C}" destId="{EAD9F65E-8229-4975-9CE6-D525D0E1FF82}" srcOrd="2" destOrd="0" parTransId="{CF359D05-8469-4A23-B3C5-8E7AABDA6B1E}" sibTransId="{137E32D9-D859-49D0-9BD1-F211AFC26391}"/>
    <dgm:cxn modelId="{BDF8678D-CDD1-4A8F-A14D-7FEE57D39FBA}" type="presOf" srcId="{B43CEF3E-D458-404C-AA16-B72FFD671BDB}" destId="{4D8C9BD6-7405-4862-9E59-891CB983B26B}" srcOrd="0" destOrd="0" presId="urn:microsoft.com/office/officeart/2005/8/layout/radial1"/>
    <dgm:cxn modelId="{733444F4-9CE4-4C33-8C32-116CE3D6A1E8}" type="presOf" srcId="{3230DD26-BB0F-42C4-B166-895059681454}" destId="{BE01F256-0B94-41F3-BF5D-D96B3BE4C2F4}" srcOrd="1" destOrd="0" presId="urn:microsoft.com/office/officeart/2005/8/layout/radial1"/>
    <dgm:cxn modelId="{06EB0941-4122-4151-936C-8576D966B2C3}" srcId="{E8313238-959C-4186-AAC5-732D801CFB3C}" destId="{F6714D43-3615-411A-9988-6B8934D30880}" srcOrd="3" destOrd="0" parTransId="{B43CEF3E-D458-404C-AA16-B72FFD671BDB}" sibTransId="{3F148FB6-798A-4BAA-B493-795227E9BEC5}"/>
    <dgm:cxn modelId="{F92F181C-1C11-4005-A1AA-7DD4D206CA1C}" type="presOf" srcId="{7DBDBDF7-88C8-4A8B-8585-02B689ABA558}" destId="{4FAE2611-B3BA-40C5-BD46-8A80F9912754}" srcOrd="0" destOrd="0" presId="urn:microsoft.com/office/officeart/2005/8/layout/radial1"/>
    <dgm:cxn modelId="{BCC4A998-733D-480A-9E94-4CE50494BE73}" type="presOf" srcId="{7DBDBDF7-88C8-4A8B-8585-02B689ABA558}" destId="{3A9E525E-1ADB-4D0B-AECC-56D2A05ADCC0}" srcOrd="1" destOrd="0" presId="urn:microsoft.com/office/officeart/2005/8/layout/radial1"/>
    <dgm:cxn modelId="{0D2B4D44-F41A-4FAA-A640-02F5B8506915}" type="presOf" srcId="{E8313238-959C-4186-AAC5-732D801CFB3C}" destId="{EB1C3DF7-EEC8-4A4C-BF1A-23A16D1C1588}" srcOrd="0" destOrd="0" presId="urn:microsoft.com/office/officeart/2005/8/layout/radial1"/>
    <dgm:cxn modelId="{11E3F6AD-CF5B-4720-9DB9-6552F721F169}" type="presOf" srcId="{333E6878-189A-427D-B174-607368647385}" destId="{A2E53172-5F02-4562-8153-0424B9A14762}" srcOrd="0" destOrd="0" presId="urn:microsoft.com/office/officeart/2005/8/layout/radial1"/>
    <dgm:cxn modelId="{6E4DC2E5-E5D3-4598-89A4-394A13960C82}" type="presOf" srcId="{EAD9F65E-8229-4975-9CE6-D525D0E1FF82}" destId="{E9E3D0D4-3C7B-4853-916A-BF72E9E4A59B}" srcOrd="0" destOrd="0" presId="urn:microsoft.com/office/officeart/2005/8/layout/radial1"/>
    <dgm:cxn modelId="{2805D407-14A7-428F-9FA2-3336B689A429}" type="presOf" srcId="{9133A931-F9B0-4133-9ADA-F56A8B520080}" destId="{A9E4BDF7-B0AB-4350-8642-AB4F6FA9EA74}" srcOrd="0" destOrd="0" presId="urn:microsoft.com/office/officeart/2005/8/layout/radial1"/>
    <dgm:cxn modelId="{7E71C480-EE4A-43B2-93BC-4786285D3592}" type="presOf" srcId="{9133A931-F9B0-4133-9ADA-F56A8B520080}" destId="{9930AB43-421A-458D-959D-96AB43F4D2BC}" srcOrd="1" destOrd="0" presId="urn:microsoft.com/office/officeart/2005/8/layout/radial1"/>
    <dgm:cxn modelId="{6E1A2B24-20F2-4614-9BBD-7EA03F85B0E0}" type="presOf" srcId="{3230DD26-BB0F-42C4-B166-895059681454}" destId="{CC9FCD8A-79F3-4E92-B3FE-9FB3016FB511}" srcOrd="0" destOrd="0" presId="urn:microsoft.com/office/officeart/2005/8/layout/radial1"/>
    <dgm:cxn modelId="{A5805563-0C12-45FB-89D7-6251790763AA}" type="presOf" srcId="{C797A4E6-DF73-41C8-AE06-F559BCA7A5EC}" destId="{82B0BC9F-D721-44B0-8A70-06F8CB60170B}" srcOrd="0" destOrd="0" presId="urn:microsoft.com/office/officeart/2005/8/layout/radial1"/>
    <dgm:cxn modelId="{7F47A4A6-5945-4569-AA72-E8BE66447115}" type="presOf" srcId="{F6714D43-3615-411A-9988-6B8934D30880}" destId="{0BCBA8EF-2D89-4123-B178-0A6A5371A6E3}" srcOrd="0" destOrd="0" presId="urn:microsoft.com/office/officeart/2005/8/layout/radial1"/>
    <dgm:cxn modelId="{0AAD2B8E-05F4-4049-BB48-9159F6EAB304}" type="presOf" srcId="{CF359D05-8469-4A23-B3C5-8E7AABDA6B1E}" destId="{543D1ACD-7804-41C8-99CC-FCA1E44D6AA6}" srcOrd="1" destOrd="0" presId="urn:microsoft.com/office/officeart/2005/8/layout/radial1"/>
    <dgm:cxn modelId="{100C56B4-AA49-461D-AF58-AB60D8D16A2C}" type="presOf" srcId="{22FE87C3-24D7-4D84-9875-36483D76ECF7}" destId="{F656363C-B860-4A2D-8539-86E9E441ACD6}" srcOrd="0" destOrd="0" presId="urn:microsoft.com/office/officeart/2005/8/layout/radial1"/>
    <dgm:cxn modelId="{4D6D7EAF-5945-4B26-AF3D-AE50400A07EF}" srcId="{E8313238-959C-4186-AAC5-732D801CFB3C}" destId="{DAE076CD-58A3-4E5B-9116-B52BC2FC7C0E}" srcOrd="1" destOrd="0" parTransId="{7DBDBDF7-88C8-4A8B-8585-02B689ABA558}" sibTransId="{3976C23E-395B-4CF7-B30A-517541040EFB}"/>
    <dgm:cxn modelId="{688E07D9-5CD6-465B-988A-55CA9CDA7535}" type="presOf" srcId="{DAE076CD-58A3-4E5B-9116-B52BC2FC7C0E}" destId="{C1195AFA-1216-4714-8E88-1FD78B8735AA}" srcOrd="0" destOrd="0" presId="urn:microsoft.com/office/officeart/2005/8/layout/radial1"/>
    <dgm:cxn modelId="{F9EC677D-FCE1-4E0A-88CF-27119E3B65ED}" type="presOf" srcId="{C5B23442-81E2-4564-AD65-292116FA680B}" destId="{AFFBB1B7-49A7-440C-AE0C-6605DB7DAB0E}" srcOrd="0" destOrd="0" presId="urn:microsoft.com/office/officeart/2005/8/layout/radial1"/>
    <dgm:cxn modelId="{E1EF31EF-A27B-4CBB-934E-BDEEE3E1636F}" type="presParOf" srcId="{F656363C-B860-4A2D-8539-86E9E441ACD6}" destId="{EB1C3DF7-EEC8-4A4C-BF1A-23A16D1C1588}" srcOrd="0" destOrd="0" presId="urn:microsoft.com/office/officeart/2005/8/layout/radial1"/>
    <dgm:cxn modelId="{EFDA4B1A-5302-4848-AC62-EB5DB1C66EFF}" type="presParOf" srcId="{F656363C-B860-4A2D-8539-86E9E441ACD6}" destId="{A9E4BDF7-B0AB-4350-8642-AB4F6FA9EA74}" srcOrd="1" destOrd="0" presId="urn:microsoft.com/office/officeart/2005/8/layout/radial1"/>
    <dgm:cxn modelId="{8A9721DC-6E33-4116-9D48-89B284483107}" type="presParOf" srcId="{A9E4BDF7-B0AB-4350-8642-AB4F6FA9EA74}" destId="{9930AB43-421A-458D-959D-96AB43F4D2BC}" srcOrd="0" destOrd="0" presId="urn:microsoft.com/office/officeart/2005/8/layout/radial1"/>
    <dgm:cxn modelId="{40539E7D-2BCF-4771-BCAE-990357E8D1C6}" type="presParOf" srcId="{F656363C-B860-4A2D-8539-86E9E441ACD6}" destId="{AFFBB1B7-49A7-440C-AE0C-6605DB7DAB0E}" srcOrd="2" destOrd="0" presId="urn:microsoft.com/office/officeart/2005/8/layout/radial1"/>
    <dgm:cxn modelId="{108F0DA3-604F-4C6D-B27E-1D7707A53500}" type="presParOf" srcId="{F656363C-B860-4A2D-8539-86E9E441ACD6}" destId="{4FAE2611-B3BA-40C5-BD46-8A80F9912754}" srcOrd="3" destOrd="0" presId="urn:microsoft.com/office/officeart/2005/8/layout/radial1"/>
    <dgm:cxn modelId="{86071BA5-2D5B-4055-9046-EC15E1E04837}" type="presParOf" srcId="{4FAE2611-B3BA-40C5-BD46-8A80F9912754}" destId="{3A9E525E-1ADB-4D0B-AECC-56D2A05ADCC0}" srcOrd="0" destOrd="0" presId="urn:microsoft.com/office/officeart/2005/8/layout/radial1"/>
    <dgm:cxn modelId="{406BF19D-AC28-42D4-945A-D9A148E55788}" type="presParOf" srcId="{F656363C-B860-4A2D-8539-86E9E441ACD6}" destId="{C1195AFA-1216-4714-8E88-1FD78B8735AA}" srcOrd="4" destOrd="0" presId="urn:microsoft.com/office/officeart/2005/8/layout/radial1"/>
    <dgm:cxn modelId="{F756692B-00EB-419B-BC33-CA8C949D0D7B}" type="presParOf" srcId="{F656363C-B860-4A2D-8539-86E9E441ACD6}" destId="{884ABCE2-DF2C-41A1-A4DD-7B08C86C5D86}" srcOrd="5" destOrd="0" presId="urn:microsoft.com/office/officeart/2005/8/layout/radial1"/>
    <dgm:cxn modelId="{A1C4132E-5838-4C53-BD1C-E3ED3F5068E4}" type="presParOf" srcId="{884ABCE2-DF2C-41A1-A4DD-7B08C86C5D86}" destId="{543D1ACD-7804-41C8-99CC-FCA1E44D6AA6}" srcOrd="0" destOrd="0" presId="urn:microsoft.com/office/officeart/2005/8/layout/radial1"/>
    <dgm:cxn modelId="{A2759975-EFAA-4F73-9D63-3BB51856761C}" type="presParOf" srcId="{F656363C-B860-4A2D-8539-86E9E441ACD6}" destId="{E9E3D0D4-3C7B-4853-916A-BF72E9E4A59B}" srcOrd="6" destOrd="0" presId="urn:microsoft.com/office/officeart/2005/8/layout/radial1"/>
    <dgm:cxn modelId="{B86BB7DF-6EE1-4282-80A9-0DE3E6551536}" type="presParOf" srcId="{F656363C-B860-4A2D-8539-86E9E441ACD6}" destId="{4D8C9BD6-7405-4862-9E59-891CB983B26B}" srcOrd="7" destOrd="0" presId="urn:microsoft.com/office/officeart/2005/8/layout/radial1"/>
    <dgm:cxn modelId="{5ED94AD0-392D-40C7-857F-73CF2941A0F0}" type="presParOf" srcId="{4D8C9BD6-7405-4862-9E59-891CB983B26B}" destId="{85EB40F0-A940-4207-A47A-CA1C39D82A1C}" srcOrd="0" destOrd="0" presId="urn:microsoft.com/office/officeart/2005/8/layout/radial1"/>
    <dgm:cxn modelId="{A967D940-C52A-455A-AA1B-157379B83497}" type="presParOf" srcId="{F656363C-B860-4A2D-8539-86E9E441ACD6}" destId="{0BCBA8EF-2D89-4123-B178-0A6A5371A6E3}" srcOrd="8" destOrd="0" presId="urn:microsoft.com/office/officeart/2005/8/layout/radial1"/>
    <dgm:cxn modelId="{B768D309-DC56-4276-874B-AA38E5A91206}" type="presParOf" srcId="{F656363C-B860-4A2D-8539-86E9E441ACD6}" destId="{CC9FCD8A-79F3-4E92-B3FE-9FB3016FB511}" srcOrd="9" destOrd="0" presId="urn:microsoft.com/office/officeart/2005/8/layout/radial1"/>
    <dgm:cxn modelId="{B89A8704-6C4B-4795-83BA-82E9557A0B13}" type="presParOf" srcId="{CC9FCD8A-79F3-4E92-B3FE-9FB3016FB511}" destId="{BE01F256-0B94-41F3-BF5D-D96B3BE4C2F4}" srcOrd="0" destOrd="0" presId="urn:microsoft.com/office/officeart/2005/8/layout/radial1"/>
    <dgm:cxn modelId="{89675BE0-FEEB-416B-B69B-7338A01CF988}" type="presParOf" srcId="{F656363C-B860-4A2D-8539-86E9E441ACD6}" destId="{57D628F2-F310-4C27-AA83-4C232DCD0928}" srcOrd="10" destOrd="0" presId="urn:microsoft.com/office/officeart/2005/8/layout/radial1"/>
    <dgm:cxn modelId="{DFBA93FE-5243-46E8-9AE7-39236A42C2BE}" type="presParOf" srcId="{F656363C-B860-4A2D-8539-86E9E441ACD6}" destId="{A2E53172-5F02-4562-8153-0424B9A14762}" srcOrd="11" destOrd="0" presId="urn:microsoft.com/office/officeart/2005/8/layout/radial1"/>
    <dgm:cxn modelId="{A3C2250A-6702-4F7E-9995-F3ED9FA7AF55}" type="presParOf" srcId="{A2E53172-5F02-4562-8153-0424B9A14762}" destId="{DB73601A-872E-42E9-A1DF-B84553C6B3C9}" srcOrd="0" destOrd="0" presId="urn:microsoft.com/office/officeart/2005/8/layout/radial1"/>
    <dgm:cxn modelId="{898CA095-C364-487A-B0EE-4DBE33F2F5B6}" type="presParOf" srcId="{F656363C-B860-4A2D-8539-86E9E441ACD6}" destId="{82B0BC9F-D721-44B0-8A70-06F8CB60170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xmlns="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557CBCF-E942-469B-8DF2-20061E05F92B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/>
      <dgm:spPr/>
    </dgm:pt>
    <dgm:pt modelId="{FB1244C3-0488-417F-8CFC-9C2035D82B41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 Взаимодействие с семьями воспитанников</a:t>
          </a:r>
          <a:endParaRPr lang="ru-RU" smtClean="0"/>
        </a:p>
      </dgm:t>
    </dgm:pt>
    <dgm:pt modelId="{86345D0D-B4A5-4F24-9D64-7274776F1502}" type="parTrans" cxnId="{0A57F8EB-732E-485A-8232-3B4198293A04}">
      <dgm:prSet/>
      <dgm:spPr/>
      <dgm:t>
        <a:bodyPr/>
        <a:lstStyle/>
        <a:p>
          <a:endParaRPr lang="ru-RU"/>
        </a:p>
      </dgm:t>
    </dgm:pt>
    <dgm:pt modelId="{040BF162-B685-4BED-A14A-152EFBEF2CCB}" type="sibTrans" cxnId="{0A57F8EB-732E-485A-8232-3B4198293A04}">
      <dgm:prSet/>
      <dgm:spPr/>
      <dgm:t>
        <a:bodyPr/>
        <a:lstStyle/>
        <a:p>
          <a:endParaRPr lang="ru-RU"/>
        </a:p>
      </dgm:t>
    </dgm:pt>
    <dgm:pt modelId="{07624269-0A78-4EB7-B77E-CEB394A07991}">
      <dgm:prSet custT="1"/>
      <dgm:spPr/>
      <dgm:t>
        <a:bodyPr/>
        <a:lstStyle/>
        <a:p>
          <a:pPr marR="0" algn="ctr" rtl="0"/>
          <a:r>
            <a:rPr lang="ru-RU" sz="1000" b="1" baseline="0" smtClean="0">
              <a:latin typeface="Times New Roman"/>
            </a:rPr>
            <a:t>             Групповые консультации</a:t>
          </a:r>
          <a:endParaRPr lang="ru-RU" sz="1000" smtClean="0"/>
        </a:p>
      </dgm:t>
    </dgm:pt>
    <dgm:pt modelId="{70E9DD80-492C-4AA6-8889-224FBCEAC1F0}" type="parTrans" cxnId="{1141B2DA-25AC-4F08-AFC4-C02311455CB8}">
      <dgm:prSet/>
      <dgm:spPr/>
      <dgm:t>
        <a:bodyPr/>
        <a:lstStyle/>
        <a:p>
          <a:endParaRPr lang="ru-RU"/>
        </a:p>
      </dgm:t>
    </dgm:pt>
    <dgm:pt modelId="{44AB4C95-F2C8-423A-A56B-7ADC68916BBB}" type="sibTrans" cxnId="{1141B2DA-25AC-4F08-AFC4-C02311455CB8}">
      <dgm:prSet/>
      <dgm:spPr/>
      <dgm:t>
        <a:bodyPr/>
        <a:lstStyle/>
        <a:p>
          <a:endParaRPr lang="ru-RU"/>
        </a:p>
      </dgm:t>
    </dgm:pt>
    <dgm:pt modelId="{3E1C2CDD-C154-48E6-ACC5-5AEB9861C10A}">
      <dgm:prSet custT="1"/>
      <dgm:spPr/>
      <dgm:t>
        <a:bodyPr/>
        <a:lstStyle/>
        <a:p>
          <a:pPr marR="0" algn="ctr" rtl="0"/>
          <a:r>
            <a:rPr lang="ru-RU" sz="1000" b="1" baseline="0" smtClean="0">
              <a:latin typeface="Times New Roman"/>
            </a:rPr>
            <a:t>Первичное знакомство, беседы, анкетирование</a:t>
          </a:r>
          <a:endParaRPr lang="ru-RU" sz="1000" smtClean="0"/>
        </a:p>
      </dgm:t>
    </dgm:pt>
    <dgm:pt modelId="{7E4C84EB-E01C-468F-B94C-1E2838EA11AD}" type="parTrans" cxnId="{E3DF60BF-4604-4E64-AA22-8B7900C4E0E6}">
      <dgm:prSet/>
      <dgm:spPr/>
      <dgm:t>
        <a:bodyPr/>
        <a:lstStyle/>
        <a:p>
          <a:endParaRPr lang="ru-RU"/>
        </a:p>
      </dgm:t>
    </dgm:pt>
    <dgm:pt modelId="{6614A63A-A49A-4E0C-AEC4-1215430B2D20}" type="sibTrans" cxnId="{E3DF60BF-4604-4E64-AA22-8B7900C4E0E6}">
      <dgm:prSet/>
      <dgm:spPr/>
      <dgm:t>
        <a:bodyPr/>
        <a:lstStyle/>
        <a:p>
          <a:endParaRPr lang="ru-RU"/>
        </a:p>
      </dgm:t>
    </dgm:pt>
    <dgm:pt modelId="{5D9DFC93-85E9-409E-B18E-C24E4B065669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Проведение индивидуальных бесед с родителями  об особенностях развития </a:t>
          </a:r>
          <a:r>
            <a:rPr lang="ru-RU" b="1" baseline="0" smtClean="0">
              <a:latin typeface="Calibri"/>
            </a:rPr>
            <a:t>ребенка </a:t>
          </a:r>
          <a:endParaRPr lang="ru-RU" smtClean="0"/>
        </a:p>
      </dgm:t>
    </dgm:pt>
    <dgm:pt modelId="{AB52328E-85E6-4A16-A665-BD863012F280}" type="parTrans" cxnId="{AF13FD5E-1EFA-4EB8-9025-363D4BE4FDEF}">
      <dgm:prSet/>
      <dgm:spPr/>
      <dgm:t>
        <a:bodyPr/>
        <a:lstStyle/>
        <a:p>
          <a:endParaRPr lang="ru-RU"/>
        </a:p>
      </dgm:t>
    </dgm:pt>
    <dgm:pt modelId="{B472802D-2F25-4B2F-AAE6-58F308B9263A}" type="sibTrans" cxnId="{AF13FD5E-1EFA-4EB8-9025-363D4BE4FDEF}">
      <dgm:prSet/>
      <dgm:spPr/>
      <dgm:t>
        <a:bodyPr/>
        <a:lstStyle/>
        <a:p>
          <a:endParaRPr lang="ru-RU"/>
        </a:p>
      </dgm:t>
    </dgm:pt>
    <dgm:pt modelId="{FA89E261-F0DD-48CE-A40A-DF30A076F3C8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Проведение совместных мероприятий</a:t>
          </a:r>
          <a:endParaRPr lang="ru-RU" smtClean="0"/>
        </a:p>
      </dgm:t>
    </dgm:pt>
    <dgm:pt modelId="{060F6399-8A8A-4F00-ACD5-936AA57DE285}" type="parTrans" cxnId="{77F06598-83C2-41FA-902F-BED1531411A2}">
      <dgm:prSet/>
      <dgm:spPr/>
      <dgm:t>
        <a:bodyPr/>
        <a:lstStyle/>
        <a:p>
          <a:endParaRPr lang="ru-RU"/>
        </a:p>
      </dgm:t>
    </dgm:pt>
    <dgm:pt modelId="{8500AEEB-187F-4721-B555-74CEAC15FFBE}" type="sibTrans" cxnId="{77F06598-83C2-41FA-902F-BED1531411A2}">
      <dgm:prSet/>
      <dgm:spPr/>
      <dgm:t>
        <a:bodyPr/>
        <a:lstStyle/>
        <a:p>
          <a:endParaRPr lang="ru-RU"/>
        </a:p>
      </dgm:t>
    </dgm:pt>
    <dgm:pt modelId="{7164E1B6-697A-474E-B4C6-6DFFFBC3EEB9}">
      <dgm:prSet/>
      <dgm:spPr/>
      <dgm:t>
        <a:bodyPr/>
        <a:lstStyle/>
        <a:p>
          <a:pPr marR="0" algn="ctr" rtl="0"/>
          <a:r>
            <a:rPr lang="ru-RU" b="1" baseline="0" smtClean="0">
              <a:latin typeface="Times New Roman"/>
            </a:rPr>
            <a:t>Наглядная информация для  родителей</a:t>
          </a:r>
          <a:endParaRPr lang="ru-RU" smtClean="0"/>
        </a:p>
      </dgm:t>
    </dgm:pt>
    <dgm:pt modelId="{2DEE5E1A-F919-4BEA-BBCA-A7017A258E27}" type="parTrans" cxnId="{104B39CB-3DD7-4725-BCC6-4AC42C701B2B}">
      <dgm:prSet/>
      <dgm:spPr/>
      <dgm:t>
        <a:bodyPr/>
        <a:lstStyle/>
        <a:p>
          <a:endParaRPr lang="ru-RU"/>
        </a:p>
      </dgm:t>
    </dgm:pt>
    <dgm:pt modelId="{0698EA3F-C90B-4128-8163-3C4CC4462054}" type="sibTrans" cxnId="{104B39CB-3DD7-4725-BCC6-4AC42C701B2B}">
      <dgm:prSet/>
      <dgm:spPr/>
      <dgm:t>
        <a:bodyPr/>
        <a:lstStyle/>
        <a:p>
          <a:endParaRPr lang="ru-RU"/>
        </a:p>
      </dgm:t>
    </dgm:pt>
    <dgm:pt modelId="{CE611169-CC6D-486D-9135-0BCD3A328005}">
      <dgm:prSet custT="1"/>
      <dgm:spPr/>
      <dgm:t>
        <a:bodyPr/>
        <a:lstStyle/>
        <a:p>
          <a:pPr marR="0" algn="ctr" rtl="0"/>
          <a:r>
            <a:rPr lang="ru-RU" sz="1000" b="1" baseline="0" smtClean="0">
              <a:latin typeface="Times New Roman"/>
            </a:rPr>
            <a:t> Родительские собрания</a:t>
          </a:r>
          <a:endParaRPr lang="ru-RU" sz="1000" smtClean="0"/>
        </a:p>
      </dgm:t>
    </dgm:pt>
    <dgm:pt modelId="{BCAA671F-B029-4286-B9CF-F9B8FB6A641F}" type="parTrans" cxnId="{B43C6DA0-DF42-43B5-8D50-6792678EDB05}">
      <dgm:prSet/>
      <dgm:spPr/>
      <dgm:t>
        <a:bodyPr/>
        <a:lstStyle/>
        <a:p>
          <a:endParaRPr lang="ru-RU"/>
        </a:p>
      </dgm:t>
    </dgm:pt>
    <dgm:pt modelId="{B4B13722-D36D-4C50-BAF4-AD9ABC0B1806}" type="sibTrans" cxnId="{B43C6DA0-DF42-43B5-8D50-6792678EDB05}">
      <dgm:prSet/>
      <dgm:spPr/>
      <dgm:t>
        <a:bodyPr/>
        <a:lstStyle/>
        <a:p>
          <a:endParaRPr lang="ru-RU"/>
        </a:p>
      </dgm:t>
    </dgm:pt>
    <dgm:pt modelId="{F64A7ED4-02CA-4983-8278-FD47A723322B}" type="pres">
      <dgm:prSet presAssocID="{3557CBCF-E942-469B-8DF2-20061E05F92B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626E2E75-C309-45D8-8C89-152DC973939D}" type="pres">
      <dgm:prSet presAssocID="{FB1244C3-0488-417F-8CFC-9C2035D82B41}" presName="centerShape" presStyleLbl="node0" presStyleIdx="0" presStyleCnt="1"/>
      <dgm:spPr/>
      <dgm:t>
        <a:bodyPr/>
        <a:lstStyle/>
        <a:p>
          <a:endParaRPr lang="ru-RU"/>
        </a:p>
      </dgm:t>
    </dgm:pt>
    <dgm:pt modelId="{F73F0409-1735-4ECC-A14D-577F7995C45A}" type="pres">
      <dgm:prSet presAssocID="{70E9DD80-492C-4AA6-8889-224FBCEAC1F0}" presName="Name9" presStyleLbl="parChTrans1D2" presStyleIdx="0" presStyleCnt="6"/>
      <dgm:spPr/>
      <dgm:t>
        <a:bodyPr/>
        <a:lstStyle/>
        <a:p>
          <a:endParaRPr lang="ru-RU"/>
        </a:p>
      </dgm:t>
    </dgm:pt>
    <dgm:pt modelId="{82036837-2D08-4251-AD19-AC6631889F63}" type="pres">
      <dgm:prSet presAssocID="{70E9DD80-492C-4AA6-8889-224FBCEAC1F0}" presName="connTx" presStyleLbl="parChTrans1D2" presStyleIdx="0" presStyleCnt="6"/>
      <dgm:spPr/>
      <dgm:t>
        <a:bodyPr/>
        <a:lstStyle/>
        <a:p>
          <a:endParaRPr lang="ru-RU"/>
        </a:p>
      </dgm:t>
    </dgm:pt>
    <dgm:pt modelId="{69EACA44-9C43-4405-A318-D75672A27660}" type="pres">
      <dgm:prSet presAssocID="{07624269-0A78-4EB7-B77E-CEB394A07991}" presName="node" presStyleLbl="node1" presStyleIdx="0" presStyleCnt="6" custRadScaleRad="101035" custRadScaleInc="-107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42667E1-AEED-4DE5-99FA-092579D19104}" type="pres">
      <dgm:prSet presAssocID="{7E4C84EB-E01C-468F-B94C-1E2838EA11AD}" presName="Name9" presStyleLbl="parChTrans1D2" presStyleIdx="1" presStyleCnt="6"/>
      <dgm:spPr/>
      <dgm:t>
        <a:bodyPr/>
        <a:lstStyle/>
        <a:p>
          <a:endParaRPr lang="ru-RU"/>
        </a:p>
      </dgm:t>
    </dgm:pt>
    <dgm:pt modelId="{8E867A3B-5421-40C2-A452-4ACED155B443}" type="pres">
      <dgm:prSet presAssocID="{7E4C84EB-E01C-468F-B94C-1E2838EA11AD}" presName="connTx" presStyleLbl="parChTrans1D2" presStyleIdx="1" presStyleCnt="6"/>
      <dgm:spPr/>
      <dgm:t>
        <a:bodyPr/>
        <a:lstStyle/>
        <a:p>
          <a:endParaRPr lang="ru-RU"/>
        </a:p>
      </dgm:t>
    </dgm:pt>
    <dgm:pt modelId="{5955BCBE-90C5-4B6C-8F3A-40B483D7DB95}" type="pres">
      <dgm:prSet presAssocID="{3E1C2CDD-C154-48E6-ACC5-5AEB9861C10A}" presName="node" presStyleLbl="node1" presStyleIdx="1" presStyleCnt="6" custRadScaleRad="98245" custRadScaleInc="-69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1EAF601-E7A2-43A6-8033-2597DA3C9313}" type="pres">
      <dgm:prSet presAssocID="{AB52328E-85E6-4A16-A665-BD863012F280}" presName="Name9" presStyleLbl="parChTrans1D2" presStyleIdx="2" presStyleCnt="6"/>
      <dgm:spPr/>
      <dgm:t>
        <a:bodyPr/>
        <a:lstStyle/>
        <a:p>
          <a:endParaRPr lang="ru-RU"/>
        </a:p>
      </dgm:t>
    </dgm:pt>
    <dgm:pt modelId="{A0DDEA44-E995-46AD-A437-5A01FDFB672A}" type="pres">
      <dgm:prSet presAssocID="{AB52328E-85E6-4A16-A665-BD863012F280}" presName="connTx" presStyleLbl="parChTrans1D2" presStyleIdx="2" presStyleCnt="6"/>
      <dgm:spPr/>
      <dgm:t>
        <a:bodyPr/>
        <a:lstStyle/>
        <a:p>
          <a:endParaRPr lang="ru-RU"/>
        </a:p>
      </dgm:t>
    </dgm:pt>
    <dgm:pt modelId="{6DECAC2D-C338-4EE9-929F-9076EAE9F9B7}" type="pres">
      <dgm:prSet presAssocID="{5D9DFC93-85E9-409E-B18E-C24E4B065669}" presName="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E4CF3B1-50B3-43B9-BF3B-247486371A0F}" type="pres">
      <dgm:prSet presAssocID="{060F6399-8A8A-4F00-ACD5-936AA57DE285}" presName="Name9" presStyleLbl="parChTrans1D2" presStyleIdx="3" presStyleCnt="6"/>
      <dgm:spPr/>
      <dgm:t>
        <a:bodyPr/>
        <a:lstStyle/>
        <a:p>
          <a:endParaRPr lang="ru-RU"/>
        </a:p>
      </dgm:t>
    </dgm:pt>
    <dgm:pt modelId="{A81B4011-8B41-4DBF-8BDF-5E6043507D1D}" type="pres">
      <dgm:prSet presAssocID="{060F6399-8A8A-4F00-ACD5-936AA57DE285}" presName="connTx" presStyleLbl="parChTrans1D2" presStyleIdx="3" presStyleCnt="6"/>
      <dgm:spPr/>
      <dgm:t>
        <a:bodyPr/>
        <a:lstStyle/>
        <a:p>
          <a:endParaRPr lang="ru-RU"/>
        </a:p>
      </dgm:t>
    </dgm:pt>
    <dgm:pt modelId="{42831112-5651-4DE0-85D1-BF56481EC9C0}" type="pres">
      <dgm:prSet presAssocID="{FA89E261-F0DD-48CE-A40A-DF30A076F3C8}" presName="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4EDA4D7-4AF2-4788-9557-9393EA3047EC}" type="pres">
      <dgm:prSet presAssocID="{2DEE5E1A-F919-4BEA-BBCA-A7017A258E27}" presName="Name9" presStyleLbl="parChTrans1D2" presStyleIdx="4" presStyleCnt="6"/>
      <dgm:spPr/>
      <dgm:t>
        <a:bodyPr/>
        <a:lstStyle/>
        <a:p>
          <a:endParaRPr lang="ru-RU"/>
        </a:p>
      </dgm:t>
    </dgm:pt>
    <dgm:pt modelId="{EF730E8E-FA85-41C2-8AB7-EB2DF13F1796}" type="pres">
      <dgm:prSet presAssocID="{2DEE5E1A-F919-4BEA-BBCA-A7017A258E27}" presName="connTx" presStyleLbl="parChTrans1D2" presStyleIdx="4" presStyleCnt="6"/>
      <dgm:spPr/>
      <dgm:t>
        <a:bodyPr/>
        <a:lstStyle/>
        <a:p>
          <a:endParaRPr lang="ru-RU"/>
        </a:p>
      </dgm:t>
    </dgm:pt>
    <dgm:pt modelId="{FC5D3E22-3326-4299-9F3A-332CACC027FA}" type="pres">
      <dgm:prSet presAssocID="{7164E1B6-697A-474E-B4C6-6DFFFBC3EEB9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266EEFD-B0EA-4AFD-AF99-22AED9C0DBED}" type="pres">
      <dgm:prSet presAssocID="{BCAA671F-B029-4286-B9CF-F9B8FB6A641F}" presName="Name9" presStyleLbl="parChTrans1D2" presStyleIdx="5" presStyleCnt="6"/>
      <dgm:spPr/>
      <dgm:t>
        <a:bodyPr/>
        <a:lstStyle/>
        <a:p>
          <a:endParaRPr lang="ru-RU"/>
        </a:p>
      </dgm:t>
    </dgm:pt>
    <dgm:pt modelId="{3273C2F4-D730-4618-A673-B92E1EF24550}" type="pres">
      <dgm:prSet presAssocID="{BCAA671F-B029-4286-B9CF-F9B8FB6A641F}" presName="connTx" presStyleLbl="parChTrans1D2" presStyleIdx="5" presStyleCnt="6"/>
      <dgm:spPr/>
      <dgm:t>
        <a:bodyPr/>
        <a:lstStyle/>
        <a:p>
          <a:endParaRPr lang="ru-RU"/>
        </a:p>
      </dgm:t>
    </dgm:pt>
    <dgm:pt modelId="{1C29E821-87D7-440D-804A-D0F6C72B5984}" type="pres">
      <dgm:prSet presAssocID="{CE611169-CC6D-486D-9135-0BCD3A328005}" presName="node" presStyleLbl="node1" presStyleIdx="5" presStyleCnt="6" custRadScaleRad="101348" custRadScaleInc="224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5FCF2691-32C0-457E-A38E-AF21B80E4AF3}" type="presOf" srcId="{3557CBCF-E942-469B-8DF2-20061E05F92B}" destId="{F64A7ED4-02CA-4983-8278-FD47A723322B}" srcOrd="0" destOrd="0" presId="urn:microsoft.com/office/officeart/2005/8/layout/radial1"/>
    <dgm:cxn modelId="{591E59A4-40AA-42D8-B8A6-5B36C396D501}" type="presOf" srcId="{7E4C84EB-E01C-468F-B94C-1E2838EA11AD}" destId="{542667E1-AEED-4DE5-99FA-092579D19104}" srcOrd="0" destOrd="0" presId="urn:microsoft.com/office/officeart/2005/8/layout/radial1"/>
    <dgm:cxn modelId="{B43C6DA0-DF42-43B5-8D50-6792678EDB05}" srcId="{FB1244C3-0488-417F-8CFC-9C2035D82B41}" destId="{CE611169-CC6D-486D-9135-0BCD3A328005}" srcOrd="5" destOrd="0" parTransId="{BCAA671F-B029-4286-B9CF-F9B8FB6A641F}" sibTransId="{B4B13722-D36D-4C50-BAF4-AD9ABC0B1806}"/>
    <dgm:cxn modelId="{6847DF23-ADBE-451B-9BD3-36EB85D07AE5}" type="presOf" srcId="{BCAA671F-B029-4286-B9CF-F9B8FB6A641F}" destId="{F266EEFD-B0EA-4AFD-AF99-22AED9C0DBED}" srcOrd="0" destOrd="0" presId="urn:microsoft.com/office/officeart/2005/8/layout/radial1"/>
    <dgm:cxn modelId="{8D9B7F2A-6727-4BC6-90C7-B8D581EB40A2}" type="presOf" srcId="{3E1C2CDD-C154-48E6-ACC5-5AEB9861C10A}" destId="{5955BCBE-90C5-4B6C-8F3A-40B483D7DB95}" srcOrd="0" destOrd="0" presId="urn:microsoft.com/office/officeart/2005/8/layout/radial1"/>
    <dgm:cxn modelId="{C3217E43-02AA-4F99-BB98-CC6687FB9CEC}" type="presOf" srcId="{7E4C84EB-E01C-468F-B94C-1E2838EA11AD}" destId="{8E867A3B-5421-40C2-A452-4ACED155B443}" srcOrd="1" destOrd="0" presId="urn:microsoft.com/office/officeart/2005/8/layout/radial1"/>
    <dgm:cxn modelId="{E1703BCD-8327-41E5-B132-DF07D1336F6B}" type="presOf" srcId="{5D9DFC93-85E9-409E-B18E-C24E4B065669}" destId="{6DECAC2D-C338-4EE9-929F-9076EAE9F9B7}" srcOrd="0" destOrd="0" presId="urn:microsoft.com/office/officeart/2005/8/layout/radial1"/>
    <dgm:cxn modelId="{E3DF60BF-4604-4E64-AA22-8B7900C4E0E6}" srcId="{FB1244C3-0488-417F-8CFC-9C2035D82B41}" destId="{3E1C2CDD-C154-48E6-ACC5-5AEB9861C10A}" srcOrd="1" destOrd="0" parTransId="{7E4C84EB-E01C-468F-B94C-1E2838EA11AD}" sibTransId="{6614A63A-A49A-4E0C-AEC4-1215430B2D20}"/>
    <dgm:cxn modelId="{2952B355-DF9A-4FA7-8541-2BD37BC73611}" type="presOf" srcId="{70E9DD80-492C-4AA6-8889-224FBCEAC1F0}" destId="{82036837-2D08-4251-AD19-AC6631889F63}" srcOrd="1" destOrd="0" presId="urn:microsoft.com/office/officeart/2005/8/layout/radial1"/>
    <dgm:cxn modelId="{41D87C53-4D2E-469A-9F1E-93715A8FFB58}" type="presOf" srcId="{FB1244C3-0488-417F-8CFC-9C2035D82B41}" destId="{626E2E75-C309-45D8-8C89-152DC973939D}" srcOrd="0" destOrd="0" presId="urn:microsoft.com/office/officeart/2005/8/layout/radial1"/>
    <dgm:cxn modelId="{62AEF1E8-9FA2-4464-B071-D25593037265}" type="presOf" srcId="{2DEE5E1A-F919-4BEA-BBCA-A7017A258E27}" destId="{64EDA4D7-4AF2-4788-9557-9393EA3047EC}" srcOrd="0" destOrd="0" presId="urn:microsoft.com/office/officeart/2005/8/layout/radial1"/>
    <dgm:cxn modelId="{293055E5-4DA0-40A8-B7CB-FBF26A8DE10A}" type="presOf" srcId="{060F6399-8A8A-4F00-ACD5-936AA57DE285}" destId="{FE4CF3B1-50B3-43B9-BF3B-247486371A0F}" srcOrd="0" destOrd="0" presId="urn:microsoft.com/office/officeart/2005/8/layout/radial1"/>
    <dgm:cxn modelId="{6F2E018F-8ED1-4B18-9D54-B4CF04AF9C85}" type="presOf" srcId="{FA89E261-F0DD-48CE-A40A-DF30A076F3C8}" destId="{42831112-5651-4DE0-85D1-BF56481EC9C0}" srcOrd="0" destOrd="0" presId="urn:microsoft.com/office/officeart/2005/8/layout/radial1"/>
    <dgm:cxn modelId="{B5D0C581-B643-4889-8A3D-96DFA39C325A}" type="presOf" srcId="{70E9DD80-492C-4AA6-8889-224FBCEAC1F0}" destId="{F73F0409-1735-4ECC-A14D-577F7995C45A}" srcOrd="0" destOrd="0" presId="urn:microsoft.com/office/officeart/2005/8/layout/radial1"/>
    <dgm:cxn modelId="{77F06598-83C2-41FA-902F-BED1531411A2}" srcId="{FB1244C3-0488-417F-8CFC-9C2035D82B41}" destId="{FA89E261-F0DD-48CE-A40A-DF30A076F3C8}" srcOrd="3" destOrd="0" parTransId="{060F6399-8A8A-4F00-ACD5-936AA57DE285}" sibTransId="{8500AEEB-187F-4721-B555-74CEAC15FFBE}"/>
    <dgm:cxn modelId="{4C31F8BE-AF48-44D0-90C3-D014EE027354}" type="presOf" srcId="{07624269-0A78-4EB7-B77E-CEB394A07991}" destId="{69EACA44-9C43-4405-A318-D75672A27660}" srcOrd="0" destOrd="0" presId="urn:microsoft.com/office/officeart/2005/8/layout/radial1"/>
    <dgm:cxn modelId="{6BD5763E-D0FC-4484-A779-D4E92499023B}" type="presOf" srcId="{2DEE5E1A-F919-4BEA-BBCA-A7017A258E27}" destId="{EF730E8E-FA85-41C2-8AB7-EB2DF13F1796}" srcOrd="1" destOrd="0" presId="urn:microsoft.com/office/officeart/2005/8/layout/radial1"/>
    <dgm:cxn modelId="{E19F00BB-4BB8-4CC2-B816-566D23751B64}" type="presOf" srcId="{060F6399-8A8A-4F00-ACD5-936AA57DE285}" destId="{A81B4011-8B41-4DBF-8BDF-5E6043507D1D}" srcOrd="1" destOrd="0" presId="urn:microsoft.com/office/officeart/2005/8/layout/radial1"/>
    <dgm:cxn modelId="{104B39CB-3DD7-4725-BCC6-4AC42C701B2B}" srcId="{FB1244C3-0488-417F-8CFC-9C2035D82B41}" destId="{7164E1B6-697A-474E-B4C6-6DFFFBC3EEB9}" srcOrd="4" destOrd="0" parTransId="{2DEE5E1A-F919-4BEA-BBCA-A7017A258E27}" sibTransId="{0698EA3F-C90B-4128-8163-3C4CC4462054}"/>
    <dgm:cxn modelId="{5DDF69B7-77A5-45F0-97C6-5A6D03D513E8}" type="presOf" srcId="{AB52328E-85E6-4A16-A665-BD863012F280}" destId="{21EAF601-E7A2-43A6-8033-2597DA3C9313}" srcOrd="0" destOrd="0" presId="urn:microsoft.com/office/officeart/2005/8/layout/radial1"/>
    <dgm:cxn modelId="{F89001B2-EAC2-463B-BE14-4A7AE635852C}" type="presOf" srcId="{CE611169-CC6D-486D-9135-0BCD3A328005}" destId="{1C29E821-87D7-440D-804A-D0F6C72B5984}" srcOrd="0" destOrd="0" presId="urn:microsoft.com/office/officeart/2005/8/layout/radial1"/>
    <dgm:cxn modelId="{1141B2DA-25AC-4F08-AFC4-C02311455CB8}" srcId="{FB1244C3-0488-417F-8CFC-9C2035D82B41}" destId="{07624269-0A78-4EB7-B77E-CEB394A07991}" srcOrd="0" destOrd="0" parTransId="{70E9DD80-492C-4AA6-8889-224FBCEAC1F0}" sibTransId="{44AB4C95-F2C8-423A-A56B-7ADC68916BBB}"/>
    <dgm:cxn modelId="{0A57F8EB-732E-485A-8232-3B4198293A04}" srcId="{3557CBCF-E942-469B-8DF2-20061E05F92B}" destId="{FB1244C3-0488-417F-8CFC-9C2035D82B41}" srcOrd="0" destOrd="0" parTransId="{86345D0D-B4A5-4F24-9D64-7274776F1502}" sibTransId="{040BF162-B685-4BED-A14A-152EFBEF2CCB}"/>
    <dgm:cxn modelId="{A59C0E99-AB10-4ECC-827B-3DAF728E856E}" type="presOf" srcId="{7164E1B6-697A-474E-B4C6-6DFFFBC3EEB9}" destId="{FC5D3E22-3326-4299-9F3A-332CACC027FA}" srcOrd="0" destOrd="0" presId="urn:microsoft.com/office/officeart/2005/8/layout/radial1"/>
    <dgm:cxn modelId="{410AFC40-D044-461D-9573-3A63A1D89EBC}" type="presOf" srcId="{BCAA671F-B029-4286-B9CF-F9B8FB6A641F}" destId="{3273C2F4-D730-4618-A673-B92E1EF24550}" srcOrd="1" destOrd="0" presId="urn:microsoft.com/office/officeart/2005/8/layout/radial1"/>
    <dgm:cxn modelId="{05E94360-2CB0-40DA-AA69-978176405661}" type="presOf" srcId="{AB52328E-85E6-4A16-A665-BD863012F280}" destId="{A0DDEA44-E995-46AD-A437-5A01FDFB672A}" srcOrd="1" destOrd="0" presId="urn:microsoft.com/office/officeart/2005/8/layout/radial1"/>
    <dgm:cxn modelId="{AF13FD5E-1EFA-4EB8-9025-363D4BE4FDEF}" srcId="{FB1244C3-0488-417F-8CFC-9C2035D82B41}" destId="{5D9DFC93-85E9-409E-B18E-C24E4B065669}" srcOrd="2" destOrd="0" parTransId="{AB52328E-85E6-4A16-A665-BD863012F280}" sibTransId="{B472802D-2F25-4B2F-AAE6-58F308B9263A}"/>
    <dgm:cxn modelId="{F506FB0F-9F6E-4764-970F-5687CB11F149}" type="presParOf" srcId="{F64A7ED4-02CA-4983-8278-FD47A723322B}" destId="{626E2E75-C309-45D8-8C89-152DC973939D}" srcOrd="0" destOrd="0" presId="urn:microsoft.com/office/officeart/2005/8/layout/radial1"/>
    <dgm:cxn modelId="{0BC82450-0097-4B6E-89CF-0F5A6DAE13CA}" type="presParOf" srcId="{F64A7ED4-02CA-4983-8278-FD47A723322B}" destId="{F73F0409-1735-4ECC-A14D-577F7995C45A}" srcOrd="1" destOrd="0" presId="urn:microsoft.com/office/officeart/2005/8/layout/radial1"/>
    <dgm:cxn modelId="{5E82A318-BBD4-43A3-8BE5-8031AAFB1FAF}" type="presParOf" srcId="{F73F0409-1735-4ECC-A14D-577F7995C45A}" destId="{82036837-2D08-4251-AD19-AC6631889F63}" srcOrd="0" destOrd="0" presId="urn:microsoft.com/office/officeart/2005/8/layout/radial1"/>
    <dgm:cxn modelId="{29A188AB-4D4D-4A98-847A-FC7FD0F51DA0}" type="presParOf" srcId="{F64A7ED4-02CA-4983-8278-FD47A723322B}" destId="{69EACA44-9C43-4405-A318-D75672A27660}" srcOrd="2" destOrd="0" presId="urn:microsoft.com/office/officeart/2005/8/layout/radial1"/>
    <dgm:cxn modelId="{96C15C0B-62B1-42E2-BB05-223E5495D1B0}" type="presParOf" srcId="{F64A7ED4-02CA-4983-8278-FD47A723322B}" destId="{542667E1-AEED-4DE5-99FA-092579D19104}" srcOrd="3" destOrd="0" presId="urn:microsoft.com/office/officeart/2005/8/layout/radial1"/>
    <dgm:cxn modelId="{D38A1300-3D4E-4A6B-B616-60C71CFCF40D}" type="presParOf" srcId="{542667E1-AEED-4DE5-99FA-092579D19104}" destId="{8E867A3B-5421-40C2-A452-4ACED155B443}" srcOrd="0" destOrd="0" presId="urn:microsoft.com/office/officeart/2005/8/layout/radial1"/>
    <dgm:cxn modelId="{6D777A1A-B3EE-412D-A82A-FE1C9AAFB4CB}" type="presParOf" srcId="{F64A7ED4-02CA-4983-8278-FD47A723322B}" destId="{5955BCBE-90C5-4B6C-8F3A-40B483D7DB95}" srcOrd="4" destOrd="0" presId="urn:microsoft.com/office/officeart/2005/8/layout/radial1"/>
    <dgm:cxn modelId="{B2170DCD-24B4-4AD5-BE5F-A3C8386C1453}" type="presParOf" srcId="{F64A7ED4-02CA-4983-8278-FD47A723322B}" destId="{21EAF601-E7A2-43A6-8033-2597DA3C9313}" srcOrd="5" destOrd="0" presId="urn:microsoft.com/office/officeart/2005/8/layout/radial1"/>
    <dgm:cxn modelId="{7DB2719F-FC1A-41D3-9C09-4A678DBEAF54}" type="presParOf" srcId="{21EAF601-E7A2-43A6-8033-2597DA3C9313}" destId="{A0DDEA44-E995-46AD-A437-5A01FDFB672A}" srcOrd="0" destOrd="0" presId="urn:microsoft.com/office/officeart/2005/8/layout/radial1"/>
    <dgm:cxn modelId="{88855527-481C-4F85-B499-CC94076FDA8F}" type="presParOf" srcId="{F64A7ED4-02CA-4983-8278-FD47A723322B}" destId="{6DECAC2D-C338-4EE9-929F-9076EAE9F9B7}" srcOrd="6" destOrd="0" presId="urn:microsoft.com/office/officeart/2005/8/layout/radial1"/>
    <dgm:cxn modelId="{AA5D72C4-68F6-440D-B794-A61ABFACB4B2}" type="presParOf" srcId="{F64A7ED4-02CA-4983-8278-FD47A723322B}" destId="{FE4CF3B1-50B3-43B9-BF3B-247486371A0F}" srcOrd="7" destOrd="0" presId="urn:microsoft.com/office/officeart/2005/8/layout/radial1"/>
    <dgm:cxn modelId="{FAB4687D-C8A3-4542-A98D-55D4A5BDC48B}" type="presParOf" srcId="{FE4CF3B1-50B3-43B9-BF3B-247486371A0F}" destId="{A81B4011-8B41-4DBF-8BDF-5E6043507D1D}" srcOrd="0" destOrd="0" presId="urn:microsoft.com/office/officeart/2005/8/layout/radial1"/>
    <dgm:cxn modelId="{65FC0BA6-E885-4ACC-8B05-A5314789F0D8}" type="presParOf" srcId="{F64A7ED4-02CA-4983-8278-FD47A723322B}" destId="{42831112-5651-4DE0-85D1-BF56481EC9C0}" srcOrd="8" destOrd="0" presId="urn:microsoft.com/office/officeart/2005/8/layout/radial1"/>
    <dgm:cxn modelId="{B361B02A-BE55-4118-9A0B-B58D5636E136}" type="presParOf" srcId="{F64A7ED4-02CA-4983-8278-FD47A723322B}" destId="{64EDA4D7-4AF2-4788-9557-9393EA3047EC}" srcOrd="9" destOrd="0" presId="urn:microsoft.com/office/officeart/2005/8/layout/radial1"/>
    <dgm:cxn modelId="{2FE36EEE-7C64-46A1-BCF0-77DB400FDB73}" type="presParOf" srcId="{64EDA4D7-4AF2-4788-9557-9393EA3047EC}" destId="{EF730E8E-FA85-41C2-8AB7-EB2DF13F1796}" srcOrd="0" destOrd="0" presId="urn:microsoft.com/office/officeart/2005/8/layout/radial1"/>
    <dgm:cxn modelId="{14A46B08-1B0D-42E1-B8BE-E63CA5627FD6}" type="presParOf" srcId="{F64A7ED4-02CA-4983-8278-FD47A723322B}" destId="{FC5D3E22-3326-4299-9F3A-332CACC027FA}" srcOrd="10" destOrd="0" presId="urn:microsoft.com/office/officeart/2005/8/layout/radial1"/>
    <dgm:cxn modelId="{582D3207-6C84-4106-9928-C4C8D2C64421}" type="presParOf" srcId="{F64A7ED4-02CA-4983-8278-FD47A723322B}" destId="{F266EEFD-B0EA-4AFD-AF99-22AED9C0DBED}" srcOrd="11" destOrd="0" presId="urn:microsoft.com/office/officeart/2005/8/layout/radial1"/>
    <dgm:cxn modelId="{B34D2D6B-335A-4A7B-A6FA-C770B31F796E}" type="presParOf" srcId="{F266EEFD-B0EA-4AFD-AF99-22AED9C0DBED}" destId="{3273C2F4-D730-4618-A673-B92E1EF24550}" srcOrd="0" destOrd="0" presId="urn:microsoft.com/office/officeart/2005/8/layout/radial1"/>
    <dgm:cxn modelId="{CD2404C3-47DA-4E4B-B0EB-AC7265514316}" type="presParOf" srcId="{F64A7ED4-02CA-4983-8278-FD47A723322B}" destId="{1C29E821-87D7-440D-804A-D0F6C72B5984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xmlns="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B1C3DF7-EEC8-4A4C-BF1A-23A16D1C1588}">
      <dsp:nvSpPr>
        <dsp:cNvPr id="0" name=""/>
        <dsp:cNvSpPr/>
      </dsp:nvSpPr>
      <dsp:spPr>
        <a:xfrm>
          <a:off x="2328432" y="168997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R="0" lvl="0" algn="ctr" defTabSz="7112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 baseline="0" smtClean="0">
              <a:latin typeface="Times New Roman"/>
            </a:rPr>
            <a:t>                     МДОУ «Вис-Вис»</a:t>
          </a:r>
          <a:endParaRPr lang="ru-RU" sz="1600" kern="1200" smtClean="0"/>
        </a:p>
      </dsp:txBody>
      <dsp:txXfrm>
        <a:off x="2516405" y="1877948"/>
        <a:ext cx="907614" cy="907614"/>
      </dsp:txXfrm>
    </dsp:sp>
    <dsp:sp modelId="{A9E4BDF7-B0AB-4350-8642-AB4F6FA9EA74}">
      <dsp:nvSpPr>
        <dsp:cNvPr id="0" name=""/>
        <dsp:cNvSpPr/>
      </dsp:nvSpPr>
      <dsp:spPr>
        <a:xfrm rot="16200000">
          <a:off x="2776352" y="1476668"/>
          <a:ext cx="387720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387720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960519" y="1486422"/>
        <a:ext cx="19386" cy="19386"/>
      </dsp:txXfrm>
    </dsp:sp>
    <dsp:sp modelId="{AFFBB1B7-49A7-440C-AE0C-6605DB7DAB0E}">
      <dsp:nvSpPr>
        <dsp:cNvPr id="0" name=""/>
        <dsp:cNvSpPr/>
      </dsp:nvSpPr>
      <dsp:spPr>
        <a:xfrm>
          <a:off x="2328432" y="1869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 baseline="0" smtClean="0">
              <a:latin typeface="Times New Roman"/>
            </a:rPr>
            <a:t>  Нижне-Рушенерский ФАП</a:t>
          </a:r>
          <a:endParaRPr lang="ru-RU" sz="1000" kern="1200" smtClean="0"/>
        </a:p>
      </dsp:txBody>
      <dsp:txXfrm>
        <a:off x="2516405" y="206668"/>
        <a:ext cx="907614" cy="907614"/>
      </dsp:txXfrm>
    </dsp:sp>
    <dsp:sp modelId="{4FAE2611-B3BA-40C5-BD46-8A80F9912754}">
      <dsp:nvSpPr>
        <dsp:cNvPr id="0" name=""/>
        <dsp:cNvSpPr/>
      </dsp:nvSpPr>
      <dsp:spPr>
        <a:xfrm rot="19800000">
          <a:off x="3500037" y="1894488"/>
          <a:ext cx="387720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387720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684205" y="1904242"/>
        <a:ext cx="19386" cy="19386"/>
      </dsp:txXfrm>
    </dsp:sp>
    <dsp:sp modelId="{C1195AFA-1216-4714-8E88-1FD78B8735AA}">
      <dsp:nvSpPr>
        <dsp:cNvPr id="0" name=""/>
        <dsp:cNvSpPr/>
      </dsp:nvSpPr>
      <dsp:spPr>
        <a:xfrm>
          <a:off x="3775803" y="85433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kern="1200" baseline="0" smtClean="0">
            <a:latin typeface="Times New Roman"/>
          </a:endParaRPr>
        </a:p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Times New Roman"/>
            </a:rPr>
            <a:t>Дом культуры</a:t>
          </a:r>
          <a:endParaRPr lang="ru-RU" sz="1300" kern="1200" smtClean="0"/>
        </a:p>
      </dsp:txBody>
      <dsp:txXfrm>
        <a:off x="3963776" y="1042308"/>
        <a:ext cx="907614" cy="907614"/>
      </dsp:txXfrm>
    </dsp:sp>
    <dsp:sp modelId="{884ABCE2-DF2C-41A1-A4DD-7B08C86C5D86}">
      <dsp:nvSpPr>
        <dsp:cNvPr id="0" name=""/>
        <dsp:cNvSpPr/>
      </dsp:nvSpPr>
      <dsp:spPr>
        <a:xfrm rot="1800000">
          <a:off x="3500037" y="2730129"/>
          <a:ext cx="387720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387720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684205" y="2739882"/>
        <a:ext cx="19386" cy="19386"/>
      </dsp:txXfrm>
    </dsp:sp>
    <dsp:sp modelId="{E9E3D0D4-3C7B-4853-916A-BF72E9E4A59B}">
      <dsp:nvSpPr>
        <dsp:cNvPr id="0" name=""/>
        <dsp:cNvSpPr/>
      </dsp:nvSpPr>
      <dsp:spPr>
        <a:xfrm>
          <a:off x="3775803" y="252561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kern="1200" baseline="0" smtClean="0">
            <a:latin typeface="Times New Roman"/>
          </a:endParaRPr>
        </a:p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Times New Roman"/>
            </a:rPr>
            <a:t>ЦРБ</a:t>
          </a:r>
          <a:endParaRPr lang="ru-RU" sz="1300" kern="1200" smtClean="0"/>
        </a:p>
      </dsp:txBody>
      <dsp:txXfrm>
        <a:off x="3963776" y="2713588"/>
        <a:ext cx="907614" cy="907614"/>
      </dsp:txXfrm>
    </dsp:sp>
    <dsp:sp modelId="{4D8C9BD6-7405-4862-9E59-891CB983B26B}">
      <dsp:nvSpPr>
        <dsp:cNvPr id="0" name=""/>
        <dsp:cNvSpPr/>
      </dsp:nvSpPr>
      <dsp:spPr>
        <a:xfrm rot="5400000">
          <a:off x="2776352" y="3147949"/>
          <a:ext cx="387720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387720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960519" y="3157702"/>
        <a:ext cx="19386" cy="19386"/>
      </dsp:txXfrm>
    </dsp:sp>
    <dsp:sp modelId="{0BCBA8EF-2D89-4123-B178-0A6A5371A6E3}">
      <dsp:nvSpPr>
        <dsp:cNvPr id="0" name=""/>
        <dsp:cNvSpPr/>
      </dsp:nvSpPr>
      <dsp:spPr>
        <a:xfrm>
          <a:off x="2328432" y="336125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Times New Roman"/>
            </a:rPr>
            <a:t>                     Детские сады района</a:t>
          </a:r>
          <a:endParaRPr lang="ru-RU" sz="1300" kern="1200" smtClean="0"/>
        </a:p>
      </dsp:txBody>
      <dsp:txXfrm>
        <a:off x="2516405" y="3549228"/>
        <a:ext cx="907614" cy="907614"/>
      </dsp:txXfrm>
    </dsp:sp>
    <dsp:sp modelId="{CC9FCD8A-79F3-4E92-B3FE-9FB3016FB511}">
      <dsp:nvSpPr>
        <dsp:cNvPr id="0" name=""/>
        <dsp:cNvSpPr/>
      </dsp:nvSpPr>
      <dsp:spPr>
        <a:xfrm rot="9000000">
          <a:off x="2052666" y="2730129"/>
          <a:ext cx="387720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387720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2236833" y="2739882"/>
        <a:ext cx="19386" cy="19386"/>
      </dsp:txXfrm>
    </dsp:sp>
    <dsp:sp modelId="{57D628F2-F310-4C27-AA83-4C232DCD0928}">
      <dsp:nvSpPr>
        <dsp:cNvPr id="0" name=""/>
        <dsp:cNvSpPr/>
      </dsp:nvSpPr>
      <dsp:spPr>
        <a:xfrm>
          <a:off x="881061" y="2525615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kern="1200" baseline="0" smtClean="0">
            <a:latin typeface="Times New Roman"/>
          </a:endParaRPr>
        </a:p>
        <a:p>
          <a:pPr marR="0" lvl="0" algn="ctr" defTabSz="5778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300" b="1" kern="1200" baseline="0" smtClean="0">
              <a:latin typeface="Times New Roman"/>
            </a:rPr>
            <a:t>Библиотека</a:t>
          </a:r>
          <a:endParaRPr lang="ru-RU" sz="1300" kern="1200" smtClean="0"/>
        </a:p>
      </dsp:txBody>
      <dsp:txXfrm>
        <a:off x="1069034" y="2713588"/>
        <a:ext cx="907614" cy="907614"/>
      </dsp:txXfrm>
    </dsp:sp>
    <dsp:sp modelId="{A2E53172-5F02-4562-8153-0424B9A14762}">
      <dsp:nvSpPr>
        <dsp:cNvPr id="0" name=""/>
        <dsp:cNvSpPr/>
      </dsp:nvSpPr>
      <dsp:spPr>
        <a:xfrm rot="12613626">
          <a:off x="2030916" y="1885300"/>
          <a:ext cx="412839" cy="38892"/>
        </a:xfrm>
        <a:custGeom>
          <a:avLst/>
          <a:gdLst/>
          <a:ahLst/>
          <a:cxnLst/>
          <a:rect l="0" t="0" r="0" b="0"/>
          <a:pathLst>
            <a:path>
              <a:moveTo>
                <a:pt x="0" y="19446"/>
              </a:moveTo>
              <a:lnTo>
                <a:pt x="412839" y="1944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2227015" y="1894426"/>
        <a:ext cx="20641" cy="20641"/>
      </dsp:txXfrm>
    </dsp:sp>
    <dsp:sp modelId="{82B0BC9F-D721-44B0-8A70-06F8CB60170B}">
      <dsp:nvSpPr>
        <dsp:cNvPr id="0" name=""/>
        <dsp:cNvSpPr/>
      </dsp:nvSpPr>
      <dsp:spPr>
        <a:xfrm>
          <a:off x="862680" y="835959"/>
          <a:ext cx="1283560" cy="12835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 baseline="0" smtClean="0">
              <a:latin typeface="Times New Roman"/>
            </a:rPr>
            <a:t>Кукнурская средняя общеобразовательная школа</a:t>
          </a:r>
          <a:endParaRPr lang="ru-RU" sz="1000" kern="1200" smtClean="0"/>
        </a:p>
      </dsp:txBody>
      <dsp:txXfrm>
        <a:off x="1050653" y="1023932"/>
        <a:ext cx="907614" cy="90761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E2E75-C309-45D8-8C89-152DC973939D}">
      <dsp:nvSpPr>
        <dsp:cNvPr id="0" name=""/>
        <dsp:cNvSpPr/>
      </dsp:nvSpPr>
      <dsp:spPr>
        <a:xfrm>
          <a:off x="2078787" y="1697787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baseline="0" smtClean="0">
              <a:latin typeface="Times New Roman"/>
            </a:rPr>
            <a:t> Взаимодействие с семьями воспитанников</a:t>
          </a:r>
          <a:endParaRPr lang="ru-RU" sz="900" kern="1200" smtClean="0"/>
        </a:p>
      </dsp:txBody>
      <dsp:txXfrm>
        <a:off x="2267809" y="1886809"/>
        <a:ext cx="912680" cy="912680"/>
      </dsp:txXfrm>
    </dsp:sp>
    <dsp:sp modelId="{F73F0409-1735-4ECC-A14D-577F7995C45A}">
      <dsp:nvSpPr>
        <dsp:cNvPr id="0" name=""/>
        <dsp:cNvSpPr/>
      </dsp:nvSpPr>
      <dsp:spPr>
        <a:xfrm rot="16180722">
          <a:off x="2515848" y="1472938"/>
          <a:ext cx="407082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407082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2709212" y="1484082"/>
        <a:ext cx="20354" cy="20354"/>
      </dsp:txXfrm>
    </dsp:sp>
    <dsp:sp modelId="{69EACA44-9C43-4405-A318-D75672A27660}">
      <dsp:nvSpPr>
        <dsp:cNvPr id="0" name=""/>
        <dsp:cNvSpPr/>
      </dsp:nvSpPr>
      <dsp:spPr>
        <a:xfrm>
          <a:off x="2069266" y="7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 baseline="0" smtClean="0">
              <a:latin typeface="Times New Roman"/>
            </a:rPr>
            <a:t>             Групповые консультации</a:t>
          </a:r>
          <a:endParaRPr lang="ru-RU" sz="1000" kern="1200" smtClean="0"/>
        </a:p>
      </dsp:txBody>
      <dsp:txXfrm>
        <a:off x="2258288" y="189029"/>
        <a:ext cx="912680" cy="912680"/>
      </dsp:txXfrm>
    </dsp:sp>
    <dsp:sp modelId="{542667E1-AEED-4DE5-99FA-092579D19104}">
      <dsp:nvSpPr>
        <dsp:cNvPr id="0" name=""/>
        <dsp:cNvSpPr/>
      </dsp:nvSpPr>
      <dsp:spPr>
        <a:xfrm rot="19787418">
          <a:off x="3257406" y="1906484"/>
          <a:ext cx="360198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360198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428500" y="1918800"/>
        <a:ext cx="18009" cy="18009"/>
      </dsp:txXfrm>
    </dsp:sp>
    <dsp:sp modelId="{5955BCBE-90C5-4B6C-8F3A-40B483D7DB95}">
      <dsp:nvSpPr>
        <dsp:cNvPr id="0" name=""/>
        <dsp:cNvSpPr/>
      </dsp:nvSpPr>
      <dsp:spPr>
        <a:xfrm>
          <a:off x="3505498" y="867098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 baseline="0" smtClean="0">
              <a:latin typeface="Times New Roman"/>
            </a:rPr>
            <a:t>Первичное знакомство, беседы, анкетирование</a:t>
          </a:r>
          <a:endParaRPr lang="ru-RU" sz="1000" kern="1200" smtClean="0"/>
        </a:p>
      </dsp:txBody>
      <dsp:txXfrm>
        <a:off x="3694520" y="1056120"/>
        <a:ext cx="912680" cy="912680"/>
      </dsp:txXfrm>
    </dsp:sp>
    <dsp:sp modelId="{21EAF601-E7A2-43A6-8033-2597DA3C9313}">
      <dsp:nvSpPr>
        <dsp:cNvPr id="0" name=""/>
        <dsp:cNvSpPr/>
      </dsp:nvSpPr>
      <dsp:spPr>
        <a:xfrm rot="1800000">
          <a:off x="3256945" y="2741932"/>
          <a:ext cx="389689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389689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3442048" y="2753511"/>
        <a:ext cx="19484" cy="19484"/>
      </dsp:txXfrm>
    </dsp:sp>
    <dsp:sp modelId="{6DECAC2D-C338-4EE9-929F-9076EAE9F9B7}">
      <dsp:nvSpPr>
        <dsp:cNvPr id="0" name=""/>
        <dsp:cNvSpPr/>
      </dsp:nvSpPr>
      <dsp:spPr>
        <a:xfrm>
          <a:off x="3534069" y="2537994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baseline="0" smtClean="0">
              <a:latin typeface="Times New Roman"/>
            </a:rPr>
            <a:t>Проведение индивидуальных бесед с родителями  об особенностях развития </a:t>
          </a:r>
          <a:r>
            <a:rPr lang="ru-RU" sz="900" b="1" kern="1200" baseline="0" smtClean="0">
              <a:latin typeface="Calibri"/>
            </a:rPr>
            <a:t>ребенка </a:t>
          </a:r>
          <a:endParaRPr lang="ru-RU" sz="900" kern="1200" smtClean="0"/>
        </a:p>
      </dsp:txBody>
      <dsp:txXfrm>
        <a:off x="3723091" y="2727016"/>
        <a:ext cx="912680" cy="912680"/>
      </dsp:txXfrm>
    </dsp:sp>
    <dsp:sp modelId="{FE4CF3B1-50B3-43B9-BF3B-247486371A0F}">
      <dsp:nvSpPr>
        <dsp:cNvPr id="0" name=""/>
        <dsp:cNvSpPr/>
      </dsp:nvSpPr>
      <dsp:spPr>
        <a:xfrm rot="5400000">
          <a:off x="2529305" y="3162035"/>
          <a:ext cx="389689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389689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2714407" y="3173615"/>
        <a:ext cx="19484" cy="19484"/>
      </dsp:txXfrm>
    </dsp:sp>
    <dsp:sp modelId="{42831112-5651-4DE0-85D1-BF56481EC9C0}">
      <dsp:nvSpPr>
        <dsp:cNvPr id="0" name=""/>
        <dsp:cNvSpPr/>
      </dsp:nvSpPr>
      <dsp:spPr>
        <a:xfrm>
          <a:off x="2078787" y="3378202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baseline="0" smtClean="0">
              <a:latin typeface="Times New Roman"/>
            </a:rPr>
            <a:t>Проведение совместных мероприятий</a:t>
          </a:r>
          <a:endParaRPr lang="ru-RU" sz="900" kern="1200" smtClean="0"/>
        </a:p>
      </dsp:txBody>
      <dsp:txXfrm>
        <a:off x="2267809" y="3567224"/>
        <a:ext cx="912680" cy="912680"/>
      </dsp:txXfrm>
    </dsp:sp>
    <dsp:sp modelId="{64EDA4D7-4AF2-4788-9557-9393EA3047EC}">
      <dsp:nvSpPr>
        <dsp:cNvPr id="0" name=""/>
        <dsp:cNvSpPr/>
      </dsp:nvSpPr>
      <dsp:spPr>
        <a:xfrm rot="9000000">
          <a:off x="1801664" y="2741932"/>
          <a:ext cx="389689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389689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1986766" y="2753511"/>
        <a:ext cx="19484" cy="19484"/>
      </dsp:txXfrm>
    </dsp:sp>
    <dsp:sp modelId="{FC5D3E22-3326-4299-9F3A-332CACC027FA}">
      <dsp:nvSpPr>
        <dsp:cNvPr id="0" name=""/>
        <dsp:cNvSpPr/>
      </dsp:nvSpPr>
      <dsp:spPr>
        <a:xfrm>
          <a:off x="623505" y="2537994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baseline="0" smtClean="0">
              <a:latin typeface="Times New Roman"/>
            </a:rPr>
            <a:t>Наглядная информация для  родителей</a:t>
          </a:r>
          <a:endParaRPr lang="ru-RU" sz="900" kern="1200" smtClean="0"/>
        </a:p>
      </dsp:txBody>
      <dsp:txXfrm>
        <a:off x="812527" y="2727016"/>
        <a:ext cx="912680" cy="912680"/>
      </dsp:txXfrm>
    </dsp:sp>
    <dsp:sp modelId="{F266EEFD-B0EA-4AFD-AF99-22AED9C0DBED}">
      <dsp:nvSpPr>
        <dsp:cNvPr id="0" name=""/>
        <dsp:cNvSpPr/>
      </dsp:nvSpPr>
      <dsp:spPr>
        <a:xfrm rot="12640338">
          <a:off x="1785576" y="1887438"/>
          <a:ext cx="412341" cy="42642"/>
        </a:xfrm>
        <a:custGeom>
          <a:avLst/>
          <a:gdLst/>
          <a:ahLst/>
          <a:cxnLst/>
          <a:rect l="0" t="0" r="0" b="0"/>
          <a:pathLst>
            <a:path>
              <a:moveTo>
                <a:pt x="0" y="21321"/>
              </a:moveTo>
              <a:lnTo>
                <a:pt x="412341" y="2132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 rot="10800000">
        <a:off x="1981438" y="1898451"/>
        <a:ext cx="20617" cy="20617"/>
      </dsp:txXfrm>
    </dsp:sp>
    <dsp:sp modelId="{1C29E821-87D7-440D-804A-D0F6C72B5984}">
      <dsp:nvSpPr>
        <dsp:cNvPr id="0" name=""/>
        <dsp:cNvSpPr/>
      </dsp:nvSpPr>
      <dsp:spPr>
        <a:xfrm>
          <a:off x="613981" y="829007"/>
          <a:ext cx="1290724" cy="129072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 baseline="0" smtClean="0">
              <a:latin typeface="Times New Roman"/>
            </a:rPr>
            <a:t> Родительские собрания</a:t>
          </a:r>
          <a:endParaRPr lang="ru-RU" sz="1000" kern="1200" smtClean="0"/>
        </a:p>
      </dsp:txBody>
      <dsp:txXfrm>
        <a:off x="803003" y="1018029"/>
        <a:ext cx="912680" cy="9126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8CD6298071CF4FACD5A0674B43B03F" ma:contentTypeVersion="0" ma:contentTypeDescription="Создание документа." ma:contentTypeScope="" ma:versionID="759c71a40065d13b441e2cc33d2d7c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F1EE2B32-9C41-4A71-9781-4250D1EBEC91}"/>
</file>

<file path=customXml/itemProps2.xml><?xml version="1.0" encoding="utf-8"?>
<ds:datastoreItem xmlns:ds="http://schemas.openxmlformats.org/officeDocument/2006/customXml" ds:itemID="{717097E0-6311-4BE6-8422-2D9562A25BB2}"/>
</file>

<file path=customXml/itemProps3.xml><?xml version="1.0" encoding="utf-8"?>
<ds:datastoreItem xmlns:ds="http://schemas.openxmlformats.org/officeDocument/2006/customXml" ds:itemID="{393192F4-813B-457A-87B2-F4686E1FD47D}"/>
</file>

<file path=customXml/itemProps4.xml><?xml version="1.0" encoding="utf-8"?>
<ds:datastoreItem xmlns:ds="http://schemas.openxmlformats.org/officeDocument/2006/customXml" ds:itemID="{38F88622-6CC1-4922-BCEE-30177EB3B7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19</Pages>
  <Words>5232</Words>
  <Characters>29828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</cp:lastModifiedBy>
  <cp:revision>51</cp:revision>
  <cp:lastPrinted>2024-06-10T06:48:00Z</cp:lastPrinted>
  <dcterms:created xsi:type="dcterms:W3CDTF">2015-06-02T09:38:00Z</dcterms:created>
  <dcterms:modified xsi:type="dcterms:W3CDTF">2026-06-22T07:39:00Z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0x010100508CD6298071CF4FACD5A0674B43B03F</vt:lpwstr>
  </property>
</Properties>
</file>