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4A0" w:rsidRDefault="001C57B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УТВЕРЖДЕНО:</w:t>
      </w:r>
    </w:p>
    <w:p w:rsidR="007204A0" w:rsidRDefault="001C57B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Приказом </w:t>
      </w:r>
      <w:r>
        <w:rPr>
          <w:rFonts w:ascii="Times New Roman" w:hAnsi="Times New Roman"/>
          <w:color w:val="000000"/>
        </w:rPr>
        <w:t>МБОУ «Куянковская СОШ» им. Г.Курмаша</w:t>
      </w:r>
    </w:p>
    <w:p w:rsidR="007204A0" w:rsidRDefault="001C57B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№  </w:t>
      </w:r>
      <w:r w:rsidR="006E767F">
        <w:rPr>
          <w:rFonts w:ascii="Times New Roman" w:hAnsi="Times New Roman"/>
        </w:rPr>
        <w:t>_______________________</w:t>
      </w:r>
    </w:p>
    <w:p w:rsidR="007204A0" w:rsidRDefault="001C57B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.</w:t>
      </w:r>
    </w:p>
    <w:p w:rsidR="007204A0" w:rsidRDefault="007204A0">
      <w:pPr>
        <w:tabs>
          <w:tab w:val="left" w:pos="360"/>
        </w:tabs>
        <w:ind w:left="284" w:hanging="284"/>
        <w:rPr>
          <w:rFonts w:ascii="Times New Roman" w:hAnsi="Times New Roman"/>
          <w:sz w:val="24"/>
        </w:rPr>
      </w:pPr>
    </w:p>
    <w:tbl>
      <w:tblPr>
        <w:tblW w:w="14276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2"/>
        <w:gridCol w:w="1247"/>
        <w:gridCol w:w="29"/>
        <w:gridCol w:w="1768"/>
        <w:gridCol w:w="5000"/>
      </w:tblGrid>
      <w:tr w:rsidR="007204A0">
        <w:trPr>
          <w:trHeight w:val="795"/>
        </w:trPr>
        <w:tc>
          <w:tcPr>
            <w:tcW w:w="14276" w:type="dxa"/>
            <w:gridSpan w:val="5"/>
            <w:shd w:val="clear" w:color="auto" w:fill="DAEEF3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КАЛЕНДАРНЫЙ ПЛАН ВОСПИТАТЕЛЬНОЙ РАБОТЫ ШКОЛЫ</w:t>
            </w:r>
          </w:p>
          <w:p w:rsidR="007204A0" w:rsidRDefault="006E767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 2026-2027</w:t>
            </w:r>
            <w:r w:rsidR="001C57B7">
              <w:rPr>
                <w:rFonts w:ascii="Times New Roman" w:hAnsi="Times New Roman"/>
                <w:b/>
                <w:sz w:val="24"/>
              </w:rPr>
              <w:t xml:space="preserve"> УЧЕБНЫЙ ГОД</w:t>
            </w:r>
          </w:p>
          <w:p w:rsidR="007204A0" w:rsidRDefault="001C57B7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lang w:eastAsia="ru-RU"/>
              </w:rPr>
              <w:t>уровень начального общего образования</w:t>
            </w:r>
          </w:p>
        </w:tc>
      </w:tr>
      <w:tr w:rsidR="007204A0" w:rsidRPr="001C57B7">
        <w:trPr>
          <w:trHeight w:val="300"/>
        </w:trPr>
        <w:tc>
          <w:tcPr>
            <w:tcW w:w="14276" w:type="dxa"/>
            <w:gridSpan w:val="5"/>
            <w:shd w:val="clear" w:color="auto" w:fill="FFFFFF"/>
          </w:tcPr>
          <w:p w:rsidR="001C57B7" w:rsidRPr="001C57B7" w:rsidRDefault="001C57B7" w:rsidP="001C57B7">
            <w:pPr>
              <w:pStyle w:val="Heading1"/>
              <w:spacing w:before="54" w:line="300" w:lineRule="auto"/>
              <w:ind w:right="6861"/>
              <w:rPr>
                <w:sz w:val="24"/>
                <w:szCs w:val="24"/>
              </w:rPr>
            </w:pPr>
            <w:r w:rsidRPr="001C57B7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</w:t>
            </w:r>
            <w:r w:rsidRPr="001C57B7">
              <w:rPr>
                <w:sz w:val="24"/>
                <w:szCs w:val="24"/>
              </w:rPr>
              <w:t xml:space="preserve">год–Год единства народов России </w:t>
            </w:r>
          </w:p>
          <w:p w:rsidR="001C57B7" w:rsidRPr="001C57B7" w:rsidRDefault="001C57B7" w:rsidP="001C57B7">
            <w:pPr>
              <w:pStyle w:val="Heading1"/>
              <w:spacing w:before="54" w:line="300" w:lineRule="auto"/>
              <w:ind w:right="6861"/>
              <w:rPr>
                <w:sz w:val="24"/>
                <w:szCs w:val="24"/>
              </w:rPr>
            </w:pPr>
            <w:r w:rsidRPr="001C57B7">
              <w:rPr>
                <w:sz w:val="24"/>
                <w:szCs w:val="24"/>
              </w:rPr>
              <w:t>2027 год – Год географии</w:t>
            </w:r>
          </w:p>
          <w:p w:rsidR="001C57B7" w:rsidRPr="001C57B7" w:rsidRDefault="001C57B7" w:rsidP="001C57B7">
            <w:pPr>
              <w:tabs>
                <w:tab w:val="left" w:pos="4320"/>
              </w:tabs>
              <w:spacing w:line="252" w:lineRule="exact"/>
              <w:ind w:left="141"/>
              <w:rPr>
                <w:rFonts w:ascii="Times New Roman" w:hAnsi="Times New Roman"/>
                <w:b/>
                <w:sz w:val="24"/>
                <w:szCs w:val="24"/>
              </w:rPr>
            </w:pPr>
            <w:r w:rsidRPr="001C57B7">
              <w:rPr>
                <w:rFonts w:ascii="Times New Roman" w:hAnsi="Times New Roman"/>
                <w:b/>
                <w:sz w:val="24"/>
                <w:szCs w:val="24"/>
              </w:rPr>
              <w:t xml:space="preserve">2017-2027–Десятилетие </w:t>
            </w:r>
            <w:r w:rsidRPr="001C57B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детства</w:t>
            </w:r>
            <w:r w:rsidRPr="001C57B7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:rsidR="007204A0" w:rsidRPr="001C57B7" w:rsidRDefault="001C57B7" w:rsidP="001C57B7">
            <w:pPr>
              <w:tabs>
                <w:tab w:val="left" w:pos="4320"/>
              </w:tabs>
              <w:spacing w:line="252" w:lineRule="exact"/>
              <w:ind w:left="141"/>
              <w:rPr>
                <w:rFonts w:ascii="Times New Roman" w:hAnsi="Times New Roman"/>
                <w:b/>
                <w:sz w:val="24"/>
                <w:szCs w:val="24"/>
              </w:rPr>
            </w:pPr>
            <w:r w:rsidRPr="001C57B7">
              <w:rPr>
                <w:rFonts w:ascii="Times New Roman" w:hAnsi="Times New Roman"/>
                <w:b/>
                <w:sz w:val="24"/>
                <w:szCs w:val="24"/>
              </w:rPr>
              <w:t xml:space="preserve">2022-2031-Десятилетие науки и технологий в </w:t>
            </w:r>
            <w:r w:rsidRPr="001C57B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России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Дела, события, мероприятия</w:t>
            </w:r>
          </w:p>
        </w:tc>
        <w:tc>
          <w:tcPr>
            <w:tcW w:w="1247" w:type="dxa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классы</w:t>
            </w:r>
          </w:p>
        </w:tc>
        <w:tc>
          <w:tcPr>
            <w:tcW w:w="1797" w:type="dxa"/>
            <w:gridSpan w:val="2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Сроки реализации</w:t>
            </w:r>
          </w:p>
        </w:tc>
        <w:tc>
          <w:tcPr>
            <w:tcW w:w="5000" w:type="dxa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Ответственные исполнители</w:t>
            </w:r>
          </w:p>
        </w:tc>
      </w:tr>
      <w:tr w:rsidR="007204A0">
        <w:tc>
          <w:tcPr>
            <w:tcW w:w="14276" w:type="dxa"/>
            <w:gridSpan w:val="5"/>
            <w:shd w:val="clear" w:color="auto" w:fill="17365D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ИНВАРИАНТНЫЕ МОДУЛИ</w:t>
            </w:r>
          </w:p>
        </w:tc>
      </w:tr>
      <w:tr w:rsidR="007204A0">
        <w:tc>
          <w:tcPr>
            <w:tcW w:w="14276" w:type="dxa"/>
            <w:gridSpan w:val="5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«УРОЧНАЯ ДЕЯТЕЛЬНОСТЬ»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Интеграция воспитательных аспектов в учебные программы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Август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начальных классов, предметники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Формирование культуры поведения и общения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начальных классов, предметники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Реализация системы наставничества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начальных классов, предметники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исследовательской активности учащихся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начальных классов, предметники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Использование воспитательного потенциала учебных материалов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начальных классов, предметники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Кураторство учебных проектов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начальных классов, предметники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интеллектуальных онлайн-соревнований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начальных классов, предметники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День окончания Второй мировой войны (1945 г.)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03.09</w:t>
            </w:r>
          </w:p>
        </w:tc>
        <w:tc>
          <w:tcPr>
            <w:tcW w:w="5000" w:type="dxa"/>
          </w:tcPr>
          <w:p w:rsidR="007204A0" w:rsidRDefault="001C57B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 лет со дня рождения А.И. Куприна (1870 – 1938), русского писателя и переводчика.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07.09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воинской славы России. Бородинское сражение русской армии под командованием М.И. Кутузова с французской армией (1812 г.)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Международный день грамотности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День воинской славы России.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победы русской эскадры под командованием Ф.Ф. Ушакова над турецкой эскадрой у мыса Тендра (1790 год).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 жертв фашизма.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14.09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победы русских полков во главе с великим князем Дмитрием Донским над монголо-татарскими войсками в Куликовской битве (1380 год).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Интернета в России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 лет со дня рождения Сергея Александровича Есенина (1895-1925), русского поэта и писателя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03.10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разгрома советскими войсками немецко-фашистских войск в битве за Кавказ (1943 год).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675 лет со дня рождения Дмитрия I Ивановича (1350-1389), прозванного Донским за победу в Куликовской битве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хлеба.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  <w:p w:rsidR="007204A0" w:rsidRDefault="007204A0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воинской славы России. День разгрома советскими войсками немецко-фашистских войск в битве за Кавказ (1943)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 лет со дня рождения Ивана Владимировича Мичурина (1855-1935)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лет со дня рождения советского поэта-песенника Михаила Спартаковича Пляцковского (1935-1991)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02.11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революции (1941 г.).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07.11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качества.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13.11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День словарей и энциклопедий в России приурочен ко дню рождения Владимира Ивановича Даля (1801-1872),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информации.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победы русской эскадры под командованием П.С. Нахимова над турецкой эскадрой у мыса Синоп (1853 год).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5000" w:type="dxa"/>
          </w:tcPr>
          <w:p w:rsidR="007204A0" w:rsidRDefault="007204A0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Международный день прав человека. 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 лет со дня рождения композитора Георгия Васильевича Свиридова (1915-1998)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взятия турецкой крепости Измаил русскими войсками под командованием А.В. Суворова (1790 г.)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 лет со дня основания Российской Академии наук (1726)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07.01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заповедников и национальных парков России.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детских изобретений.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17.01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tabs>
                <w:tab w:val="left" w:pos="1100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полного освобождения советскими войсками города Ленинграда от блокады его немецко-фашистскими войсками (1944)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защиты персональных данных.</w:t>
            </w:r>
          </w:p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без Интернета.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разгрома советской армией немецко-фашистских войск в Сталинградской битве (1943).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02.02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борьбы с ненормативной лексикой.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03.02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зимних видов спорта.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07.02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физической культуры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 лет со дня рождения русской детской поэтессы Агнии Львовны Барто (1906–1981)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17.02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родного языка.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 лет со дня рождения художника Петра Петровича Кончаловского (1876–1956)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изобразительного искусства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Всемирный день гражданской обороны.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дикой природы.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лесов.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21.03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водных ресурсов.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22.03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 лет со дня рождения живописца Тропинина Василия Андреевича (1776–1857)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30.03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изобразительного искусства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птиц.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01.04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детской книги.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02.04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пожарной охраны.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воинской славы России. День победы русских воинов князя А. Невского над немецкими рыцарями на Чудском озере (Ледовое побоище, 1242)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18.04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Земли.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 лет со дня рождения композитора Прокофьева Сергея Сергеевича (1891–1953)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славянской письменности и культуры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pStyle w:val="normal"/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5000" w:type="dxa"/>
          </w:tcPr>
          <w:p w:rsidR="007204A0" w:rsidRDefault="001C57B7">
            <w:pPr>
              <w:pStyle w:val="normal"/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7204A0">
        <w:tc>
          <w:tcPr>
            <w:tcW w:w="14276" w:type="dxa"/>
            <w:gridSpan w:val="5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               МОДУЛЬ «КУРСЫ ВНЕУРОЧНОЙ ДЕЯТЕЛЬНОСТИ И ДОПОЛНИТЕЛЬНОЕ ОБРАЗОВАНИЕ»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Программы внеурочной деятельности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Реализация программы "Разговоры о важном", «Орлята России», "Основы функциональной грамотности"; программы ВД по учебному плану.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 (еженедельно)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«Веселая грамматика»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 (еженедельно)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«Я познаю мир»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 (еженедельно)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«Математика и конструирование»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 (еженедельно)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«Юным умникам и умницам»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 (еженедельно)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Дополнительное образование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Презентация кружков и секций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2-5.09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Администрация, педагоги ДО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Запись в кружки и секции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2-15.09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Педагоги ДО, 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Творческие конкурсы и мероприятия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Фестиваль детского творчества "Краски осени"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25-30.09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Выставка-конкурс "Новогодняя мастерская"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18-28.11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Спортивные мероприятия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Турнир по пионерболу "Спортивная осень"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Семейные старты "Вместе мы сила"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физкультуры, 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"Весёлые старты" для параллелей: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br/>
              <w:t>- 4 классы (декабрь)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br/>
              <w:t>- 3 классы (март)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br/>
              <w:t>- 2 классы (май)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Легкоатлетическая эстафета "Дорогами Победы"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Краеведческая работа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Интеллектуальная игра "Юный краевед"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Конкурс экоподелок "Вторая жизнь вещей"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Январь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МОДУЛЬ «КЛАССНОЕ РУКОВОДСТВО»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Еженедельные мероприятия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Поднятие флага. Гимн. В/Д «Разговор о важном»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Каждый понедельник, 1 уроком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Тематические классные часы по программе воспитания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Организационная работа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инструктажей по ТБ, ПДД, ППБ, безопасности на воде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 (перед каникулами и мероприятиями)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Ведение дневников наблюдений за развитием учащихся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Оформление и ведение портфолио достижений учащихся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родители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Диагностическая работа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Изучение классного коллектива (социометрия, анкетирование)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январь, 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Мониторинг адаптации первоклассников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Сентябрь-ноябрь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психолог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Воспитательные мероприятия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коллективные творческие дела: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- Праздник осени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5000" w:type="dxa"/>
            <w:vAlign w:val="center"/>
          </w:tcPr>
          <w:p w:rsidR="007204A0" w:rsidRDefault="007204A0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Новогодний утренник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5000" w:type="dxa"/>
            <w:vAlign w:val="center"/>
          </w:tcPr>
          <w:p w:rsidR="007204A0" w:rsidRDefault="007204A0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Масленичные гуляния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Февраль-март</w:t>
            </w:r>
          </w:p>
        </w:tc>
        <w:tc>
          <w:tcPr>
            <w:tcW w:w="5000" w:type="dxa"/>
            <w:vAlign w:val="center"/>
          </w:tcPr>
          <w:p w:rsidR="007204A0" w:rsidRDefault="007204A0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Выпускной для 4 классов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5000" w:type="dxa"/>
            <w:vAlign w:val="center"/>
          </w:tcPr>
          <w:p w:rsidR="007204A0" w:rsidRDefault="007204A0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Участие в Днях единых действий: </w:t>
            </w:r>
          </w:p>
          <w:p w:rsidR="007204A0" w:rsidRDefault="007204A0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Внеурочная деятельность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Реализация программы внеурочной деятельности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расписанию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Экскурсионная работа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Образовательные экскурсии (музеи, предприятия)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Выезды на природу, посещение театров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руководитель, родители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родителями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родительских собраний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Индивидуальные консультации для родителей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Совместные с родителями мероприятия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педагогами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Консультации с учителями-предметниками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Совместные мероприятия с параллельными классами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Дополнительные мероприятия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дежурства по классу и школе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Подготовка к участию в школьных конкурсах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Работа с одаренными детьми и детьми группы риска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«ОСНОВНЫЕ ШКОЛЬНЫЕ ДЕЛА»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знаний "Здравствуй, школа!"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01.09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"Безопасная дорога в школу"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01-05.09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Международный день пожилых людей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01.10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ВР, 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Международный день музыки (концерт)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01.10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музыки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учителя (концерт, выставка рисунков)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05.10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ВР, 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Праздник "Посвящение в первоклассники"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16.10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ВР, кл.руководители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отца (творческие мастерские)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19-21.10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народного единства: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br/>
              <w:t>- Флешмоб "Мы едины"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br/>
              <w:t>- Акция "Окна России"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02-06.11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День памяти сотрудников МВД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08.11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Экологическая акция "Покормите птиц зимой"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07-11.11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Праздник "День матери" (концерт)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25.11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государственного герба РФ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30.11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неизвестного солдата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03.12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Международный день инвалидов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03.12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Советники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Героев Отечества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09.12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Конституции РФ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12.12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Новогодние мероприятия: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br/>
              <w:t>- Театрализованное представление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br/>
              <w:t>- Мастерская Деда Мороза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br/>
              <w:t xml:space="preserve">- 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21-25.12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Участие в Президентской ёлке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14.01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снятия блокады Ленинграда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27.01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победы в Сталинградской битве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02.02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Вечер встречи выпускников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Первая суббота февраля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Спортивный праздник "Защитники Отечества"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18.02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физкультуры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Концерт к 8 Марта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05.03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Хабибрахманова</w:t>
            </w:r>
            <w:r>
              <w:rPr>
                <w:rFonts w:ascii="Times New Roman" w:eastAsia="Times New Roman" w:hAnsi="Times New Roman"/>
                <w:sz w:val="23"/>
                <w:szCs w:val="23"/>
                <w:lang w:val="en-US" w:eastAsia="ru-RU"/>
              </w:rPr>
              <w:t xml:space="preserve"> Ф.Г.</w:t>
            </w:r>
            <w:bookmarkStart w:id="0" w:name="_GoBack"/>
            <w:bookmarkEnd w:id="0"/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Марафон "Неделя психологии"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10-17.03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воссоединения Крыма с Россией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18.03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Фестиваль "Ярмарка талантов"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26.03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УВР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Всемирный день театра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27.03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космонавтики: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br/>
              <w:t>- Космический квест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br/>
              <w:t>- Выставка поделок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8-12.04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памяти жертв геноцида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19.04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Праздник Весны и Труда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01.05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Советники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Победы: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br/>
              <w:t>- Акция "Бессмертный полк"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br/>
              <w:t>- Концерт для ветеранов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09.05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"Последний звонок" (участие 1 классов)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24.05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Выпускной "Прощай, начальная школа!"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25.05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14276" w:type="dxa"/>
            <w:gridSpan w:val="5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«ВНЕШКОЛЬНЫЕ МЕРОПРИЯТИЯ»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lastRenderedPageBreak/>
              <w:t>Совместные мероприятия с социальными партнёрами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Благотворительные акции с местными фондами ("Помоги животным", "Дети-детям")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социальные партнеры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Совместные проекты с библиотеками ("Читаем вместе", "Книжкина неделя")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партнеров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Библиотекари, 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Творческие мастер-классы с местными художниками/ремесленниками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 партнеры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Спортивные мероприятия с ЦРФС, ДДТ и спортивными клубами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спортшкол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физкультуры, тренеры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Тематические внеурочные мероприятия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Предметные недели (математики, русского языка, окружающего мира)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школы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Психологические тренинги ("Учимся дружить", "Страхи и как с ними бороться")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Профориентационные встречи с родителями ("Профессии наших родителей")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родители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Экскурсионная деятельность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Образовательные экскурсии (краеведческий музей, планетарий)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Выезды на природу (экологические тропы, парки)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Весна/осень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комитет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Посещение театров и филармонии (детские спектакли)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афише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Экскурсии на предприятия (хлебозавод, пожарная часть)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Родители-организаторы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Участие в конкурсах и мероприятиях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Муниципальные конкурсы чтецов и рисунков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положению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Региональные олимпиады и интеллектуальные игры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Всероссийские акции ("Бессмертный полк", "Сад памяти")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календарю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Дистанционные конкурсы и марафоны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Дополнительные мероприятия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Школьный обмен (встречи с другими школами)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 школы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Волонтерские акции ("Добрые крышечки", "Письмо солдату")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Семейные выходные (совместные походы с родителями)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желанию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комитет</w:t>
            </w:r>
          </w:p>
        </w:tc>
      </w:tr>
      <w:tr w:rsidR="007204A0">
        <w:tc>
          <w:tcPr>
            <w:tcW w:w="14276" w:type="dxa"/>
            <w:gridSpan w:val="5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«ОРГАНИЗАЦИЯ ПРЕДМЕТНО-ПРОСТРАНСТВЕННОЙ СРЕДЫ»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Оформление классного пространства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Создание единого стиля классного уголка (государственная символика, название класса, девиз, эмблема)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Оформление информационного стенда (расписание, объявления, достижения класса)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Создание "Уголка безопасности" (ПДД, пожарная безопасность, ЧС)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обновление 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руководители, социальный педагог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"Полочки творчества" для демонстрации детских работ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Государственная символика и патриотическое воспитание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церемоний поднятия/спуска флага РФ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Каждый понедельник и в праздничные дни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ВР, 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Создание "Уголка памяти" (фотографии ветеранов, исторические материалы)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 знаменательным датам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ВР, кл.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Оформление стенда "Гордость России" (великие соотечественники)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Ежеквартально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Выставочная деятельность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тематических выставок детских работ ("Осенняя палитра", "Зимняя сказка" и др.)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руководители, учитель ИЗО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Выставка достижений "Наши успехи" (грамоты, дипломы)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Звуковое пространство школы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Подбор и обновление музыкального сопровождения (гимн РФ, патриотические песни)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мере необходимости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Тематические музыкальные перемены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Звуковые поздравления с праздниками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календарю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Информационные стенды и новостные пространства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Оформление "Новостной ленты" (важные события школы)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Стенд "Наши праздники" (фотоотчеты с мероприятий)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После каждого мероприятия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Доска объявлений (предстоящие события)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Мемориальные зоны и патриотические объекты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Уход за мемориальными досками (если имеются)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Оформление "Уголка боевой славы"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 23 февраля, 9 мая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Благоустройство и озеленение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Операция "Уют" (оформление классных комнат)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руководители, родители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Проект "Зеленый класс" (озеленение помещений)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"Чистый школьный двор"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Апрель, 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кл.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Игровые зоны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"Игровой зоны" для начальной школы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Оформление спортивной площадки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Май, август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Библиотечное пространство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Организация "Полки книгообмена"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Тематические выставки книг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Создание "Читательского уголка" в классах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Оформление мероприятий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Праздничное оформление на 1 этаже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мероприятиями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ВР, 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Оформление сцены к торжественным линейкам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необходимости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Профилактические стенды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Оформление стенда "Азбука безопасности"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Ежеквартально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Уголок "Здоровый образ жизни"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Психолог 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Стенд "Права и обязанности"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Обновление 1 раз в полугодие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204A0">
        <w:tc>
          <w:tcPr>
            <w:tcW w:w="14276" w:type="dxa"/>
            <w:gridSpan w:val="5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«ВЗАИМОДЕЙСТВИЕ С РОДИТЕЛЯМИ/ЗАКОННЫМИ ПРЕДСТАВИТЕЛЯМИ»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Коллегиальные формы работы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Общешкольное родительское собрание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Директор, зам.директора по УВР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Заседание Совета родителей (планирование, отчеты)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УВР, советник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Работа родительского комитета класса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родительские собрания (тематические)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Индивидуальная работа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Индивидуальные консультации для родителей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По графику (1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раз в неделю)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Работа с родителями "группы риска"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индивидуальному плану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психолог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Посещение семей (по запросу/необходимости)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соц.педагог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Онлайн-консультации через школьный портал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Специализированная помощь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Консультации психолога (индивидуальные и групповые)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Консультации учителей-предметников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консультаций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Консультации по профориентации (для родителей 4 классов)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психолог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Совместные мероприятия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Совместные праздники (День матери, 8 Марта)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календарю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родительский комитет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Творческие мастер-классы с родителями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Спортивные семейные мероприятия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 раза в год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Экскурсии с участием родителей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родители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Информационная поддержка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Электронный дневник (информирование)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Ежедневно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чат (оперативные вопросы)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Школьный сайт (раздел для родителей)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Тематические памятки и буклеты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мере необходимости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специалисты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Профилактическая работа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Лектории по актуальным темам воспитания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Психолог, соц.педагог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Профилактические беседы (безопасность, здоровье)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каникулами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инспектор ПДН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всеобуч (цикл занятий)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Психолог, педагоги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Организация помощи школе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Привлечение родителей к ремонту класса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Август, 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родит.комитет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питания (родительский контроль)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комитет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Помощь в организации мероприятий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актив родителей</w:t>
            </w:r>
          </w:p>
        </w:tc>
      </w:tr>
      <w:tr w:rsidR="007204A0">
        <w:tc>
          <w:tcPr>
            <w:tcW w:w="14276" w:type="dxa"/>
            <w:gridSpan w:val="5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«САМОУПРАВЛЕНИЕ»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Организационные мероприятия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Выборы актива класса (староста, цветовод, библиотекарь и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др.)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2-3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Формирование советов дела для мероприятий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каждым КТД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Создание и обновление уголка самоуправления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руководитель, актив класса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Деятельность классного самоуправления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Еженедельные планерки актива класса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Понедельник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Староста, классный руководитель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дежурства по классу и школе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Дежурный командир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Творческие инициативы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Конкурс идей "Наш классный уголок"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Актив класса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Создание редколлегии для классной газеты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выставок детского творчества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Творческая группа</w:t>
            </w:r>
          </w:p>
        </w:tc>
      </w:tr>
      <w:tr w:rsidR="007204A0">
        <w:tc>
          <w:tcPr>
            <w:tcW w:w="6232" w:type="dxa"/>
          </w:tcPr>
          <w:p w:rsidR="007204A0" w:rsidRDefault="001C57B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Операция «Наш чистый класс»</w:t>
            </w:r>
          </w:p>
        </w:tc>
        <w:tc>
          <w:tcPr>
            <w:tcW w:w="1276" w:type="dxa"/>
            <w:gridSpan w:val="2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768" w:type="dxa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204A0">
        <w:tc>
          <w:tcPr>
            <w:tcW w:w="14276" w:type="dxa"/>
            <w:gridSpan w:val="5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«ПРОФИЛАКТИКА И БЕЗОПАСНОСТЬ»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Дорожная безопасность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Инструктаж "Безопасный маршрут: дом-школа-дом"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инспектор ГИБДД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Практическое занятие "Пешеходный переход"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ОБЖ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Конкурс рисунков "Правила дорожные знать каждому положено"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педагог ИЗО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Пожарная безопасность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Тренировочная эвакуация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Встреча с пожарными "Профессия - спасатель"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сотрудники МЧС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Конкурс поделок "Огонь - друг, огонь - враг"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Профилактика травматизма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Инструктаж "Безопасные перемены"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после каникул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дежурный учитель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Занятие "Осторожно, гололёд!"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Ноябрь, февраль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Памятка "Безопасность на детской площадке"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Здоровый образ жизни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"Чистые руки"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март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Медработник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Конкурс "Самый здоровый класс"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Тематическая неделя "Полезные привычки"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Противопожарная безопасность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Игра-квест "01 - пароль отважных"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Январь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Изготовление памяток "Как вести себя при пожаре"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Экскурсия в пожарную часть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Профилактика негативных явлений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Беседа "Что такое хорошо и что такое плохо"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Тренинг "Учимся решать конфликты"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март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Родительское собрание "Безопасность в сети"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Антитеррористическая безопасность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Инструктаж "Подозрительные предметы"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Памятка "Как вести себя в толпе"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массовыми мероприятиями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Водная безопасность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Инструктаж "Осторожно, тонкий лёд!"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Ноябрь, март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Занятие "Правила поведения у воды"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ОБЖ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Конкурс рисунков "Безопасное лето"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ИЗО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Железнодорожная безопасность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Беседа "Железная дорога - зона повышенной опасности"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Инспектор ПДН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Просмотр мультфильма "Правила поведения на железной дороге"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Январь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Викторина "Внимание, поезд!"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Профилактика буллинга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. Занятие "Дружный класс"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февраль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"День добрых дел"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Создание "Почты доверия"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14276" w:type="dxa"/>
            <w:gridSpan w:val="5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«СОЦИАЛЬНОЕ ПАРТНЕРСТВО (СЕТЕВОЕ ВЗАИМОДЕЙСТВИЕ)»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учреждениями культуры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Экскурсии в краеведческий музей "История родного края"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музейные педагоги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Совместный проект с библиотекой "Читаем вместе"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Библиотекарь, кл.рук.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Посещение спектаклей в театре юного зрителя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афише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Сотрудничество с спортивными организациями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 xml:space="preserve">Спортивные праздники 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общественными организациями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Уроки мужества с военно-патриотическим клубом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Февраль, 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ВПК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учреждениями допобразования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Дни открытых дверей в ДДТ, ДШИ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Педагоги доп.образования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Партнерство с правоохранительными органами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Встречи с инспектором ПДН "Азбука права"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Экскурсия в пожарную часть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ВР, советник по воспитанию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Занятия с сотрудниками МЧС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ОБЖ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Сетевое взаимодействие с другими школами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Совместные спортивные соревнования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март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Интеллектуальный марафон "Умники и умницы"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УВР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медицинскими учреждениями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Лекции врачей "Азбука здоровья"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Сотрудничество с предприятиями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Встречи с родителями-профессионалами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СМИ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Публикации о школьных событиях в местной газете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Пресс-центр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Съемки сюжетов для телевидения ГТРК «Марий Эл»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мероприятиям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</w:t>
            </w:r>
          </w:p>
        </w:tc>
      </w:tr>
      <w:tr w:rsidR="007204A0">
        <w:tc>
          <w:tcPr>
            <w:tcW w:w="14276" w:type="dxa"/>
            <w:gridSpan w:val="5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«ПРОФОРИЕНТАЦИЯ»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Занятия по ранней профориентации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Игровые уроки «Профессии вокруг нас» (беседы, загадки, ребусы).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Участие во Всероссийском профориентационном проекте «Шоу профессий» (онлайн-уроки)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Просмотр и обсуждение выпусков о современных профессиях (технических, творческих, медицинских и др.).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проекта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Викторина «Что я узнал о профессиях?» после просмотра.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После каждого урока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Творческое задание «Профессии будущего» (рисунки, мини-проекты).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После посещения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Экскурсии на производство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Посещение телестудии или редакции газеты (знакомство с медиапрофессиями).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lastRenderedPageBreak/>
              <w:t>Организация участия в проекте «Россия – страна возможностей»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Конкурс детских рисунков «Моя будущая профессия».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Октябрь-ноябрь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Участие в онлайн-челленджах и акциях проекта.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3"/>
                <w:lang w:eastAsia="ru-RU"/>
              </w:rPr>
              <w:t>Организация участия в профориентационных проектах РДДМ «Движение первых»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учебного года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советник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Игровая программа «Профессии наших родителей».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Квест «В мире профессий» (станции с заданиями).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</w:t>
            </w:r>
          </w:p>
        </w:tc>
      </w:tr>
      <w:tr w:rsidR="007204A0">
        <w:tc>
          <w:tcPr>
            <w:tcW w:w="14276" w:type="dxa"/>
            <w:gridSpan w:val="5"/>
            <w:shd w:val="clear" w:color="auto" w:fill="DBE5F1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МОДУЛЬ «ИНКЛЮЗИВНАЯ СРЕДА ДЕТЕЙ-МИГРАНТОВ»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Диагностика уровня языковой и социокультурной адаптации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Анкетирование родителей (языковая среда, традиции семьи).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Тестирование уровня владения русским языком (устная/письменная речь).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декабрь, 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русского языка, учитель начальных классов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Индивидуальные и групповые занятия по русскому языку как неродному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Игровые уроки «Русский с нуля» (лексика, простые диалоги).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 раза в неделю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начальных классов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Социокультурные тренинги</w:t>
            </w:r>
          </w:p>
        </w:tc>
      </w:tr>
      <w:tr w:rsidR="007204A0">
        <w:trPr>
          <w:trHeight w:val="652"/>
        </w:trPr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Занятия «Традиции России» (праздники, этикет, фольклор).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февраль, 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Ролевые игры «Как знакомиться и дружить».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Ноябрь, март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Вовлечение в школьные мероприятия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Участие в концертах («День народного единства», «Масленица»).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музыки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Выставка «Культура моей семьи» (поделки, национальные костюмы).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родителями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Родительский клуб «Диалог культур» (встречи, консультации).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Памятки «Как помочь ребенку адаптироваться в школе».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Создание адаптационной среды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Языковые «пары» (русскоязычный ребенок + ребенок-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мигрант).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 октября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- Уголок «Добро пожаловать» (ключевые фразы на разных языках).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</w:t>
            </w:r>
          </w:p>
        </w:tc>
      </w:tr>
      <w:tr w:rsidR="007204A0">
        <w:tc>
          <w:tcPr>
            <w:tcW w:w="14276" w:type="dxa"/>
            <w:gridSpan w:val="5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«ТРУДОВАЯ ДЕЯТЕЛЬНОСТЬ»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Теоретические занятия по основам труда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Беседа «Почему труд важён?» (знакомство с видами труда).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Урок-дискуссия «Профессии моих родителей».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Практические трудовые занятия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Работа с природными материалами (поделки из листьев, шишек).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Сентябрь-октябрь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Изготовление полезных вещей (кормушки для птиц, закладки для книг).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Ноябрь-декабрь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Дежурство по классу и школе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Дежурство в классе (полив цветов, протирание парт).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Трудовые акции и субботники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Акция «Чистый класс» (генеральная уборка).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Субботник «Зелёный двор» (уборка территории, посадка цветов).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Апрель-май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Творческие проекты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Конкурс поделок «Дары осени».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Выставка «Сделано своими руками».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Март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5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Соревнования и конкурсы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Конкурс «Лучший дежурный».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Спортивно-трудовой праздник «Сильные руки».</w:t>
            </w:r>
          </w:p>
        </w:tc>
        <w:tc>
          <w:tcPr>
            <w:tcW w:w="1276" w:type="dxa"/>
            <w:gridSpan w:val="2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</w:t>
            </w:r>
          </w:p>
        </w:tc>
      </w:tr>
    </w:tbl>
    <w:tbl>
      <w:tblPr>
        <w:tblpPr w:leftFromText="180" w:rightFromText="180" w:vertAnchor="text" w:tblpY="1"/>
        <w:tblOverlap w:val="never"/>
        <w:tblW w:w="14283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283"/>
      </w:tblGrid>
      <w:tr w:rsidR="007204A0">
        <w:tc>
          <w:tcPr>
            <w:tcW w:w="14283" w:type="dxa"/>
            <w:shd w:val="clear" w:color="auto" w:fill="17365D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ВАРИАТИВНЫЕ МОДУЛИ</w:t>
            </w:r>
          </w:p>
        </w:tc>
      </w:tr>
    </w:tbl>
    <w:tbl>
      <w:tblPr>
        <w:tblW w:w="14276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2"/>
        <w:gridCol w:w="1276"/>
        <w:gridCol w:w="1768"/>
        <w:gridCol w:w="5000"/>
      </w:tblGrid>
      <w:tr w:rsidR="007204A0">
        <w:tc>
          <w:tcPr>
            <w:tcW w:w="14276" w:type="dxa"/>
            <w:gridSpan w:val="4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«ШКОЛЬНЫЙ МУЗЕЙ»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Экскурсионная деятельность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Обзорная экскурсия «Знакомство с нашим музеем»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музея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Тематическая экскурсия «История нашей школы»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март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музея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Краеведческая работа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Сбор материалов «История моего района» (фото, интервью)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Сентябрь-май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Создание альбома «Памятные места нашего города»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Январь-апрель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Творческие проекты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- Конкурс рисунков «Экспонат музея глазами детей»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ИЗО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Изготовление макетов исторических зданий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Тематические выставки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Выставка «Старые школьные принадлежности»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музея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Выставка «Великая Отечественная война в семейных архивах»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музея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Встречи с интересными людьми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Встреча с ветеранами педагогического труда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музея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Беседа с местными краеведами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музея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Исследовательская деятельность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Проект «История одной семейной реликвии»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Январь-март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музея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Создание летописи школы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Сентябрь-май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музея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Праздники и акции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Акция «Подарок музею» (сбор экспонатов)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Сентябрь-октябрь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4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«ДЕТСКИЕ ОБЩЕСТВЕННЫЕ ОБЪЕДИНЕНИЯ»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3"/>
                <w:lang w:eastAsia="ru-RU"/>
              </w:rPr>
              <w:t>Вступление в РДДМ «Движение первых» (первичное отделение) - Орлята России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Советники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Торжественная церемония посвящения в «Орлята России»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Сентябрь-октябрь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Советники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Вручение атрибутики (значки, галстуки)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После посвящения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Советники по ВР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Дни единых действий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Акция «Первый звонок» (поздравление первоклассников)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02.09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Советники по ВР, кл.рук.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Туристический слёт «Весёлые старты»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27.09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физкультуры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Акция «Спасибо учителю!» (изготовление открыток)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04.10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технологии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Фестиваль национальных культур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04.11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Советники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Концерт для мам «Самая любимая»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29.11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музыки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Урок мужества с ветеранами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09.12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Советники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Буккроссинг «Книга в добрые руки»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14.02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Спортивный праздник «А ну-ка, мальчики!»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21.02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Выставка «Мамины руки» (поделки)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07.03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технологии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Акция «Дерево счастья» (пожелания)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20.03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Конкурс смешных историй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01.04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начальных классов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- Акция «Георгиевская ленточка»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09.05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Советники по ВР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Слёт активистов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19.05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Советники по ВР</w:t>
            </w:r>
          </w:p>
        </w:tc>
      </w:tr>
      <w:tr w:rsidR="007204A0">
        <w:tc>
          <w:tcPr>
            <w:tcW w:w="14276" w:type="dxa"/>
            <w:gridSpan w:val="4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«ШКОЛЬНЫЕ МЕДИА»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Создание редакции школьных медиа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Отбор юных корреспондентов и фотографов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 неделя сентября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медиацентра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Распределение обязанностей в редколлегии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 неделя сентября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медиацентра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Выпуск школьной газеты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Сбор материалов для рубрик: "Школьные новости", "Наши достижения"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четверти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Юные журналисты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Верстка и выпуск печатного/электронного издания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Последняя неделя четверти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Видеорепортажи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Съемки школьных мероприятий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медиацентра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Монтаж и публикация видеоновостей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3 дней после события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Технический редактор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Фоторепортажи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Фотовыставка "Наши будни"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Декабрь, 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ИЗО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Конкурс "Лучший школьный фотограф"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медиацентра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Тематические проекты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Цикл репортажей "Профессии наших родителей"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Октябрь-ноябрь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Видеоальманах "Как я провел лето"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начальных классов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Обучение медиаграмотности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Занятия "Безопасный интернет"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февраль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Мастер-класс "Как брать интервью"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Журналист (приглашенный)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Школьный сайт и соцсети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Обновление разделов "Начальная школа"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Ответственный за сайт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Ведение школьного ВК сообщества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2-3 раза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неделю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Медиагруппа</w:t>
            </w:r>
          </w:p>
        </w:tc>
      </w:tr>
      <w:tr w:rsidR="007204A0">
        <w:tc>
          <w:tcPr>
            <w:tcW w:w="14276" w:type="dxa"/>
            <w:gridSpan w:val="4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МОДУЛЬ «ШКОЛЬНЫЙ ТЕАТР»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Организация театральной студии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Набор детей в театральные кружки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 неделя сентября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Распределение по возрастным группам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 неделя сентября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Театральные занятия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Основы актерского мастерства (1-2 классы)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расписанию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дополнительного образования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Сценическая речь и движение (3-4 классы)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расписанию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дополнительного образования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Постановка спектаклей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Выбор репертуара (сказки, рассказы)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театра, учителя литературы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Распределение ролей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Творческие мастерские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Изготовление декораций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необходимости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технологии, ИЗО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Создание костюмов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необходимости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технологии, родители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Театральные показы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Открытый урок-спектакль для родителей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Праздничный спектакль к 8 Марта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Март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Участие в конкурсах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Школьный театральный фестиваль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 школы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Городской конкурс юных талантов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Встречи с артистами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Мастер-класс от профессиональных актеров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Приглашенные артисты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Экскурсия в театр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Театральные игры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Импровизации и этюды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На классных часах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Пальчиковый театр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На уроках чтения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начальных классов</w:t>
            </w:r>
          </w:p>
        </w:tc>
      </w:tr>
      <w:tr w:rsidR="007204A0">
        <w:tc>
          <w:tcPr>
            <w:tcW w:w="14276" w:type="dxa"/>
            <w:gridSpan w:val="4"/>
            <w:shd w:val="clear" w:color="auto" w:fill="DBE5F1"/>
          </w:tcPr>
          <w:p w:rsidR="007204A0" w:rsidRDefault="001C57B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«ЭКСКУРСИИ, ЭКСПЕДИЦИИ, ПОХОДЫ»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Образовательные экскурсии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- В краеведческий музей «История родного края»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Сентябрь/Апрель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окружающего мира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 пожарную часть «Профессия – спасатель»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Преподаватель ОБЖ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Природоведческие экспедиции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Осенняя экскурсия в парк «Дары природы»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окружающего мира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Зимняя тропа «Следы на снегу»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Январь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Весенний поход «Пробуждение природы»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Культурные выходы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 кукольный театр на сказочный спектакль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 художественную галерею «В мире красок»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Март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ИЗО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Туристические походы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- Однодневный поход 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Инструктор по туризму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Профориентационные выходы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 библиотеку «Царство книг»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2-3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Школьный библиотекарь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На почту «Как письмо находит адресата»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Тематические экспедиции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«Улицы нашего города» (исторические названия)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«Экологическая тропа» (исследование местности)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204A0">
        <w:tc>
          <w:tcPr>
            <w:tcW w:w="14276" w:type="dxa"/>
            <w:gridSpan w:val="4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Видеоэкскурсии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Виртуальное путешествие по Эрмитажу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Январь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ИЗО</w:t>
            </w:r>
          </w:p>
        </w:tc>
      </w:tr>
      <w:tr w:rsidR="007204A0">
        <w:tc>
          <w:tcPr>
            <w:tcW w:w="6232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Онлайн-экскурсия в космос</w:t>
            </w:r>
          </w:p>
        </w:tc>
        <w:tc>
          <w:tcPr>
            <w:tcW w:w="1276" w:type="dxa"/>
            <w:vAlign w:val="center"/>
          </w:tcPr>
          <w:p w:rsidR="007204A0" w:rsidRDefault="001C57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768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5000" w:type="dxa"/>
            <w:vAlign w:val="center"/>
          </w:tcPr>
          <w:p w:rsidR="007204A0" w:rsidRDefault="001C57B7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</w:tbl>
    <w:p w:rsidR="007204A0" w:rsidRDefault="007204A0"/>
    <w:sectPr w:rsidR="007204A0" w:rsidSect="007204A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182C" w:rsidRDefault="00B0182C">
      <w:pPr>
        <w:spacing w:line="240" w:lineRule="auto"/>
      </w:pPr>
      <w:r>
        <w:separator/>
      </w:r>
    </w:p>
  </w:endnote>
  <w:endnote w:type="continuationSeparator" w:id="1">
    <w:p w:rsidR="00B0182C" w:rsidRDefault="00B01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182C" w:rsidRDefault="00B0182C">
      <w:pPr>
        <w:spacing w:after="0"/>
      </w:pPr>
      <w:r>
        <w:separator/>
      </w:r>
    </w:p>
  </w:footnote>
  <w:footnote w:type="continuationSeparator" w:id="1">
    <w:p w:rsidR="00B0182C" w:rsidRDefault="00B0182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1F7D"/>
    <w:rsid w:val="000259ED"/>
    <w:rsid w:val="000365F0"/>
    <w:rsid w:val="001149A8"/>
    <w:rsid w:val="001C57B7"/>
    <w:rsid w:val="00236932"/>
    <w:rsid w:val="002734DF"/>
    <w:rsid w:val="00315B07"/>
    <w:rsid w:val="00400A0B"/>
    <w:rsid w:val="00443E46"/>
    <w:rsid w:val="004658D6"/>
    <w:rsid w:val="00471027"/>
    <w:rsid w:val="004B1BC0"/>
    <w:rsid w:val="00534EE1"/>
    <w:rsid w:val="00580885"/>
    <w:rsid w:val="005F4883"/>
    <w:rsid w:val="006E49F8"/>
    <w:rsid w:val="006E767F"/>
    <w:rsid w:val="007204A0"/>
    <w:rsid w:val="007A0664"/>
    <w:rsid w:val="00844C18"/>
    <w:rsid w:val="00865778"/>
    <w:rsid w:val="00867BED"/>
    <w:rsid w:val="00950407"/>
    <w:rsid w:val="009E1701"/>
    <w:rsid w:val="00A23D1A"/>
    <w:rsid w:val="00A87467"/>
    <w:rsid w:val="00AB3DC5"/>
    <w:rsid w:val="00AF049C"/>
    <w:rsid w:val="00AF66C5"/>
    <w:rsid w:val="00B0182C"/>
    <w:rsid w:val="00B069CE"/>
    <w:rsid w:val="00B219C4"/>
    <w:rsid w:val="00BE0F18"/>
    <w:rsid w:val="00BF795E"/>
    <w:rsid w:val="00C25ED5"/>
    <w:rsid w:val="00CA2242"/>
    <w:rsid w:val="00D51649"/>
    <w:rsid w:val="00D5582A"/>
    <w:rsid w:val="00DE4A92"/>
    <w:rsid w:val="00E05E3F"/>
    <w:rsid w:val="00E3690E"/>
    <w:rsid w:val="00F01F7D"/>
    <w:rsid w:val="39BB272D"/>
    <w:rsid w:val="5B962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4A0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204A0"/>
    <w:rPr>
      <w:b/>
      <w:bCs/>
    </w:rPr>
  </w:style>
  <w:style w:type="paragraph" w:customStyle="1" w:styleId="normal">
    <w:name w:val="normal"/>
    <w:qFormat/>
    <w:rsid w:val="007204A0"/>
    <w:pPr>
      <w:widowControl w:val="0"/>
      <w:jc w:val="both"/>
    </w:pPr>
    <w:rPr>
      <w:rFonts w:cs="Calibri"/>
    </w:rPr>
  </w:style>
  <w:style w:type="paragraph" w:customStyle="1" w:styleId="Heading1">
    <w:name w:val="Heading 1"/>
    <w:basedOn w:val="a"/>
    <w:uiPriority w:val="1"/>
    <w:qFormat/>
    <w:rsid w:val="001C57B7"/>
    <w:pPr>
      <w:widowControl w:val="0"/>
      <w:autoSpaceDE w:val="0"/>
      <w:autoSpaceDN w:val="0"/>
      <w:spacing w:after="0" w:line="252" w:lineRule="exact"/>
      <w:ind w:left="141"/>
      <w:outlineLvl w:val="1"/>
    </w:pPr>
    <w:rPr>
      <w:rFonts w:ascii="Times New Roman" w:eastAsia="Times New Roman" w:hAnsi="Times New Roman"/>
      <w:b/>
      <w:bCs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4553A1DA63921489405D3C351CBFE0E" ma:contentTypeVersion="0" ma:contentTypeDescription="Создание документа." ma:contentTypeScope="" ma:versionID="1713d2f90817cffe262aec7cf5fdb7d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D712EC0-AB02-4BD4-9F8F-79DBE7A10A46}"/>
</file>

<file path=customXml/itemProps2.xml><?xml version="1.0" encoding="utf-8"?>
<ds:datastoreItem xmlns:ds="http://schemas.openxmlformats.org/officeDocument/2006/customXml" ds:itemID="{F4C49F53-8584-48F3-B7E3-D18CC0AA8D5E}"/>
</file>

<file path=customXml/itemProps3.xml><?xml version="1.0" encoding="utf-8"?>
<ds:datastoreItem xmlns:ds="http://schemas.openxmlformats.org/officeDocument/2006/customXml" ds:itemID="{2F45B64D-D55E-4EF7-B1DA-966CEDCC2982}"/>
</file>

<file path=customXml/itemProps4.xml><?xml version="1.0" encoding="utf-8"?>
<ds:datastoreItem xmlns:ds="http://schemas.openxmlformats.org/officeDocument/2006/customXml" ds:itemID="{2F99C0D5-B188-4040-98E3-D6FD3F41F0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5207</Words>
  <Characters>29682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вр</dc:creator>
  <cp:lastModifiedBy>куянково</cp:lastModifiedBy>
  <cp:revision>7</cp:revision>
  <dcterms:created xsi:type="dcterms:W3CDTF">2025-09-17T12:43:00Z</dcterms:created>
  <dcterms:modified xsi:type="dcterms:W3CDTF">2026-08-25T10:07:00Z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61A3F6EEAD9C43F9A02406BBDF97B338_12</vt:lpwstr>
  </property>
  <property fmtid="{D5CDD505-2E9C-101B-9397-08002B2CF9AE}" pid="4" name="ContentTypeId">
    <vt:lpwstr>0x01010024553A1DA63921489405D3C351CBFE0E</vt:lpwstr>
  </property>
</Properties>
</file>