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02276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Персональный состав педагогических работников на 2025 - 2026 год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1882"/>
        <w:gridCol w:w="1497"/>
        <w:gridCol w:w="1487"/>
        <w:gridCol w:w="865"/>
        <w:gridCol w:w="873"/>
        <w:gridCol w:w="1778"/>
        <w:gridCol w:w="1735"/>
        <w:gridCol w:w="1483"/>
        <w:gridCol w:w="1453"/>
      </w:tblGrid>
      <w:tr w14:paraId="2849A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</w:tcPr>
          <w:p w14:paraId="1F84423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ФИО</w:t>
            </w:r>
          </w:p>
        </w:tc>
        <w:tc>
          <w:tcPr>
            <w:tcW w:w="1882" w:type="dxa"/>
          </w:tcPr>
          <w:p w14:paraId="480F377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Занимаемая должность</w:t>
            </w:r>
          </w:p>
        </w:tc>
        <w:tc>
          <w:tcPr>
            <w:tcW w:w="1497" w:type="dxa"/>
          </w:tcPr>
          <w:p w14:paraId="4DB26EE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Преподаваемые дисциплины</w:t>
            </w:r>
          </w:p>
        </w:tc>
        <w:tc>
          <w:tcPr>
            <w:tcW w:w="1487" w:type="dxa"/>
          </w:tcPr>
          <w:p w14:paraId="480CFAE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Уровень образования</w:t>
            </w:r>
          </w:p>
        </w:tc>
        <w:tc>
          <w:tcPr>
            <w:tcW w:w="865" w:type="dxa"/>
          </w:tcPr>
          <w:p w14:paraId="7007D49C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Учебная степень</w:t>
            </w:r>
          </w:p>
        </w:tc>
        <w:tc>
          <w:tcPr>
            <w:tcW w:w="873" w:type="dxa"/>
          </w:tcPr>
          <w:p w14:paraId="637A1FA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Учебное звание</w:t>
            </w:r>
          </w:p>
        </w:tc>
        <w:tc>
          <w:tcPr>
            <w:tcW w:w="1778" w:type="dxa"/>
          </w:tcPr>
          <w:p w14:paraId="52C6106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Сведения о повышении квалификации</w:t>
            </w:r>
          </w:p>
        </w:tc>
        <w:tc>
          <w:tcPr>
            <w:tcW w:w="1735" w:type="dxa"/>
          </w:tcPr>
          <w:p w14:paraId="39FBF01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Сведения о профессиональной переподготовке</w:t>
            </w:r>
          </w:p>
        </w:tc>
        <w:tc>
          <w:tcPr>
            <w:tcW w:w="1483" w:type="dxa"/>
          </w:tcPr>
          <w:p w14:paraId="169A03E2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Сведения о продолжительности опыта (лет) работы</w:t>
            </w:r>
          </w:p>
        </w:tc>
        <w:tc>
          <w:tcPr>
            <w:tcW w:w="1453" w:type="dxa"/>
          </w:tcPr>
          <w:p w14:paraId="63E53A0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Наименование образовательной программы в реализации которых участвует педагог</w:t>
            </w:r>
          </w:p>
        </w:tc>
      </w:tr>
      <w:tr w14:paraId="38661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</w:tcPr>
          <w:p w14:paraId="7EC3B04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Шафикова Алсу Хамидулловна</w:t>
            </w:r>
          </w:p>
        </w:tc>
        <w:tc>
          <w:tcPr>
            <w:tcW w:w="1882" w:type="dxa"/>
          </w:tcPr>
          <w:p w14:paraId="33797686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Директор, педагого-психолог</w:t>
            </w:r>
          </w:p>
        </w:tc>
        <w:tc>
          <w:tcPr>
            <w:tcW w:w="1497" w:type="dxa"/>
          </w:tcPr>
          <w:p w14:paraId="3E9F353F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7" w:type="dxa"/>
          </w:tcPr>
          <w:p w14:paraId="5030724E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Высшее. Психолого-педагогическое образование.</w:t>
            </w:r>
          </w:p>
        </w:tc>
        <w:tc>
          <w:tcPr>
            <w:tcW w:w="865" w:type="dxa"/>
          </w:tcPr>
          <w:p w14:paraId="76EE7308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1DCE64E7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0121FFA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35" w:type="dxa"/>
          </w:tcPr>
          <w:p w14:paraId="16ACD43C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056817B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16</w:t>
            </w:r>
          </w:p>
        </w:tc>
        <w:tc>
          <w:tcPr>
            <w:tcW w:w="1453" w:type="dxa"/>
          </w:tcPr>
          <w:p w14:paraId="0E84B41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основного, среднего общего образования, Адаптированная основная общеобразовательная программа для обучающихся с умственной отсталостью (интеллектуальными нарушениями)</w:t>
            </w:r>
          </w:p>
        </w:tc>
      </w:tr>
      <w:tr w14:paraId="65904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</w:tcPr>
          <w:p w14:paraId="623D823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Габдуллина Земфира Файазовна</w:t>
            </w:r>
          </w:p>
        </w:tc>
        <w:tc>
          <w:tcPr>
            <w:tcW w:w="1882" w:type="dxa"/>
          </w:tcPr>
          <w:p w14:paraId="1124BB2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Заместитель директора по УВР, учитель географии, родного языка.</w:t>
            </w:r>
          </w:p>
        </w:tc>
        <w:tc>
          <w:tcPr>
            <w:tcW w:w="1497" w:type="dxa"/>
          </w:tcPr>
          <w:p w14:paraId="2DDE037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география, родной язык(татарский)</w:t>
            </w:r>
          </w:p>
        </w:tc>
        <w:tc>
          <w:tcPr>
            <w:tcW w:w="1487" w:type="dxa"/>
          </w:tcPr>
          <w:p w14:paraId="4F62FC72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Высшее,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Педагогика и методика начального обобучения.</w:t>
            </w:r>
          </w:p>
        </w:tc>
        <w:tc>
          <w:tcPr>
            <w:tcW w:w="865" w:type="dxa"/>
          </w:tcPr>
          <w:p w14:paraId="479CDAEC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58C35296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2043E1B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23E2855E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2024год - «Теория и методика преподования предметной области «Родной(татарский) язык и литература на родном языке».</w:t>
            </w:r>
          </w:p>
          <w:p w14:paraId="509059E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2025год - «География: теория и методика преподования в образовательной организации»</w:t>
            </w:r>
          </w:p>
        </w:tc>
        <w:tc>
          <w:tcPr>
            <w:tcW w:w="1483" w:type="dxa"/>
          </w:tcPr>
          <w:p w14:paraId="619DE92C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31</w:t>
            </w:r>
          </w:p>
        </w:tc>
        <w:tc>
          <w:tcPr>
            <w:tcW w:w="1453" w:type="dxa"/>
          </w:tcPr>
          <w:p w14:paraId="1DF7088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основного, среднего общего образования</w:t>
            </w:r>
            <w:bookmarkStart w:id="0" w:name="_GoBack"/>
            <w:bookmarkEnd w:id="0"/>
          </w:p>
        </w:tc>
      </w:tr>
      <w:tr w14:paraId="1C828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vAlign w:val="center"/>
          </w:tcPr>
          <w:p w14:paraId="78CA1533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bCs/>
                <w:lang w:val="ru-RU"/>
              </w:rPr>
              <w:t>Газимова</w:t>
            </w:r>
            <w:r>
              <w:rPr>
                <w:rFonts w:hint="default"/>
                <w:bCs/>
                <w:lang w:val="ru-RU"/>
              </w:rPr>
              <w:t xml:space="preserve"> Эльвира Фаиловна</w:t>
            </w:r>
          </w:p>
        </w:tc>
        <w:tc>
          <w:tcPr>
            <w:tcW w:w="1882" w:type="dxa"/>
            <w:vAlign w:val="top"/>
          </w:tcPr>
          <w:p w14:paraId="3C3485FF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/>
                <w:bCs/>
                <w:lang w:val="ru-RU"/>
              </w:rPr>
              <w:t>Советник директора по воспитанию и взаимодействию с детскими общественными объединениями.</w:t>
            </w:r>
          </w:p>
        </w:tc>
        <w:tc>
          <w:tcPr>
            <w:tcW w:w="1497" w:type="dxa"/>
          </w:tcPr>
          <w:p w14:paraId="0F10BF62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7" w:type="dxa"/>
          </w:tcPr>
          <w:p w14:paraId="1FA119D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Среднее профессиональное, педагог-организатор досуговых программ.</w:t>
            </w:r>
          </w:p>
        </w:tc>
        <w:tc>
          <w:tcPr>
            <w:tcW w:w="865" w:type="dxa"/>
          </w:tcPr>
          <w:p w14:paraId="009BB01C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0AC8A9D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2A7E9E9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2024 год- деятельность сов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етника директора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по воспитанию и взаимодействию с детскими общественными объединениями</w:t>
            </w:r>
          </w:p>
        </w:tc>
        <w:tc>
          <w:tcPr>
            <w:tcW w:w="1735" w:type="dxa"/>
          </w:tcPr>
          <w:p w14:paraId="35D68B9E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4CC76B81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</w:t>
            </w:r>
          </w:p>
        </w:tc>
        <w:tc>
          <w:tcPr>
            <w:tcW w:w="1453" w:type="dxa"/>
          </w:tcPr>
          <w:p w14:paraId="028381B1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</w:tr>
      <w:tr w14:paraId="1E7C8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</w:tcPr>
          <w:p w14:paraId="46BA5E7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Самигуллина Светлана Мансуровна</w:t>
            </w:r>
          </w:p>
        </w:tc>
        <w:tc>
          <w:tcPr>
            <w:tcW w:w="1882" w:type="dxa"/>
          </w:tcPr>
          <w:p w14:paraId="696E8697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Заместитель директора по ВР</w:t>
            </w:r>
          </w:p>
        </w:tc>
        <w:tc>
          <w:tcPr>
            <w:tcW w:w="1497" w:type="dxa"/>
          </w:tcPr>
          <w:p w14:paraId="154CE69F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7" w:type="dxa"/>
          </w:tcPr>
          <w:p w14:paraId="239D5926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Высшее. Психология</w:t>
            </w:r>
          </w:p>
        </w:tc>
        <w:tc>
          <w:tcPr>
            <w:tcW w:w="865" w:type="dxa"/>
          </w:tcPr>
          <w:p w14:paraId="7FF5C99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317DD16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1FAED7D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35" w:type="dxa"/>
          </w:tcPr>
          <w:p w14:paraId="76DD5EF7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266C4B0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</w:t>
            </w:r>
          </w:p>
        </w:tc>
        <w:tc>
          <w:tcPr>
            <w:tcW w:w="1453" w:type="dxa"/>
          </w:tcPr>
          <w:p w14:paraId="47E1018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</w:tr>
      <w:tr w14:paraId="41C36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vAlign w:val="center"/>
          </w:tcPr>
          <w:p w14:paraId="07D42CBA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bCs/>
              </w:rPr>
              <w:t>Ахмеджанов Ильнар Ильдарович</w:t>
            </w:r>
          </w:p>
        </w:tc>
        <w:tc>
          <w:tcPr>
            <w:tcW w:w="1882" w:type="dxa"/>
            <w:vAlign w:val="top"/>
          </w:tcPr>
          <w:p w14:paraId="5A2AA1D9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Учитель информатики, рисования, труда, физкультуры. Классный руководитель 8 класса.</w:t>
            </w:r>
          </w:p>
        </w:tc>
        <w:tc>
          <w:tcPr>
            <w:tcW w:w="1497" w:type="dxa"/>
          </w:tcPr>
          <w:p w14:paraId="03BD0CE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информатика, рисование, труд, физкультура.</w:t>
            </w:r>
          </w:p>
        </w:tc>
        <w:tc>
          <w:tcPr>
            <w:tcW w:w="1487" w:type="dxa"/>
          </w:tcPr>
          <w:p w14:paraId="5D270AD1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Высшее. «Технология и предпринимательство»</w:t>
            </w:r>
          </w:p>
        </w:tc>
        <w:tc>
          <w:tcPr>
            <w:tcW w:w="865" w:type="dxa"/>
          </w:tcPr>
          <w:p w14:paraId="16201CC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1408E51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58AD99E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0BDAC29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6A42659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13</w:t>
            </w:r>
          </w:p>
        </w:tc>
        <w:tc>
          <w:tcPr>
            <w:tcW w:w="1453" w:type="dxa"/>
          </w:tcPr>
          <w:p w14:paraId="2F30B4D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основного, среднего общего образования</w:t>
            </w:r>
          </w:p>
        </w:tc>
      </w:tr>
      <w:tr w14:paraId="18E34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vAlign w:val="center"/>
          </w:tcPr>
          <w:p w14:paraId="76947BF8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bCs/>
              </w:rPr>
              <w:t>Гаязова Гульнара Гарифулловна</w:t>
            </w:r>
          </w:p>
        </w:tc>
        <w:tc>
          <w:tcPr>
            <w:tcW w:w="1882" w:type="dxa"/>
            <w:vAlign w:val="top"/>
          </w:tcPr>
          <w:p w14:paraId="4BD8E751">
            <w:pPr>
              <w:pStyle w:val="7"/>
              <w:widowControl w:val="0"/>
              <w:spacing w:after="0"/>
              <w:ind w:left="0" w:lef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начальных классов, русского языка, литературы. Классный руководитель 2 класса.</w:t>
            </w:r>
          </w:p>
        </w:tc>
        <w:tc>
          <w:tcPr>
            <w:tcW w:w="1497" w:type="dxa"/>
          </w:tcPr>
          <w:p w14:paraId="113C7A27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Начальное образование</w:t>
            </w:r>
          </w:p>
        </w:tc>
        <w:tc>
          <w:tcPr>
            <w:tcW w:w="1487" w:type="dxa"/>
          </w:tcPr>
          <w:p w14:paraId="309674F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Высшее.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Педагогика и методика начального обучения. Учитель начальных классов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ru-RU"/>
              </w:rPr>
              <w:t>.</w:t>
            </w:r>
          </w:p>
        </w:tc>
        <w:tc>
          <w:tcPr>
            <w:tcW w:w="865" w:type="dxa"/>
          </w:tcPr>
          <w:p w14:paraId="18064751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08E9A79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541216BF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10413BF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6235569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35</w:t>
            </w:r>
          </w:p>
        </w:tc>
        <w:tc>
          <w:tcPr>
            <w:tcW w:w="1453" w:type="dxa"/>
          </w:tcPr>
          <w:p w14:paraId="119DCBC7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начального общего образования</w:t>
            </w:r>
          </w:p>
        </w:tc>
      </w:tr>
      <w:tr w14:paraId="0BD36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vAlign w:val="center"/>
          </w:tcPr>
          <w:p w14:paraId="04075B05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bCs/>
              </w:rPr>
              <w:t>Гилязова Альфира Файазовна</w:t>
            </w:r>
          </w:p>
        </w:tc>
        <w:tc>
          <w:tcPr>
            <w:tcW w:w="1882" w:type="dxa"/>
            <w:vAlign w:val="top"/>
          </w:tcPr>
          <w:p w14:paraId="377F18C5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русского языка, литературы. Классный руководитель 9 класса.</w:t>
            </w:r>
          </w:p>
        </w:tc>
        <w:tc>
          <w:tcPr>
            <w:tcW w:w="1497" w:type="dxa"/>
          </w:tcPr>
          <w:p w14:paraId="4B87C7F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русский язык, литература</w:t>
            </w:r>
          </w:p>
        </w:tc>
        <w:tc>
          <w:tcPr>
            <w:tcW w:w="1487" w:type="dxa"/>
          </w:tcPr>
          <w:p w14:paraId="5B8B774C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Высшее. Фил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олог. Преподователь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русского языка и литературы</w:t>
            </w:r>
          </w:p>
        </w:tc>
        <w:tc>
          <w:tcPr>
            <w:tcW w:w="865" w:type="dxa"/>
          </w:tcPr>
          <w:p w14:paraId="44D6445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5BA0426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20D4416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77059A0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7F8F013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29</w:t>
            </w:r>
          </w:p>
        </w:tc>
        <w:tc>
          <w:tcPr>
            <w:tcW w:w="1453" w:type="dxa"/>
          </w:tcPr>
          <w:p w14:paraId="29A80E6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основного, среднего общего образования</w:t>
            </w:r>
          </w:p>
        </w:tc>
      </w:tr>
      <w:tr w14:paraId="790B6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vAlign w:val="center"/>
          </w:tcPr>
          <w:p w14:paraId="2154D738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bCs/>
              </w:rPr>
              <w:t>Мингазов Равис Зулькарнаевич</w:t>
            </w:r>
          </w:p>
        </w:tc>
        <w:tc>
          <w:tcPr>
            <w:tcW w:w="1882" w:type="dxa"/>
            <w:vAlign w:val="top"/>
          </w:tcPr>
          <w:p w14:paraId="464D8684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физкультуры, ОБЗР. Классный руководитель 7 класса.</w:t>
            </w:r>
          </w:p>
        </w:tc>
        <w:tc>
          <w:tcPr>
            <w:tcW w:w="1497" w:type="dxa"/>
          </w:tcPr>
          <w:p w14:paraId="35A1BB58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Физкультура, ОБЗР</w:t>
            </w:r>
          </w:p>
        </w:tc>
        <w:tc>
          <w:tcPr>
            <w:tcW w:w="1487" w:type="dxa"/>
          </w:tcPr>
          <w:p w14:paraId="751B3DA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Высшее, «общетехнические дисциплины и труд»</w:t>
            </w:r>
          </w:p>
        </w:tc>
        <w:tc>
          <w:tcPr>
            <w:tcW w:w="865" w:type="dxa"/>
          </w:tcPr>
          <w:p w14:paraId="2FA8E14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67F943E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4A1ABFCF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093D3382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3CAB1F88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38</w:t>
            </w:r>
          </w:p>
        </w:tc>
        <w:tc>
          <w:tcPr>
            <w:tcW w:w="1453" w:type="dxa"/>
          </w:tcPr>
          <w:p w14:paraId="69FFFE9F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основного, среднего общего образования</w:t>
            </w:r>
          </w:p>
        </w:tc>
      </w:tr>
      <w:tr w14:paraId="42C77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shd w:val="clear" w:color="auto" w:fill="auto"/>
            <w:vAlign w:val="center"/>
          </w:tcPr>
          <w:p w14:paraId="587634F5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 w:eastAsia="ru-RU" w:bidi="ar-SA"/>
              </w:rPr>
            </w:pPr>
            <w:r>
              <w:rPr>
                <w:bCs/>
              </w:rPr>
              <w:t>Мухтарова Нурфия Магруфовна</w:t>
            </w:r>
          </w:p>
        </w:tc>
        <w:tc>
          <w:tcPr>
            <w:tcW w:w="1882" w:type="dxa"/>
            <w:shd w:val="clear" w:color="auto" w:fill="auto"/>
            <w:vAlign w:val="top"/>
          </w:tcPr>
          <w:p w14:paraId="3C85C3A4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eastAsia="Times New Roman" w:cs="Times New Roman"/>
                <w:bCs/>
                <w:sz w:val="24"/>
                <w:szCs w:val="24"/>
                <w:lang w:val="ru-RU" w:eastAsia="ru-RU" w:bidi="ar-SA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начальных классов. Классный руководитель 4 класса.</w:t>
            </w:r>
          </w:p>
        </w:tc>
        <w:tc>
          <w:tcPr>
            <w:tcW w:w="1497" w:type="dxa"/>
          </w:tcPr>
          <w:p w14:paraId="17BD546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Начальное образование</w:t>
            </w:r>
          </w:p>
        </w:tc>
        <w:tc>
          <w:tcPr>
            <w:tcW w:w="1487" w:type="dxa"/>
          </w:tcPr>
          <w:p w14:paraId="22C5307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Высшее, учитель французкого и немецкого языка.</w:t>
            </w:r>
          </w:p>
        </w:tc>
        <w:tc>
          <w:tcPr>
            <w:tcW w:w="865" w:type="dxa"/>
          </w:tcPr>
          <w:p w14:paraId="51DD92C2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60CDE43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5945057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2EBA1D78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1458008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46</w:t>
            </w:r>
          </w:p>
        </w:tc>
        <w:tc>
          <w:tcPr>
            <w:tcW w:w="1453" w:type="dxa"/>
          </w:tcPr>
          <w:p w14:paraId="450434D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начального общего образования</w:t>
            </w:r>
          </w:p>
        </w:tc>
      </w:tr>
      <w:tr w14:paraId="64026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shd w:val="clear" w:color="auto" w:fill="auto"/>
            <w:vAlign w:val="center"/>
          </w:tcPr>
          <w:p w14:paraId="6E65ADCB">
            <w:pPr>
              <w:pStyle w:val="7"/>
              <w:widowControl w:val="0"/>
              <w:ind w:left="0" w:leftChars="0"/>
              <w:jc w:val="center"/>
              <w:rPr>
                <w:bCs/>
              </w:rPr>
            </w:pPr>
            <w:r>
              <w:rPr>
                <w:bCs/>
              </w:rPr>
              <w:t>Разяпова Надия Бахтияровна</w:t>
            </w:r>
          </w:p>
        </w:tc>
        <w:tc>
          <w:tcPr>
            <w:tcW w:w="1882" w:type="dxa"/>
            <w:shd w:val="clear" w:color="auto" w:fill="auto"/>
            <w:vAlign w:val="top"/>
          </w:tcPr>
          <w:p w14:paraId="2BBF1F9D">
            <w:pPr>
              <w:pStyle w:val="7"/>
              <w:widowControl w:val="0"/>
              <w:ind w:left="0" w:leftChars="0"/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иностранного языка, математики. Классный руководитель 5 класса.</w:t>
            </w:r>
          </w:p>
        </w:tc>
        <w:tc>
          <w:tcPr>
            <w:tcW w:w="1497" w:type="dxa"/>
          </w:tcPr>
          <w:p w14:paraId="2DE2C56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Английский язык, математика</w:t>
            </w:r>
          </w:p>
        </w:tc>
        <w:tc>
          <w:tcPr>
            <w:tcW w:w="1487" w:type="dxa"/>
          </w:tcPr>
          <w:p w14:paraId="31346A3C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Высшее.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Педагогика и методика начального обучения. Учитель начальных классов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ru-RU"/>
              </w:rPr>
              <w:t xml:space="preserve"> и английского языка.</w:t>
            </w:r>
          </w:p>
        </w:tc>
        <w:tc>
          <w:tcPr>
            <w:tcW w:w="865" w:type="dxa"/>
          </w:tcPr>
          <w:p w14:paraId="4CE2A971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632EF7D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2FD2D101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6F36D20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16FD0C8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30</w:t>
            </w:r>
          </w:p>
        </w:tc>
        <w:tc>
          <w:tcPr>
            <w:tcW w:w="1453" w:type="dxa"/>
          </w:tcPr>
          <w:p w14:paraId="04CB087C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основного, среднего общего образования</w:t>
            </w:r>
          </w:p>
        </w:tc>
      </w:tr>
      <w:tr w14:paraId="091EC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shd w:val="clear" w:color="auto" w:fill="auto"/>
            <w:vAlign w:val="center"/>
          </w:tcPr>
          <w:p w14:paraId="3CF6DC86">
            <w:pPr>
              <w:pStyle w:val="7"/>
              <w:widowControl w:val="0"/>
              <w:ind w:left="0" w:leftChars="0"/>
              <w:jc w:val="center"/>
              <w:rPr>
                <w:bCs/>
              </w:rPr>
            </w:pPr>
            <w:r>
              <w:rPr>
                <w:bCs/>
              </w:rPr>
              <w:t>Файзрахманова Алия  Ильдаровна</w:t>
            </w:r>
          </w:p>
        </w:tc>
        <w:tc>
          <w:tcPr>
            <w:tcW w:w="1882" w:type="dxa"/>
            <w:shd w:val="clear" w:color="auto" w:fill="auto"/>
            <w:vAlign w:val="top"/>
          </w:tcPr>
          <w:p w14:paraId="63362DA8">
            <w:pPr>
              <w:pStyle w:val="7"/>
              <w:widowControl w:val="0"/>
              <w:ind w:left="0" w:leftChars="0"/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начальных классов.</w:t>
            </w:r>
          </w:p>
        </w:tc>
        <w:tc>
          <w:tcPr>
            <w:tcW w:w="1497" w:type="dxa"/>
          </w:tcPr>
          <w:p w14:paraId="442E5DB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Начальное образование</w:t>
            </w:r>
          </w:p>
        </w:tc>
        <w:tc>
          <w:tcPr>
            <w:tcW w:w="1487" w:type="dxa"/>
          </w:tcPr>
          <w:p w14:paraId="76A39BC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Высшее.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Педагогика и методика начального обучения. Учитель начальных классов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ru-RU"/>
              </w:rPr>
              <w:t>.</w:t>
            </w:r>
          </w:p>
        </w:tc>
        <w:tc>
          <w:tcPr>
            <w:tcW w:w="865" w:type="dxa"/>
          </w:tcPr>
          <w:p w14:paraId="3AA50971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32254D4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31868456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0DCBE548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6319F8B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22</w:t>
            </w:r>
          </w:p>
        </w:tc>
        <w:tc>
          <w:tcPr>
            <w:tcW w:w="1453" w:type="dxa"/>
          </w:tcPr>
          <w:p w14:paraId="36DD63E6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начального общего образования</w:t>
            </w:r>
          </w:p>
        </w:tc>
      </w:tr>
      <w:tr w14:paraId="5B0B3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shd w:val="clear" w:color="auto" w:fill="auto"/>
            <w:vAlign w:val="center"/>
          </w:tcPr>
          <w:p w14:paraId="6C4EF7E8">
            <w:pPr>
              <w:pStyle w:val="7"/>
              <w:widowControl w:val="0"/>
              <w:ind w:left="0" w:leftChars="0"/>
              <w:jc w:val="center"/>
              <w:rPr>
                <w:bCs/>
              </w:rPr>
            </w:pPr>
            <w:r>
              <w:rPr>
                <w:bCs/>
              </w:rPr>
              <w:t>Фатыхова Ясмина Адхамовна</w:t>
            </w:r>
          </w:p>
        </w:tc>
        <w:tc>
          <w:tcPr>
            <w:tcW w:w="1882" w:type="dxa"/>
            <w:shd w:val="clear" w:color="auto" w:fill="auto"/>
            <w:vAlign w:val="top"/>
          </w:tcPr>
          <w:p w14:paraId="0929B0BA">
            <w:pPr>
              <w:pStyle w:val="7"/>
              <w:widowControl w:val="0"/>
              <w:ind w:left="0" w:leftChars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Учитель математики-алгебры, геометрии, вероятности и статистики. Классный руководитель 6 класса.</w:t>
            </w:r>
          </w:p>
        </w:tc>
        <w:tc>
          <w:tcPr>
            <w:tcW w:w="1497" w:type="dxa"/>
          </w:tcPr>
          <w:p w14:paraId="0BFA9662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математика-алгебра, геометрия, вероятности и статистики</w:t>
            </w:r>
          </w:p>
        </w:tc>
        <w:tc>
          <w:tcPr>
            <w:tcW w:w="1487" w:type="dxa"/>
          </w:tcPr>
          <w:p w14:paraId="33F2DB6F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Высшее, «Математика - физика»</w:t>
            </w:r>
          </w:p>
        </w:tc>
        <w:tc>
          <w:tcPr>
            <w:tcW w:w="865" w:type="dxa"/>
          </w:tcPr>
          <w:p w14:paraId="079BAFB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2FE7DF14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1505870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2BF75D8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796458AF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36</w:t>
            </w:r>
          </w:p>
        </w:tc>
        <w:tc>
          <w:tcPr>
            <w:tcW w:w="1453" w:type="dxa"/>
          </w:tcPr>
          <w:p w14:paraId="2765FB9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основного, среднего общего образования</w:t>
            </w:r>
          </w:p>
        </w:tc>
      </w:tr>
      <w:tr w14:paraId="17BC9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shd w:val="clear" w:color="auto" w:fill="auto"/>
            <w:vAlign w:val="center"/>
          </w:tcPr>
          <w:p w14:paraId="4A682948">
            <w:pPr>
              <w:pStyle w:val="7"/>
              <w:widowControl w:val="0"/>
              <w:ind w:left="0" w:leftChars="0"/>
              <w:jc w:val="center"/>
              <w:rPr>
                <w:bCs/>
              </w:rPr>
            </w:pPr>
            <w:r>
              <w:rPr>
                <w:bCs/>
              </w:rPr>
              <w:t>Хабибрахманова Фаурия Гарифулловна</w:t>
            </w:r>
          </w:p>
        </w:tc>
        <w:tc>
          <w:tcPr>
            <w:tcW w:w="1882" w:type="dxa"/>
            <w:shd w:val="clear" w:color="auto" w:fill="auto"/>
            <w:vAlign w:val="top"/>
          </w:tcPr>
          <w:p w14:paraId="75D635D1">
            <w:pPr>
              <w:pStyle w:val="7"/>
              <w:widowControl w:val="0"/>
              <w:ind w:left="0" w:leftChars="0"/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истории и обществознания. Классный руководитель 10-11 класса.</w:t>
            </w:r>
          </w:p>
        </w:tc>
        <w:tc>
          <w:tcPr>
            <w:tcW w:w="1497" w:type="dxa"/>
          </w:tcPr>
          <w:p w14:paraId="211BD94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История и обществознание</w:t>
            </w:r>
          </w:p>
        </w:tc>
        <w:tc>
          <w:tcPr>
            <w:tcW w:w="1487" w:type="dxa"/>
          </w:tcPr>
          <w:p w14:paraId="2E605FD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Высшее, Историк, преподователь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истории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и обществознания</w:t>
            </w:r>
          </w:p>
        </w:tc>
        <w:tc>
          <w:tcPr>
            <w:tcW w:w="865" w:type="dxa"/>
          </w:tcPr>
          <w:p w14:paraId="3E42087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2CDF4529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2AE89A8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3F3D7FE5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69A4315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39</w:t>
            </w:r>
          </w:p>
        </w:tc>
        <w:tc>
          <w:tcPr>
            <w:tcW w:w="1453" w:type="dxa"/>
          </w:tcPr>
          <w:p w14:paraId="77EDC88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основного, среднего общего образования</w:t>
            </w:r>
          </w:p>
        </w:tc>
      </w:tr>
      <w:tr w14:paraId="03B3D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shd w:val="clear" w:color="auto" w:fill="auto"/>
            <w:vAlign w:val="center"/>
          </w:tcPr>
          <w:p w14:paraId="6720110A">
            <w:pPr>
              <w:pStyle w:val="7"/>
              <w:widowControl w:val="0"/>
              <w:ind w:left="0" w:leftChars="0"/>
              <w:jc w:val="center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Галяутдинова</w:t>
            </w:r>
            <w:r>
              <w:rPr>
                <w:rFonts w:hint="default"/>
                <w:bCs/>
                <w:lang w:val="ru-RU"/>
              </w:rPr>
              <w:t xml:space="preserve"> Рамзия Габдубариевна</w:t>
            </w:r>
          </w:p>
        </w:tc>
        <w:tc>
          <w:tcPr>
            <w:tcW w:w="1882" w:type="dxa"/>
            <w:shd w:val="clear" w:color="auto" w:fill="auto"/>
            <w:vAlign w:val="top"/>
          </w:tcPr>
          <w:p w14:paraId="5B9CDD4E">
            <w:pPr>
              <w:pStyle w:val="7"/>
              <w:widowControl w:val="0"/>
              <w:ind w:left="0" w:leftChars="0"/>
              <w:jc w:val="center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биологии и химиии</w:t>
            </w:r>
          </w:p>
        </w:tc>
        <w:tc>
          <w:tcPr>
            <w:tcW w:w="1497" w:type="dxa"/>
          </w:tcPr>
          <w:p w14:paraId="1CE5F613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Биология, химиия</w:t>
            </w:r>
          </w:p>
        </w:tc>
        <w:tc>
          <w:tcPr>
            <w:tcW w:w="1487" w:type="dxa"/>
          </w:tcPr>
          <w:p w14:paraId="5BFC6AFC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Высшее. Биолог, преподователь биологии и химии</w:t>
            </w:r>
          </w:p>
        </w:tc>
        <w:tc>
          <w:tcPr>
            <w:tcW w:w="865" w:type="dxa"/>
          </w:tcPr>
          <w:p w14:paraId="3F28F3D6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187CD601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42896A9C">
            <w:pPr>
              <w:widowControl w:val="0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2022 год- Реализация требований обновленных ФГОС НОО, ФГОС ООО в работе учителя</w:t>
            </w:r>
          </w:p>
        </w:tc>
        <w:tc>
          <w:tcPr>
            <w:tcW w:w="1735" w:type="dxa"/>
          </w:tcPr>
          <w:p w14:paraId="4BC5729F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483" w:type="dxa"/>
          </w:tcPr>
          <w:p w14:paraId="0BA09E3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43</w:t>
            </w:r>
          </w:p>
        </w:tc>
        <w:tc>
          <w:tcPr>
            <w:tcW w:w="1453" w:type="dxa"/>
          </w:tcPr>
          <w:p w14:paraId="573BEA4B">
            <w:pPr>
              <w:widowControl w:val="0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Основная общеобразовательная программа основного, среднего общего образования</w:t>
            </w:r>
          </w:p>
        </w:tc>
      </w:tr>
      <w:tr w14:paraId="27D38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shd w:val="clear" w:color="auto" w:fill="auto"/>
            <w:vAlign w:val="center"/>
          </w:tcPr>
          <w:p w14:paraId="19340ABA">
            <w:pPr>
              <w:pStyle w:val="7"/>
              <w:widowControl w:val="0"/>
              <w:ind w:left="0" w:leftChars="0"/>
              <w:jc w:val="center"/>
              <w:rPr>
                <w:bCs/>
              </w:rPr>
            </w:pPr>
            <w:r>
              <w:rPr>
                <w:bCs/>
              </w:rPr>
              <w:t>Ахмадуллина Гульзада Гарифулловна</w:t>
            </w:r>
          </w:p>
        </w:tc>
        <w:tc>
          <w:tcPr>
            <w:tcW w:w="1882" w:type="dxa"/>
            <w:shd w:val="clear" w:color="auto" w:fill="auto"/>
            <w:vAlign w:val="top"/>
          </w:tcPr>
          <w:p w14:paraId="5C919457">
            <w:pPr>
              <w:pStyle w:val="7"/>
              <w:widowControl w:val="0"/>
              <w:spacing w:after="0"/>
              <w:ind w:left="0" w:leftChars="0"/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Воспитатель</w:t>
            </w:r>
            <w:r>
              <w:rPr>
                <w:rFonts w:hint="default"/>
                <w:bCs/>
                <w:lang w:val="ru-RU"/>
              </w:rPr>
              <w:t xml:space="preserve"> детского сада.</w:t>
            </w:r>
          </w:p>
        </w:tc>
        <w:tc>
          <w:tcPr>
            <w:tcW w:w="1497" w:type="dxa"/>
          </w:tcPr>
          <w:p w14:paraId="0DB34C50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Дошкольное образование</w:t>
            </w:r>
          </w:p>
        </w:tc>
        <w:tc>
          <w:tcPr>
            <w:tcW w:w="1487" w:type="dxa"/>
          </w:tcPr>
          <w:p w14:paraId="64B28696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Высшее. Менеджмент</w:t>
            </w:r>
          </w:p>
        </w:tc>
        <w:tc>
          <w:tcPr>
            <w:tcW w:w="865" w:type="dxa"/>
          </w:tcPr>
          <w:p w14:paraId="5C3F865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193BEE78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45E8595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35" w:type="dxa"/>
          </w:tcPr>
          <w:p w14:paraId="007A394B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2023год - «Учитель-логопед, учитель-дефектолог».</w:t>
            </w:r>
          </w:p>
        </w:tc>
        <w:tc>
          <w:tcPr>
            <w:tcW w:w="1483" w:type="dxa"/>
          </w:tcPr>
          <w:p w14:paraId="31C47EB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30</w:t>
            </w:r>
          </w:p>
        </w:tc>
        <w:tc>
          <w:tcPr>
            <w:tcW w:w="1453" w:type="dxa"/>
          </w:tcPr>
          <w:p w14:paraId="4615513C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Программа дошкольного образования</w:t>
            </w:r>
          </w:p>
        </w:tc>
      </w:tr>
      <w:tr w14:paraId="6A358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shd w:val="clear" w:color="auto" w:fill="auto"/>
            <w:vAlign w:val="center"/>
          </w:tcPr>
          <w:p w14:paraId="1DC002EB">
            <w:pPr>
              <w:pStyle w:val="7"/>
              <w:widowControl w:val="0"/>
              <w:ind w:left="0" w:leftChars="0"/>
              <w:jc w:val="center"/>
              <w:rPr>
                <w:bCs/>
              </w:rPr>
            </w:pPr>
            <w:r>
              <w:rPr>
                <w:bCs/>
              </w:rPr>
              <w:t>Сагитова Таслия  Рависовна</w:t>
            </w:r>
          </w:p>
        </w:tc>
        <w:tc>
          <w:tcPr>
            <w:tcW w:w="1882" w:type="dxa"/>
            <w:shd w:val="clear" w:color="auto" w:fill="auto"/>
            <w:vAlign w:val="top"/>
          </w:tcPr>
          <w:p w14:paraId="70453F12">
            <w:pPr>
              <w:pStyle w:val="7"/>
              <w:widowControl w:val="0"/>
              <w:spacing w:after="0"/>
              <w:ind w:left="0" w:leftChars="0"/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Воспитатель</w:t>
            </w:r>
            <w:r>
              <w:rPr>
                <w:rFonts w:hint="default"/>
                <w:bCs/>
                <w:lang w:val="ru-RU"/>
              </w:rPr>
              <w:t xml:space="preserve"> детского сада.</w:t>
            </w:r>
          </w:p>
        </w:tc>
        <w:tc>
          <w:tcPr>
            <w:tcW w:w="1497" w:type="dxa"/>
          </w:tcPr>
          <w:p w14:paraId="6A5C16E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Дошкольное образование</w:t>
            </w:r>
          </w:p>
        </w:tc>
        <w:tc>
          <w:tcPr>
            <w:tcW w:w="1487" w:type="dxa"/>
          </w:tcPr>
          <w:p w14:paraId="73B370E2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Высшее. Менеджмент</w:t>
            </w:r>
          </w:p>
        </w:tc>
        <w:tc>
          <w:tcPr>
            <w:tcW w:w="865" w:type="dxa"/>
          </w:tcPr>
          <w:p w14:paraId="018E2D2D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73" w:type="dxa"/>
          </w:tcPr>
          <w:p w14:paraId="307210E7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78" w:type="dxa"/>
          </w:tcPr>
          <w:p w14:paraId="49E6EF57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1735" w:type="dxa"/>
          </w:tcPr>
          <w:p w14:paraId="3FD39A7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2024год - «Музыка: теория и методика преподования в сфере дошкольного образования»</w:t>
            </w:r>
          </w:p>
        </w:tc>
        <w:tc>
          <w:tcPr>
            <w:tcW w:w="1483" w:type="dxa"/>
          </w:tcPr>
          <w:p w14:paraId="78B270AA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10</w:t>
            </w:r>
          </w:p>
        </w:tc>
        <w:tc>
          <w:tcPr>
            <w:tcW w:w="1453" w:type="dxa"/>
          </w:tcPr>
          <w:p w14:paraId="2FE1F312">
            <w:pPr>
              <w:widowControl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Программа дошкольного образования</w:t>
            </w:r>
          </w:p>
        </w:tc>
      </w:tr>
    </w:tbl>
    <w:p w14:paraId="66243FBC">
      <w:pPr>
        <w:rPr>
          <w:rFonts w:hint="default" w:ascii="Times New Roman" w:hAnsi="Times New Roman" w:cs="Times New Roman"/>
          <w:sz w:val="24"/>
          <w:szCs w:val="24"/>
          <w:lang w:val="ru-RU"/>
        </w:rPr>
      </w:pPr>
    </w:p>
    <w:sectPr>
      <w:pgSz w:w="16838" w:h="11906" w:orient="landscape"/>
      <w:pgMar w:top="1701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997"/>
    <w:rsid w:val="00177997"/>
    <w:rsid w:val="037B13D7"/>
    <w:rsid w:val="0EA46BD1"/>
    <w:rsid w:val="1D1F0E7C"/>
    <w:rsid w:val="21DE7DEE"/>
    <w:rsid w:val="329A773C"/>
    <w:rsid w:val="39956262"/>
    <w:rsid w:val="6B48195D"/>
    <w:rsid w:val="6E8450F7"/>
    <w:rsid w:val="796E6815"/>
    <w:rsid w:val="7F50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qFormat/>
    <w:uiPriority w:val="9"/>
    <w:pPr>
      <w:keepNext/>
      <w:widowControl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2"/>
    <w:basedOn w:val="1"/>
    <w:next w:val="1"/>
    <w:unhideWhenUsed/>
    <w:qFormat/>
    <w:uiPriority w:val="9"/>
    <w:pPr>
      <w:keepNext/>
      <w:widowControl/>
      <w:spacing w:before="240" w:after="60"/>
      <w:jc w:val="left"/>
      <w:outlineLvl w:val="1"/>
    </w:pPr>
    <w:rPr>
      <w:rFonts w:ascii="Arial" w:hAnsi="Arial" w:cs="Arial"/>
      <w:b/>
      <w:bCs/>
      <w:i/>
      <w:iCs/>
      <w:kern w:val="0"/>
      <w:sz w:val="28"/>
      <w:szCs w:val="28"/>
    </w:rPr>
  </w:style>
  <w:style w:type="paragraph" w:styleId="4">
    <w:name w:val="heading 3"/>
    <w:basedOn w:val="1"/>
    <w:next w:val="1"/>
    <w:unhideWhenUsed/>
    <w:qFormat/>
    <w:uiPriority w:val="9"/>
    <w:pPr>
      <w:keepNext/>
      <w:widowControl/>
      <w:spacing w:before="240" w:after="60"/>
      <w:jc w:val="left"/>
      <w:outlineLvl w:val="2"/>
    </w:pPr>
    <w:rPr>
      <w:rFonts w:ascii="Arial" w:hAnsi="Arial" w:cs="Arial"/>
      <w:b/>
      <w:bCs/>
      <w:kern w:val="0"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 Indent"/>
    <w:basedOn w:val="1"/>
    <w:unhideWhenUsed/>
    <w:qFormat/>
    <w:uiPriority w:val="99"/>
    <w:pPr>
      <w:spacing w:after="120" w:line="240" w:lineRule="auto"/>
      <w:ind w:left="283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8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EEC2F3D17B0DE42AF3ADB9830796CBA" ma:contentTypeVersion="0" ma:contentTypeDescription="Создание документа." ma:contentTypeScope="" ma:versionID="5177ac7e474a9ddde03ba4f91e2c2a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F8FF4A-DB17-4F57-BEF7-9CBC69073AAB}"/>
</file>

<file path=customXml/itemProps2.xml><?xml version="1.0" encoding="utf-8"?>
<ds:datastoreItem xmlns:ds="http://schemas.openxmlformats.org/officeDocument/2006/customXml" ds:itemID="{1D5D7B76-D901-4CD2-8A69-6A26F1253525}"/>
</file>

<file path=customXml/itemProps3.xml><?xml version="1.0" encoding="utf-8"?>
<ds:datastoreItem xmlns:ds="http://schemas.openxmlformats.org/officeDocument/2006/customXml" ds:itemID="{32089B73-F250-4A61-8D1B-511A2A97EF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куянково</dc:creator>
  <cp:lastModifiedBy>вр</cp:lastModifiedBy>
  <cp:revision>2</cp:revision>
  <dcterms:created xsi:type="dcterms:W3CDTF">2025-10-28T06:10:00Z</dcterms:created>
  <dcterms:modified xsi:type="dcterms:W3CDTF">2026-03-16T07:52:08Z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17E56EDEE3294E6993C7D467E177B9C4_13</vt:lpwstr>
  </property>
  <property fmtid="{D5CDD505-2E9C-101B-9397-08002B2CF9AE}" pid="4" name="ContentTypeId">
    <vt:lpwstr>0x0101009EEC2F3D17B0DE42AF3ADB9830796CBA</vt:lpwstr>
  </property>
</Properties>
</file>