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6AC" w:rsidRPr="00D436AC" w:rsidRDefault="00D436AC" w:rsidP="00D436A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D436AC">
        <w:rPr>
          <w:rFonts w:ascii="Times New Roman" w:eastAsia="Times New Roman" w:hAnsi="Times New Roman" w:cs="Times New Roman"/>
          <w:b/>
          <w:bCs/>
          <w:color w:val="004080"/>
          <w:sz w:val="28"/>
          <w:szCs w:val="28"/>
          <w:shd w:val="clear" w:color="auto" w:fill="FFFFFF"/>
          <w:lang w:eastAsia="ru-RU"/>
        </w:rPr>
        <w:t>Условия питания воспитанников, в том числе инвалидов и лиц с ограниченными возможностями здоровья</w:t>
      </w:r>
    </w:p>
    <w:p w:rsidR="00D436AC" w:rsidRPr="00D436AC" w:rsidRDefault="00D436AC" w:rsidP="00D436A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Питание воспитанников организуется в соответствии с требованиями СП 2.4.3648-20, СанПиН 2.3/2.4.3590-20 и </w:t>
      </w:r>
      <w:proofErr w:type="gramStart"/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</w:t>
      </w:r>
      <w:proofErr w:type="gramEnd"/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ТС 021/2011 и другими федеральными, региональными и муниципальными нормативными актами, регламентирующими правила предоставления питания.</w:t>
      </w:r>
    </w:p>
    <w:p w:rsidR="00D436AC" w:rsidRPr="0074331E" w:rsidRDefault="00D436AC" w:rsidP="007433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eastAsia="ru-RU"/>
        </w:rPr>
      </w:pP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Питание предоставляется в дни работы детского сада пять дней в неделю – с понедельника по пятницу включительно.</w:t>
      </w:r>
      <w:r w:rsidRPr="0074331E">
        <w:rPr>
          <w:rFonts w:ascii="Times New Roman" w:eastAsia="Times New Roman" w:hAnsi="Times New Roman" w:cs="Times New Roman"/>
          <w:bCs/>
          <w:color w:val="FFFFFF" w:themeColor="background1"/>
          <w:sz w:val="28"/>
          <w:szCs w:val="28"/>
          <w:lang w:eastAsia="ru-RU"/>
        </w:rPr>
        <w:t>ищевых продукции и сырья осуществляется  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D436AC" w:rsidRPr="00D436AC" w:rsidRDefault="00D436AC" w:rsidP="00D436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Всем воспитанникам предоставляется необходимое </w:t>
      </w:r>
      <w:r w:rsidR="0074331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четыр</w:t>
      </w: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ёхкратное количество обязательных приемов пищи определенное по нормам, установленным приложением 12 к СанПиН 2.3/2.4.3590-20.</w:t>
      </w: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 Прием пищи воспитанниками происходит </w:t>
      </w: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групповых помещениях.</w:t>
      </w:r>
    </w:p>
    <w:p w:rsidR="00D436AC" w:rsidRPr="00D436AC" w:rsidRDefault="00D436AC" w:rsidP="00D436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Отпуск питания организуется по группам в соответствии с графиком, утверждаемым заведующим  </w:t>
      </w: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детским садом</w:t>
      </w: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. Отпуск пищи осуществляется по заявкам ответственного лица. Заявка на количество питающихся предоставляется воспитателями накануне и уточняется на следующий день не позднее  8 часов.</w:t>
      </w: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 Ежедневное меню на основе  единого двухнедельного меню разрабатывает </w:t>
      </w:r>
      <w:proofErr w:type="gramStart"/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ответственный</w:t>
      </w:r>
      <w:proofErr w:type="gramEnd"/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при взаимодействии с работниками пищеблока. Замена блюд в меню производится в исключительных случаях на основе норм взаимозаменяемости продуктов по согласованию с заведующим детским садом.</w:t>
      </w:r>
    </w:p>
    <w:p w:rsidR="00D436AC" w:rsidRPr="00D436AC" w:rsidRDefault="00D436AC" w:rsidP="00D436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36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Ежедневное меню вывешивается в групповой ячейке. В меню указываются наименования приемов пищи, наименования блюд, масса порции, калорийность порции.</w:t>
      </w:r>
    </w:p>
    <w:p w:rsidR="00D436AC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>Детский сад им</w:t>
      </w:r>
      <w:r>
        <w:rPr>
          <w:rFonts w:ascii="Times New Roman" w:hAnsi="Times New Roman" w:cs="Times New Roman"/>
          <w:sz w:val="28"/>
          <w:szCs w:val="28"/>
        </w:rPr>
        <w:t>еет перспективное меню на две</w:t>
      </w:r>
      <w:r w:rsidRPr="00D436AC">
        <w:rPr>
          <w:rFonts w:ascii="Times New Roman" w:hAnsi="Times New Roman" w:cs="Times New Roman"/>
          <w:sz w:val="28"/>
          <w:szCs w:val="28"/>
        </w:rPr>
        <w:t xml:space="preserve"> недели и специально разработанную картотеку блюд, где указаны раскладка, калорийность, содержание белков, жиров, углеводов и витаминов и минеральных веществ. Использование готовых технологических карт позволяет нам легко подсчитать химический состав рациона, осуществлять ежедневный </w:t>
      </w:r>
      <w:proofErr w:type="gramStart"/>
      <w:r w:rsidRPr="00D436AC">
        <w:rPr>
          <w:rFonts w:ascii="Times New Roman" w:hAnsi="Times New Roman" w:cs="Times New Roman"/>
          <w:sz w:val="28"/>
          <w:szCs w:val="28"/>
        </w:rPr>
        <w:t>контр</w:t>
      </w:r>
      <w:bookmarkStart w:id="0" w:name="_GoBack"/>
      <w:bookmarkEnd w:id="0"/>
      <w:r w:rsidRPr="00D436AC">
        <w:rPr>
          <w:rFonts w:ascii="Times New Roman" w:hAnsi="Times New Roman" w:cs="Times New Roman"/>
          <w:sz w:val="28"/>
          <w:szCs w:val="28"/>
        </w:rPr>
        <w:t>оль за</w:t>
      </w:r>
      <w:proofErr w:type="gramEnd"/>
      <w:r w:rsidRPr="00D436AC">
        <w:rPr>
          <w:rFonts w:ascii="Times New Roman" w:hAnsi="Times New Roman" w:cs="Times New Roman"/>
          <w:sz w:val="28"/>
          <w:szCs w:val="28"/>
        </w:rPr>
        <w:t xml:space="preserve"> качеством питания. Дети обеспечены соответствующей посудой, удобными столами и стульями. Блюда подаются с соблюдением температурного режима, строго по графику выдачи пищи.</w:t>
      </w:r>
    </w:p>
    <w:p w:rsidR="00D436AC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 xml:space="preserve">Пищевые продукты, поступающие в МБДОУ, имеют санитарно – эпидемиологическое заключение о соответствии их санитарным нормам. </w:t>
      </w:r>
      <w:r w:rsidRPr="00D436AC">
        <w:rPr>
          <w:rFonts w:ascii="Times New Roman" w:hAnsi="Times New Roman" w:cs="Times New Roman"/>
          <w:sz w:val="28"/>
          <w:szCs w:val="28"/>
        </w:rPr>
        <w:lastRenderedPageBreak/>
        <w:t xml:space="preserve">Качество привозимых продуктов и приготовленных блюд осуществляет </w:t>
      </w:r>
      <w:proofErr w:type="spellStart"/>
      <w:r w:rsidRPr="00D436AC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D436AC">
        <w:rPr>
          <w:rFonts w:ascii="Times New Roman" w:hAnsi="Times New Roman" w:cs="Times New Roman"/>
          <w:sz w:val="28"/>
          <w:szCs w:val="28"/>
        </w:rPr>
        <w:t xml:space="preserve"> комиссия.</w:t>
      </w:r>
    </w:p>
    <w:p w:rsidR="00D436AC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>В меню представлены разнообразные блюда. В еженедельный рацион питания включ</w:t>
      </w:r>
      <w:r>
        <w:rPr>
          <w:rFonts w:ascii="Times New Roman" w:hAnsi="Times New Roman" w:cs="Times New Roman"/>
          <w:sz w:val="28"/>
          <w:szCs w:val="28"/>
        </w:rPr>
        <w:t xml:space="preserve">ены фрукты, овощи, мясо, рыба, </w:t>
      </w:r>
      <w:r w:rsidRPr="00D436AC">
        <w:rPr>
          <w:rFonts w:ascii="Times New Roman" w:hAnsi="Times New Roman" w:cs="Times New Roman"/>
          <w:sz w:val="28"/>
          <w:szCs w:val="28"/>
        </w:rPr>
        <w:t>творог</w:t>
      </w:r>
      <w:r>
        <w:rPr>
          <w:rFonts w:ascii="Times New Roman" w:hAnsi="Times New Roman" w:cs="Times New Roman"/>
          <w:sz w:val="28"/>
          <w:szCs w:val="28"/>
        </w:rPr>
        <w:t xml:space="preserve"> и кисломолочные продукты</w:t>
      </w:r>
      <w:r w:rsidRPr="00D436AC">
        <w:rPr>
          <w:rFonts w:ascii="Times New Roman" w:hAnsi="Times New Roman" w:cs="Times New Roman"/>
          <w:sz w:val="28"/>
          <w:szCs w:val="28"/>
        </w:rPr>
        <w:t>.</w:t>
      </w:r>
    </w:p>
    <w:p w:rsidR="00D436AC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>Снабжение детского сада продуктами питания осуществляется поставщиками</w:t>
      </w:r>
      <w:r w:rsidR="0074331E">
        <w:rPr>
          <w:rFonts w:ascii="Times New Roman" w:hAnsi="Times New Roman" w:cs="Times New Roman"/>
          <w:sz w:val="28"/>
          <w:szCs w:val="28"/>
        </w:rPr>
        <w:t xml:space="preserve">. </w:t>
      </w:r>
      <w:r w:rsidRPr="00D436AC">
        <w:rPr>
          <w:rFonts w:ascii="Times New Roman" w:hAnsi="Times New Roman" w:cs="Times New Roman"/>
          <w:sz w:val="28"/>
          <w:szCs w:val="28"/>
        </w:rPr>
        <w:t>Поставка продуктов осуществляется строго по заявке учреждения. Привоз продуктов по графику. Каждый поступающий продукт имеет удостоверение качества или сертификат соответствия.</w:t>
      </w:r>
    </w:p>
    <w:p w:rsidR="00D436AC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>Процесс кормления проходит спокойно, в уютной, доброжелательной обстановке. Это способствует выработке у детей положительного отношения к процессу приема пищи. Для обеспечения правильного питания в течение дня необходимо соблюдать соответствие в питании детей в ДОУ и дома. Для этого для родителей ежедневно вывешивается меню.</w:t>
      </w:r>
    </w:p>
    <w:p w:rsidR="00D436AC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 xml:space="preserve">   ДЛЯ ИНВАЛИДОВ И ЛИЦ С ОВЗ</w:t>
      </w:r>
    </w:p>
    <w:p w:rsidR="00661C0D" w:rsidRPr="00D436AC" w:rsidRDefault="00D436AC" w:rsidP="00D436AC">
      <w:pPr>
        <w:rPr>
          <w:rFonts w:ascii="Times New Roman" w:hAnsi="Times New Roman" w:cs="Times New Roman"/>
          <w:sz w:val="28"/>
          <w:szCs w:val="28"/>
        </w:rPr>
      </w:pPr>
      <w:r w:rsidRPr="00D436AC">
        <w:rPr>
          <w:rFonts w:ascii="Times New Roman" w:hAnsi="Times New Roman" w:cs="Times New Roman"/>
          <w:sz w:val="28"/>
          <w:szCs w:val="28"/>
        </w:rPr>
        <w:t>Создание отдельного меню для инвалидов и лиц с ОВЗ не предусмотрено.</w:t>
      </w:r>
    </w:p>
    <w:sectPr w:rsidR="00661C0D" w:rsidRPr="00D436AC" w:rsidSect="00345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36AC"/>
    <w:rsid w:val="003459BB"/>
    <w:rsid w:val="00661C0D"/>
    <w:rsid w:val="0074331E"/>
    <w:rsid w:val="00D43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1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B94047EF1AAE4F8A6DD32478B112FC" ma:contentTypeVersion="0" ma:contentTypeDescription="Создание документа." ma:contentTypeScope="" ma:versionID="354787f416d9cbb10fe028f312e4d0a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93048D-0903-4A83-BD4C-2F9CC6BAF0C7}"/>
</file>

<file path=customXml/itemProps2.xml><?xml version="1.0" encoding="utf-8"?>
<ds:datastoreItem xmlns:ds="http://schemas.openxmlformats.org/officeDocument/2006/customXml" ds:itemID="{E5B5BEBF-1519-471C-A5E4-272BAC191705}"/>
</file>

<file path=customXml/itemProps3.xml><?xml version="1.0" encoding="utf-8"?>
<ds:datastoreItem xmlns:ds="http://schemas.openxmlformats.org/officeDocument/2006/customXml" ds:itemID="{59989169-67D4-427F-A359-BE4D072441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471</Words>
  <Characters>2685</Characters>
  <Application>Microsoft Office Word</Application>
  <DocSecurity>0</DocSecurity>
  <Lines>22</Lines>
  <Paragraphs>6</Paragraphs>
  <ScaleCrop>false</ScaleCrop>
  <Company>diakov.net</Company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RePack by Diakov</dc:creator>
  <cp:lastModifiedBy>Айзат</cp:lastModifiedBy>
  <cp:revision>2</cp:revision>
  <dcterms:created xsi:type="dcterms:W3CDTF">2023-10-02T19:26:00Z</dcterms:created>
  <dcterms:modified xsi:type="dcterms:W3CDTF">2023-10-02T19:26:00Z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0x010100D1B94047EF1AAE4F8A6DD32478B112FC</vt:lpwstr>
  </property>
</Properties>
</file>