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3F" w:rsidRP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B753F">
        <w:rPr>
          <w:b/>
          <w:color w:val="000000"/>
          <w:sz w:val="28"/>
          <w:szCs w:val="28"/>
          <w:bdr w:val="none" w:sz="0" w:space="0" w:color="auto" w:frame="1"/>
        </w:rPr>
        <w:t>Места осуществления образовательной деятельности</w:t>
      </w:r>
    </w:p>
    <w:p w:rsid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B753F">
        <w:rPr>
          <w:b/>
          <w:color w:val="000000"/>
          <w:sz w:val="28"/>
          <w:szCs w:val="28"/>
          <w:bdr w:val="none" w:sz="0" w:space="0" w:color="auto" w:frame="1"/>
        </w:rPr>
        <w:t>МБОУ ДО «</w:t>
      </w:r>
      <w:proofErr w:type="spellStart"/>
      <w:r w:rsidRPr="00AB753F">
        <w:rPr>
          <w:b/>
          <w:color w:val="000000"/>
          <w:sz w:val="28"/>
          <w:szCs w:val="28"/>
          <w:bdr w:val="none" w:sz="0" w:space="0" w:color="auto" w:frame="1"/>
        </w:rPr>
        <w:t>Параньгинский</w:t>
      </w:r>
      <w:proofErr w:type="spellEnd"/>
      <w:r w:rsidRPr="00AB753F">
        <w:rPr>
          <w:b/>
          <w:color w:val="000000"/>
          <w:sz w:val="28"/>
          <w:szCs w:val="28"/>
          <w:bdr w:val="none" w:sz="0" w:space="0" w:color="auto" w:frame="1"/>
        </w:rPr>
        <w:t xml:space="preserve"> ДДТ»</w:t>
      </w:r>
    </w:p>
    <w:p w:rsidR="00AB753F" w:rsidRP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AB753F" w:rsidRDefault="009326FA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B753F">
        <w:rPr>
          <w:color w:val="000000"/>
          <w:sz w:val="28"/>
          <w:szCs w:val="28"/>
          <w:bdr w:val="none" w:sz="0" w:space="0" w:color="auto" w:frame="1"/>
        </w:rPr>
        <w:t xml:space="preserve">места осуществления образовательной деятельности </w:t>
      </w:r>
      <w:r w:rsidR="00AB753F" w:rsidRPr="00AB753F">
        <w:rPr>
          <w:color w:val="000000"/>
          <w:sz w:val="28"/>
          <w:szCs w:val="28"/>
          <w:bdr w:val="none" w:sz="0" w:space="0" w:color="auto" w:frame="1"/>
        </w:rPr>
        <w:t>по дополнительным профессиональным программам</w:t>
      </w:r>
      <w:r w:rsidR="00AB753F">
        <w:rPr>
          <w:color w:val="000000"/>
          <w:sz w:val="28"/>
          <w:szCs w:val="28"/>
          <w:bdr w:val="none" w:sz="0" w:space="0" w:color="auto" w:frame="1"/>
        </w:rPr>
        <w:t>:</w:t>
      </w:r>
    </w:p>
    <w:p w:rsid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МБОУ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Елеевская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СОШ»</w:t>
      </w:r>
    </w:p>
    <w:p w:rsidR="00AB753F" w:rsidRP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МБОУ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Илетская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ООШ»</w:t>
      </w:r>
    </w:p>
    <w:p w:rsidR="00AB753F" w:rsidRP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МБОУ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Ильпанурская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ООШ»</w:t>
      </w:r>
    </w:p>
    <w:p w:rsidR="00AB753F" w:rsidRP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МБОУ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Куракинская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СОШ»</w:t>
      </w:r>
    </w:p>
    <w:p w:rsidR="00AB753F" w:rsidRP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МБОУ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Куянковская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СОШ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им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.Г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айнана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Курмаша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»</w:t>
      </w:r>
    </w:p>
    <w:p w:rsidR="00AB753F" w:rsidRP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МБОУ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Олорская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СОШ»</w:t>
      </w:r>
    </w:p>
    <w:p w:rsidR="00AB753F" w:rsidRP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МБОУ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Портянурская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СОШ»</w:t>
      </w:r>
    </w:p>
    <w:p w:rsidR="00AB753F" w:rsidRP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МБОУ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Усолинская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СОШ»</w:t>
      </w:r>
    </w:p>
    <w:p w:rsidR="00AB753F" w:rsidRP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МБОУ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Елеевская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СОШ»</w:t>
      </w:r>
    </w:p>
    <w:p w:rsidR="00AB753F" w:rsidRP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666666"/>
          <w:sz w:val="28"/>
          <w:szCs w:val="28"/>
        </w:rPr>
      </w:pPr>
    </w:p>
    <w:p w:rsid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B753F">
        <w:rPr>
          <w:color w:val="000000"/>
          <w:sz w:val="28"/>
          <w:szCs w:val="28"/>
          <w:bdr w:val="none" w:sz="0" w:space="0" w:color="auto" w:frame="1"/>
        </w:rPr>
        <w:t>места осуществления образовательной деятельности по основным программам профессионального обучения отсутствуют</w:t>
      </w:r>
      <w:r w:rsidR="009326FA">
        <w:rPr>
          <w:color w:val="000000"/>
          <w:sz w:val="28"/>
          <w:szCs w:val="28"/>
          <w:bdr w:val="none" w:sz="0" w:space="0" w:color="auto" w:frame="1"/>
        </w:rPr>
        <w:t>;</w:t>
      </w:r>
    </w:p>
    <w:p w:rsidR="009326FA" w:rsidRPr="00AB753F" w:rsidRDefault="009326FA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666666"/>
          <w:sz w:val="28"/>
          <w:szCs w:val="28"/>
        </w:rPr>
      </w:pPr>
    </w:p>
    <w:p w:rsid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B753F">
        <w:rPr>
          <w:color w:val="000000"/>
          <w:sz w:val="28"/>
          <w:szCs w:val="28"/>
          <w:bdr w:val="none" w:sz="0" w:space="0" w:color="auto" w:frame="1"/>
        </w:rPr>
        <w:t>места осуществления образовательной деятельности при использовании сетевой формы реализации образовательных программ отсутствуют</w:t>
      </w:r>
      <w:r w:rsidR="009326FA">
        <w:rPr>
          <w:color w:val="000000"/>
          <w:sz w:val="28"/>
          <w:szCs w:val="28"/>
          <w:bdr w:val="none" w:sz="0" w:space="0" w:color="auto" w:frame="1"/>
        </w:rPr>
        <w:t>;</w:t>
      </w:r>
    </w:p>
    <w:p w:rsidR="009326FA" w:rsidRPr="00AB753F" w:rsidRDefault="009326FA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666666"/>
          <w:sz w:val="28"/>
          <w:szCs w:val="28"/>
        </w:rPr>
      </w:pPr>
    </w:p>
    <w:p w:rsid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B753F">
        <w:rPr>
          <w:color w:val="000000"/>
          <w:sz w:val="28"/>
          <w:szCs w:val="28"/>
          <w:bdr w:val="none" w:sz="0" w:space="0" w:color="auto" w:frame="1"/>
        </w:rPr>
        <w:t>места проведения практики отсутствуют</w:t>
      </w:r>
      <w:r w:rsidR="009326FA">
        <w:rPr>
          <w:color w:val="000000"/>
          <w:sz w:val="28"/>
          <w:szCs w:val="28"/>
          <w:bdr w:val="none" w:sz="0" w:space="0" w:color="auto" w:frame="1"/>
        </w:rPr>
        <w:t>;</w:t>
      </w:r>
    </w:p>
    <w:p w:rsidR="009326FA" w:rsidRPr="00AB753F" w:rsidRDefault="009326FA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666666"/>
          <w:sz w:val="28"/>
          <w:szCs w:val="28"/>
        </w:rPr>
      </w:pPr>
    </w:p>
    <w:p w:rsidR="00AB753F" w:rsidRPr="00AB753F" w:rsidRDefault="00AB753F" w:rsidP="00AB753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666666"/>
          <w:sz w:val="28"/>
          <w:szCs w:val="28"/>
        </w:rPr>
      </w:pPr>
      <w:r w:rsidRPr="00AB753F">
        <w:rPr>
          <w:color w:val="000000"/>
          <w:sz w:val="28"/>
          <w:szCs w:val="28"/>
          <w:bdr w:val="none" w:sz="0" w:space="0" w:color="auto" w:frame="1"/>
        </w:rPr>
        <w:t xml:space="preserve">места проведения практической подготовки </w:t>
      </w:r>
      <w:proofErr w:type="gramStart"/>
      <w:r w:rsidRPr="00AB753F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AB753F">
        <w:rPr>
          <w:color w:val="000000"/>
          <w:sz w:val="28"/>
          <w:szCs w:val="28"/>
          <w:bdr w:val="none" w:sz="0" w:space="0" w:color="auto" w:frame="1"/>
        </w:rPr>
        <w:t xml:space="preserve"> отсутствуют</w:t>
      </w:r>
      <w:r w:rsidR="009326FA">
        <w:rPr>
          <w:color w:val="000000"/>
          <w:sz w:val="28"/>
          <w:szCs w:val="28"/>
          <w:bdr w:val="none" w:sz="0" w:space="0" w:color="auto" w:frame="1"/>
        </w:rPr>
        <w:t>.</w:t>
      </w:r>
    </w:p>
    <w:p w:rsidR="002D359F" w:rsidRPr="00AB753F" w:rsidRDefault="002D359F">
      <w:pPr>
        <w:rPr>
          <w:rFonts w:ascii="Times New Roman" w:hAnsi="Times New Roman" w:cs="Times New Roman"/>
          <w:sz w:val="28"/>
          <w:szCs w:val="28"/>
        </w:rPr>
      </w:pPr>
    </w:p>
    <w:sectPr w:rsidR="002D359F" w:rsidRPr="00AB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53F"/>
    <w:rsid w:val="002D359F"/>
    <w:rsid w:val="009326FA"/>
    <w:rsid w:val="00AB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B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3442B3C8EA4C8860D305366657A9" ma:contentTypeVersion="0" ma:contentTypeDescription="Создание документа." ma:contentTypeScope="" ma:versionID="626ae3d23d355e0f38aaea42aab02df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F2CF1D-CDF8-4D8B-857A-BF3CFC59D884}"/>
</file>

<file path=customXml/itemProps2.xml><?xml version="1.0" encoding="utf-8"?>
<ds:datastoreItem xmlns:ds="http://schemas.openxmlformats.org/officeDocument/2006/customXml" ds:itemID="{1821F3C8-31EF-4FAF-82C2-52AE2AB45964}"/>
</file>

<file path=customXml/itemProps3.xml><?xml version="1.0" encoding="utf-8"?>
<ds:datastoreItem xmlns:ds="http://schemas.openxmlformats.org/officeDocument/2006/customXml" ds:itemID="{F38C48C4-0B04-4007-A9F9-F7C5F5B75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2020-11-25T11:48:00Z</dcterms:created>
  <dcterms:modified xsi:type="dcterms:W3CDTF">2020-11-25T11:53:00Z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0x01010027203442B3C8EA4C8860D305366657A9</vt:lpwstr>
  </property>
</Properties>
</file>