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FD" w:rsidRDefault="00BA0EFD" w:rsidP="008F1DCB">
      <w:pPr>
        <w:spacing w:after="0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FD" w:rsidRPr="00BA0EFD" w:rsidRDefault="001141C0" w:rsidP="001141C0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F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BA0EFD" w:rsidRPr="00FF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Патриотическое воспитание подрастающего поколения – одна из самых актуальных задач нашего времени.</w:t>
      </w:r>
      <w:r w:rsidR="003D05F0" w:rsidRPr="00FF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совершенствования системы патриотического воспитания детей и молодежи, формирования патриотических чувств и гордости за свою страну, за свою малую Родину, уважения памяти к защитникам Отечества в районе ежегодно  с </w:t>
      </w:r>
      <w:r w:rsidR="003D05F0" w:rsidRPr="00FF6106">
        <w:rPr>
          <w:rFonts w:ascii="Times New Roman" w:hAnsi="Times New Roman" w:cs="Times New Roman"/>
          <w:sz w:val="24"/>
          <w:szCs w:val="24"/>
        </w:rPr>
        <w:t xml:space="preserve">23 января по 23 февраля проводится месячник оборонно-массовой и военно-патриотической работы. В этом году месячник был приурочен к 75 </w:t>
      </w:r>
      <w:proofErr w:type="spellStart"/>
      <w:r w:rsidR="003D05F0" w:rsidRPr="00FF610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3D05F0" w:rsidRPr="00FF6106">
        <w:rPr>
          <w:rFonts w:ascii="Times New Roman" w:hAnsi="Times New Roman" w:cs="Times New Roman"/>
          <w:sz w:val="24"/>
          <w:szCs w:val="24"/>
        </w:rPr>
        <w:t xml:space="preserve"> со дня</w:t>
      </w:r>
      <w:r w:rsidR="003D05F0"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снятия блокады города Ленинграда, </w:t>
      </w:r>
      <w:r w:rsidR="00B30CAB"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 </w:t>
      </w:r>
      <w:proofErr w:type="spellStart"/>
      <w:r w:rsidR="00B30CAB"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летию</w:t>
      </w:r>
      <w:proofErr w:type="spellEnd"/>
      <w:r w:rsidR="003D05F0"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победы в </w:t>
      </w:r>
      <w:r w:rsidR="003D05F0" w:rsidRPr="003D05F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05F0"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талинградской битве, </w:t>
      </w:r>
      <w:r w:rsidR="00B30CAB"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D05F0"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 w:rsidR="003D05F0" w:rsidRPr="003D0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защитник</w:t>
      </w:r>
      <w:r w:rsidR="00B30CAB"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D05F0" w:rsidRPr="003D0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Отечества</w:t>
      </w:r>
      <w:r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30 </w:t>
      </w:r>
      <w:proofErr w:type="spellStart"/>
      <w:r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летию</w:t>
      </w:r>
      <w:proofErr w:type="spellEnd"/>
      <w:r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5F0" w:rsidRPr="003D0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вывода </w:t>
      </w:r>
      <w:r w:rsidR="00B30CAB"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советских</w:t>
      </w:r>
      <w:r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войск из Афганистана. В рамках месячника был разработан и утвержден </w:t>
      </w:r>
      <w:r w:rsidR="00B30CAB"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районный </w:t>
      </w:r>
      <w:r w:rsidRPr="00FF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основных мероприятий. </w:t>
      </w:r>
      <w:r w:rsidR="00BA0EFD" w:rsidRPr="00BA0EFD">
        <w:rPr>
          <w:rFonts w:ascii="yandex-sans" w:eastAsia="Times New Roman" w:hAnsi="yandex-sans" w:cs="Times New Roman"/>
          <w:color w:val="000000"/>
          <w:sz w:val="24"/>
          <w:szCs w:val="24"/>
        </w:rPr>
        <w:t>План мероприятий предусматривал решение следующих задач:</w:t>
      </w:r>
    </w:p>
    <w:p w:rsidR="00BA0EFD" w:rsidRPr="00BA0EFD" w:rsidRDefault="00BA0EFD" w:rsidP="00BA0E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A0EFD">
        <w:rPr>
          <w:rFonts w:ascii="yandex-sans" w:eastAsia="Times New Roman" w:hAnsi="yandex-sans" w:cs="Times New Roman"/>
          <w:color w:val="000000"/>
          <w:sz w:val="24"/>
          <w:szCs w:val="24"/>
        </w:rPr>
        <w:t>- формировать эмоционально-волевые качества гражданина - патриота России;</w:t>
      </w:r>
    </w:p>
    <w:p w:rsidR="00BA0EFD" w:rsidRPr="00BA0EFD" w:rsidRDefault="00BA0EFD" w:rsidP="00BA0E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A0EFD">
        <w:rPr>
          <w:rFonts w:ascii="yandex-sans" w:eastAsia="Times New Roman" w:hAnsi="yandex-sans" w:cs="Times New Roman"/>
          <w:color w:val="000000"/>
          <w:sz w:val="24"/>
          <w:szCs w:val="24"/>
        </w:rPr>
        <w:t>- создание условий для духовного и физического развития, повышение уровня физической</w:t>
      </w:r>
      <w:r w:rsidR="001141C0"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A0EFD">
        <w:rPr>
          <w:rFonts w:ascii="yandex-sans" w:eastAsia="Times New Roman" w:hAnsi="yandex-sans" w:cs="Times New Roman"/>
          <w:color w:val="000000"/>
          <w:sz w:val="24"/>
          <w:szCs w:val="24"/>
        </w:rPr>
        <w:t>подготовки подростков и юношей;</w:t>
      </w:r>
    </w:p>
    <w:p w:rsidR="00BA0EFD" w:rsidRPr="00BA0EFD" w:rsidRDefault="001141C0" w:rsidP="001141C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>-</w:t>
      </w:r>
      <w:r w:rsidR="00BA0EFD" w:rsidRPr="00BA0EFD">
        <w:rPr>
          <w:rFonts w:ascii="yandex-sans" w:eastAsia="Times New Roman" w:hAnsi="yandex-sans" w:cs="Times New Roman"/>
          <w:color w:val="000000"/>
          <w:sz w:val="24"/>
          <w:szCs w:val="24"/>
        </w:rPr>
        <w:t>воспитывать стремление к сохр</w:t>
      </w:r>
      <w:r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анению и преумножению военного, </w:t>
      </w:r>
      <w:r w:rsidR="00BA0EFD" w:rsidRPr="00BA0EFD">
        <w:rPr>
          <w:rFonts w:ascii="yandex-sans" w:eastAsia="Times New Roman" w:hAnsi="yandex-sans" w:cs="Times New Roman"/>
          <w:color w:val="000000"/>
          <w:sz w:val="24"/>
          <w:szCs w:val="24"/>
        </w:rPr>
        <w:t>исторического и</w:t>
      </w:r>
      <w:r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BA0EFD" w:rsidRPr="00BA0EFD">
        <w:rPr>
          <w:rFonts w:ascii="yandex-sans" w:eastAsia="Times New Roman" w:hAnsi="yandex-sans" w:cs="Times New Roman"/>
          <w:color w:val="000000"/>
          <w:sz w:val="24"/>
          <w:szCs w:val="24"/>
        </w:rPr>
        <w:t>культурного наследия;</w:t>
      </w:r>
    </w:p>
    <w:p w:rsidR="00BA0EFD" w:rsidRPr="00BA0EFD" w:rsidRDefault="00BA0EFD" w:rsidP="001141C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A0EFD">
        <w:rPr>
          <w:rFonts w:ascii="yandex-sans" w:eastAsia="Times New Roman" w:hAnsi="yandex-sans" w:cs="Times New Roman"/>
          <w:color w:val="000000"/>
          <w:sz w:val="24"/>
          <w:szCs w:val="24"/>
        </w:rPr>
        <w:t>- сохранение и передача героического наследия от старшего поколения к младшему, осознание</w:t>
      </w:r>
      <w:r w:rsidR="001141C0"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BA0EFD">
        <w:rPr>
          <w:rFonts w:ascii="yandex-sans" w:eastAsia="Times New Roman" w:hAnsi="yandex-sans" w:cs="Times New Roman"/>
          <w:color w:val="000000"/>
          <w:sz w:val="24"/>
          <w:szCs w:val="24"/>
        </w:rPr>
        <w:t>глубинных связей поколений.</w:t>
      </w:r>
    </w:p>
    <w:p w:rsidR="00BA0EFD" w:rsidRPr="00FF6106" w:rsidRDefault="00BA0EFD" w:rsidP="008F1DCB">
      <w:pPr>
        <w:spacing w:after="0"/>
        <w:ind w:left="-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106" w:rsidRPr="00FF6106" w:rsidRDefault="00BF5AF2" w:rsidP="00FF6106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577B7"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Месячник проводи</w:t>
      </w:r>
      <w:r w:rsidR="001141C0"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>л</w:t>
      </w:r>
      <w:r w:rsidR="00532985"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>ся</w:t>
      </w:r>
      <w:r w:rsidR="008577B7"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насыщенно, разнообразно. </w:t>
      </w:r>
      <w:proofErr w:type="gramStart"/>
      <w:r w:rsidR="008577B7"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>Он включ</w:t>
      </w:r>
      <w:r w:rsidR="00532985"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>а</w:t>
      </w:r>
      <w:r w:rsidR="001141C0"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>л</w:t>
      </w:r>
      <w:r w:rsidR="008577B7"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себя</w:t>
      </w:r>
      <w:r w:rsidR="001141C0"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различные мероприятия патриотической направленности:</w:t>
      </w:r>
      <w:r w:rsidR="008577B7"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1C0"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выставки книг патриотической тематики, </w:t>
      </w:r>
      <w:r w:rsidR="001141C0" w:rsidRPr="001141C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конкурсы </w:t>
      </w:r>
      <w:r w:rsidR="001141C0"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>р</w:t>
      </w:r>
      <w:r w:rsidR="001141C0" w:rsidRPr="001141C0">
        <w:rPr>
          <w:rFonts w:ascii="yandex-sans" w:eastAsia="Times New Roman" w:hAnsi="yandex-sans" w:cs="Times New Roman"/>
          <w:color w:val="000000"/>
          <w:sz w:val="24"/>
          <w:szCs w:val="24"/>
        </w:rPr>
        <w:t>исунков, стенгаз</w:t>
      </w:r>
      <w:r w:rsidR="001141C0"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>ет, поздравительные мероприятия,</w:t>
      </w:r>
      <w:r w:rsidR="001141C0" w:rsidRPr="001141C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1141C0"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торжественные линейки, </w:t>
      </w:r>
      <w:r w:rsidR="001141C0" w:rsidRPr="001141C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митинги, уроки мужества, </w:t>
      </w:r>
      <w:r w:rsidR="001141C0"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классные часы, </w:t>
      </w:r>
      <w:r w:rsidR="001141C0" w:rsidRPr="001141C0">
        <w:rPr>
          <w:rFonts w:ascii="yandex-sans" w:eastAsia="Times New Roman" w:hAnsi="yandex-sans" w:cs="Times New Roman"/>
          <w:color w:val="000000"/>
          <w:sz w:val="24"/>
          <w:szCs w:val="24"/>
        </w:rPr>
        <w:t>встречи с</w:t>
      </w:r>
      <w:r w:rsidR="001141C0"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ветеранами боевых действий,</w:t>
      </w:r>
      <w:r w:rsidR="001141C0" w:rsidRPr="001141C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1141C0"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тружениками тыла, </w:t>
      </w:r>
      <w:r w:rsidR="001141C0" w:rsidRPr="001141C0">
        <w:rPr>
          <w:rFonts w:ascii="yandex-sans" w:eastAsia="Times New Roman" w:hAnsi="yandex-sans" w:cs="Times New Roman"/>
          <w:color w:val="000000"/>
          <w:sz w:val="24"/>
          <w:szCs w:val="24"/>
        </w:rPr>
        <w:t>интересными людьми, дискуссии на темы патриотизма,</w:t>
      </w:r>
      <w:r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тематические вечера, </w:t>
      </w:r>
      <w:r w:rsidR="001141C0" w:rsidRPr="001141C0">
        <w:rPr>
          <w:rFonts w:ascii="yandex-sans" w:eastAsia="Times New Roman" w:hAnsi="yandex-sans" w:cs="Times New Roman"/>
          <w:color w:val="000000"/>
          <w:sz w:val="24"/>
          <w:szCs w:val="24"/>
        </w:rPr>
        <w:t>конкурсы</w:t>
      </w:r>
      <w:r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1141C0" w:rsidRPr="001141C0">
        <w:rPr>
          <w:rFonts w:ascii="yandex-sans" w:eastAsia="Times New Roman" w:hAnsi="yandex-sans" w:cs="Times New Roman"/>
          <w:color w:val="000000"/>
          <w:sz w:val="24"/>
          <w:szCs w:val="24"/>
        </w:rPr>
        <w:t>исполнителей</w:t>
      </w:r>
      <w:r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1141C0" w:rsidRPr="001141C0">
        <w:rPr>
          <w:rFonts w:ascii="yandex-sans" w:eastAsia="Times New Roman" w:hAnsi="yandex-sans" w:cs="Times New Roman"/>
          <w:color w:val="000000"/>
          <w:sz w:val="24"/>
          <w:szCs w:val="24"/>
        </w:rPr>
        <w:t>патриотических песен, спортивные праздники и соревнования</w:t>
      </w:r>
      <w:r w:rsidR="00FF6106" w:rsidRPr="00FF610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др. </w:t>
      </w:r>
      <w:r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>В рамках открытия месячника во всех образовательных организациях, учреждениях культуры прошли</w:t>
      </w:r>
      <w:proofErr w:type="gramEnd"/>
      <w:r w:rsidRPr="00FF61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торжественные линейки и мероприятия. Завершился месячник праздничным концертом, посвященным Дню защитников Отечества.</w:t>
      </w:r>
    </w:p>
    <w:p w:rsidR="00B30CAB" w:rsidRPr="00FF6106" w:rsidRDefault="00B30CAB" w:rsidP="00FF61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06">
        <w:rPr>
          <w:rFonts w:ascii="Times New Roman" w:hAnsi="Times New Roman" w:cs="Times New Roman"/>
          <w:sz w:val="24"/>
          <w:szCs w:val="24"/>
        </w:rPr>
        <w:tab/>
      </w:r>
      <w:r w:rsidRPr="00FF6106">
        <w:rPr>
          <w:rFonts w:ascii="Times New Roman" w:hAnsi="Times New Roman" w:cs="Times New Roman"/>
          <w:color w:val="000000"/>
          <w:sz w:val="24"/>
          <w:szCs w:val="24"/>
        </w:rPr>
        <w:t>Все мероприятия были  яркими, красочными, запоминающимися   и  что важнее  всего,  воспитывающими. Любовь и уважение к своей Родине,  гордость за армию,  которая всегда на высоте,  которая,  действительно  самая «несокрушимая и легендарная» -  это то,  что дети и молодежь нашего района должны  быть готовы  в будущем пополнить ряды защитников совей Родины. Проведенный месячник способствует  формированию патриотизма и активной гражданской позиции подрастающего поколения,  помогает выявить лидерские качества среди молодежи.  Ведь наша задача  -  воспитать  глубокое убеждение в том, что они, являясь гражданами своей страны, должны уметь защищать Отечество,  любить родину,  стать подлинными ее патриотами.</w:t>
      </w:r>
    </w:p>
    <w:p w:rsidR="00B303BE" w:rsidRPr="00FF6106" w:rsidRDefault="00B303BE" w:rsidP="00B30CAB">
      <w:pPr>
        <w:tabs>
          <w:tab w:val="left" w:pos="1003"/>
        </w:tabs>
        <w:spacing w:after="0"/>
        <w:ind w:left="-1418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303BE" w:rsidRPr="00FF6106" w:rsidRDefault="00B303BE" w:rsidP="00532985">
      <w:pPr>
        <w:spacing w:after="0"/>
        <w:ind w:left="-1418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303BE" w:rsidRDefault="00B303BE" w:rsidP="00532985">
      <w:pPr>
        <w:spacing w:after="0"/>
        <w:ind w:left="-1418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303BE" w:rsidRPr="00FF6106" w:rsidRDefault="00B303BE" w:rsidP="00532985">
      <w:pPr>
        <w:spacing w:after="0"/>
        <w:ind w:left="-141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F6106">
        <w:rPr>
          <w:rFonts w:ascii="Times New Roman" w:hAnsi="Times New Roman" w:cs="Times New Roman"/>
          <w:sz w:val="24"/>
          <w:szCs w:val="24"/>
        </w:rPr>
        <w:t xml:space="preserve">Главный специалист ОО и по ДМ  </w:t>
      </w:r>
    </w:p>
    <w:p w:rsidR="00B30CAB" w:rsidRPr="00FF6106" w:rsidRDefault="00B30CAB" w:rsidP="00532985">
      <w:pPr>
        <w:spacing w:after="0"/>
        <w:ind w:left="-141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F6106">
        <w:rPr>
          <w:rFonts w:ascii="Times New Roman" w:hAnsi="Times New Roman" w:cs="Times New Roman"/>
          <w:sz w:val="24"/>
          <w:szCs w:val="24"/>
        </w:rPr>
        <w:t xml:space="preserve">администрации МО «Параньгинский муниципальный район»:         </w:t>
      </w:r>
      <w:r w:rsidR="00FF61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6106">
        <w:rPr>
          <w:rFonts w:ascii="Times New Roman" w:hAnsi="Times New Roman" w:cs="Times New Roman"/>
          <w:sz w:val="24"/>
          <w:szCs w:val="24"/>
        </w:rPr>
        <w:t xml:space="preserve"> Г.Г. Насырова</w:t>
      </w:r>
    </w:p>
    <w:p w:rsidR="008577B7" w:rsidRPr="00FE667C" w:rsidRDefault="008577B7" w:rsidP="005329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67C">
        <w:rPr>
          <w:rStyle w:val="c0"/>
          <w:color w:val="000000"/>
          <w:sz w:val="28"/>
          <w:szCs w:val="28"/>
        </w:rPr>
        <w:t xml:space="preserve">          </w:t>
      </w:r>
    </w:p>
    <w:p w:rsidR="00BE4BC9" w:rsidRPr="00FE667C" w:rsidRDefault="00BE4BC9">
      <w:pPr>
        <w:rPr>
          <w:rFonts w:ascii="Times New Roman" w:hAnsi="Times New Roman" w:cs="Times New Roman"/>
          <w:sz w:val="28"/>
          <w:szCs w:val="28"/>
        </w:rPr>
      </w:pPr>
    </w:p>
    <w:sectPr w:rsidR="00BE4BC9" w:rsidRPr="00FE667C" w:rsidSect="008F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81A"/>
    <w:rsid w:val="001141C0"/>
    <w:rsid w:val="002F06D0"/>
    <w:rsid w:val="003D05F0"/>
    <w:rsid w:val="00485C8D"/>
    <w:rsid w:val="00532985"/>
    <w:rsid w:val="00732D1A"/>
    <w:rsid w:val="008577B7"/>
    <w:rsid w:val="008F1DCB"/>
    <w:rsid w:val="00AB081A"/>
    <w:rsid w:val="00B06F15"/>
    <w:rsid w:val="00B303BE"/>
    <w:rsid w:val="00B30CAB"/>
    <w:rsid w:val="00BA0EFD"/>
    <w:rsid w:val="00BE4BC9"/>
    <w:rsid w:val="00BF5AF2"/>
    <w:rsid w:val="00C001CD"/>
    <w:rsid w:val="00E523C1"/>
    <w:rsid w:val="00FE667C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77B7"/>
  </w:style>
  <w:style w:type="paragraph" w:customStyle="1" w:styleId="c3">
    <w:name w:val="c3"/>
    <w:basedOn w:val="a"/>
    <w:rsid w:val="0085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996DC8-548E-4E21-9842-4124F5D4DF93}"/>
</file>

<file path=customXml/itemProps2.xml><?xml version="1.0" encoding="utf-8"?>
<ds:datastoreItem xmlns:ds="http://schemas.openxmlformats.org/officeDocument/2006/customXml" ds:itemID="{0BC72390-46B5-4637-84BE-63C5C6D37A80}"/>
</file>

<file path=customXml/itemProps3.xml><?xml version="1.0" encoding="utf-8"?>
<ds:datastoreItem xmlns:ds="http://schemas.openxmlformats.org/officeDocument/2006/customXml" ds:itemID="{2D507215-134E-4663-B2AB-B2FB3BEF4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молодёжи</dc:creator>
  <cp:keywords/>
  <dc:description/>
  <cp:lastModifiedBy>Отдел молодёжи</cp:lastModifiedBy>
  <cp:revision>12</cp:revision>
  <dcterms:created xsi:type="dcterms:W3CDTF">2018-01-23T11:06:00Z</dcterms:created>
  <dcterms:modified xsi:type="dcterms:W3CDTF">2019-02-26T11:34:00Z</dcterms:modified>
</cp:coreProperties>
</file>