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60" w:rsidRDefault="001C3B60" w:rsidP="001C3B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комиссии по делам несовершеннолетних и защите их прав МО «Параньгинский муниципальный район» 22 февраля 2017 года </w:t>
      </w:r>
    </w:p>
    <w:p w:rsidR="001C3B60" w:rsidRDefault="001C3B60" w:rsidP="001C3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заслушана информация    о деятельности органа опеки и попечительства</w:t>
      </w:r>
    </w:p>
    <w:p w:rsidR="001C3B60" w:rsidRDefault="001C3B60" w:rsidP="001C3B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права ребёнка жить в семье.</w:t>
      </w:r>
    </w:p>
    <w:p w:rsidR="001C3B60" w:rsidRDefault="001C3B60" w:rsidP="001C3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Ребенок,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окружении, имеет право на особую защиту и помощь, предоставляемые государством.</w:t>
      </w:r>
    </w:p>
    <w:p w:rsidR="001C3B60" w:rsidRDefault="001C3B60" w:rsidP="001C3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Среди причин, по которым эти дети остались без попечения родителей, преобладают лишение родительских прав или ограничение в  родительских правах, отказ родителей от исполнения обязанностей по воспитанию своих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2016 году было заявлено   6  исков на лишение  6   родителей родительских прав, лишено 2 родителя ,1 родитель восстановлен в родительских правах, 2 детей  возвращены родной матери.</w:t>
      </w:r>
      <w:proofErr w:type="gramEnd"/>
    </w:p>
    <w:p w:rsidR="001C3B60" w:rsidRDefault="001C3B60" w:rsidP="001C3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самое главное - обеспечить ребенку право жить и воспитываться в полноценной семье. Это вызвало необходимость принципиально изменить систему помощи детям и защиты их прав, - создать новые условия для обеспечения права ребенка жить и воспитываться в семье посредством создания приемных семей.</w:t>
      </w:r>
    </w:p>
    <w:p w:rsidR="001C3B60" w:rsidRDefault="001C3B60" w:rsidP="001C3B60">
      <w:pPr>
        <w:shd w:val="clear" w:color="auto" w:fill="FFFFFF"/>
        <w:ind w:righ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Отделом образования и по делам молодежи администрации муниципального образования «Параньгинский муниципальный район»  проводится определенная работа по развитию семейных форм. </w:t>
      </w:r>
    </w:p>
    <w:p w:rsidR="001C3B60" w:rsidRDefault="001C3B60" w:rsidP="001C3B60">
      <w:pPr>
        <w:shd w:val="clear" w:color="auto" w:fill="FFFFFF"/>
        <w:ind w:right="45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всего в отделе образования и по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делам молодежи состоит на учете  54 детей-сирот и </w:t>
      </w:r>
      <w:r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</w:t>
      </w:r>
      <w:r>
        <w:rPr>
          <w:rFonts w:ascii="Times New Roman" w:hAnsi="Times New Roman" w:cs="Times New Roman"/>
          <w:spacing w:val="-1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 них:</w:t>
      </w:r>
    </w:p>
    <w:p w:rsidR="001C3B60" w:rsidRDefault="001C3B60" w:rsidP="001C3B6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right="45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51 детей воспитываются в замещающих семьях.</w:t>
      </w:r>
    </w:p>
    <w:p w:rsidR="001C3B60" w:rsidRDefault="001C3B60" w:rsidP="001C3B6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right="4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детей воспитываются в специальных (коррекционных) общеобразовательных школах-интернатах. </w:t>
      </w:r>
    </w:p>
    <w:p w:rsidR="001C3B60" w:rsidRDefault="001C3B60" w:rsidP="001C3B60">
      <w:pPr>
        <w:shd w:val="clear" w:color="auto" w:fill="FFFFFF"/>
        <w:ind w:righ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Pr="001C3B60">
        <w:rPr>
          <w:rFonts w:ascii="Times New Roman" w:hAnsi="Times New Roman" w:cs="Times New Roman"/>
          <w:spacing w:val="-1"/>
          <w:sz w:val="28"/>
          <w:szCs w:val="28"/>
        </w:rPr>
        <w:t xml:space="preserve">Данные статистические показатели свидетельствует о приоритетности </w:t>
      </w:r>
      <w:r w:rsidRPr="001C3B60">
        <w:rPr>
          <w:rFonts w:ascii="Times New Roman" w:hAnsi="Times New Roman" w:cs="Times New Roman"/>
          <w:sz w:val="28"/>
          <w:szCs w:val="28"/>
        </w:rPr>
        <w:t xml:space="preserve">устройства детей - сирот и детей, оставшихся без попечения родителей на воспитание в семьи граждан. </w:t>
      </w:r>
    </w:p>
    <w:p w:rsidR="001C3B60" w:rsidRDefault="001C3B60" w:rsidP="001C3B60">
      <w:pPr>
        <w:pStyle w:val="a5"/>
        <w:numPr>
          <w:ilvl w:val="0"/>
          <w:numId w:val="1"/>
        </w:numPr>
        <w:ind w:right="45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3B60">
        <w:rPr>
          <w:rFonts w:ascii="Times New Roman" w:hAnsi="Times New Roman" w:cs="Times New Roman"/>
          <w:spacing w:val="-2"/>
          <w:sz w:val="28"/>
          <w:szCs w:val="28"/>
        </w:rPr>
        <w:t xml:space="preserve">Основной задачей органа опеки и попечительства является - устройство </w:t>
      </w:r>
      <w:r w:rsidRPr="001C3B60">
        <w:rPr>
          <w:rFonts w:ascii="Times New Roman" w:hAnsi="Times New Roman" w:cs="Times New Roman"/>
          <w:sz w:val="28"/>
          <w:szCs w:val="28"/>
        </w:rPr>
        <w:t xml:space="preserve">выявленных детей-сирот и детей, оставшихся без попечения родителей в </w:t>
      </w:r>
      <w:r w:rsidRPr="001C3B60">
        <w:rPr>
          <w:rFonts w:ascii="Times New Roman" w:hAnsi="Times New Roman" w:cs="Times New Roman"/>
          <w:spacing w:val="-2"/>
          <w:sz w:val="28"/>
          <w:szCs w:val="28"/>
        </w:rPr>
        <w:t xml:space="preserve">замещающие семьи. </w:t>
      </w:r>
    </w:p>
    <w:p w:rsidR="001C3B60" w:rsidRDefault="001C3B60" w:rsidP="001C3B60">
      <w:pPr>
        <w:shd w:val="clear" w:color="auto" w:fill="FFFFFF"/>
        <w:ind w:right="45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C3B60" w:rsidRDefault="001C3B60" w:rsidP="001C3B60">
      <w:pPr>
        <w:pStyle w:val="a3"/>
        <w:ind w:firstLine="0"/>
        <w:jc w:val="both"/>
        <w:rPr>
          <w:spacing w:val="-1"/>
          <w:szCs w:val="28"/>
        </w:rPr>
      </w:pPr>
      <w:r>
        <w:rPr>
          <w:spacing w:val="-2"/>
          <w:szCs w:val="28"/>
        </w:rPr>
        <w:t xml:space="preserve">            В районе проводится  работа по развитию различных форм </w:t>
      </w:r>
      <w:r>
        <w:rPr>
          <w:szCs w:val="28"/>
        </w:rPr>
        <w:t xml:space="preserve">семейного устройства.  В 2016 году 2 детей взяли в приемные семье из </w:t>
      </w:r>
      <w:proofErr w:type="spellStart"/>
      <w:r>
        <w:rPr>
          <w:szCs w:val="28"/>
        </w:rPr>
        <w:t>интернатных</w:t>
      </w:r>
      <w:proofErr w:type="spellEnd"/>
      <w:r>
        <w:rPr>
          <w:szCs w:val="28"/>
        </w:rPr>
        <w:t xml:space="preserve"> учреждений. Под опекой на безвозмездной основе воспитывается 24 детей, под опекой на возмездной основе - 31 детей-сирот, в том числе 30 детей</w:t>
      </w:r>
      <w:r>
        <w:rPr>
          <w:spacing w:val="-1"/>
          <w:szCs w:val="28"/>
        </w:rPr>
        <w:t xml:space="preserve"> воспитывается в приемной семье. Патронатных семей в районе нет.  </w:t>
      </w:r>
    </w:p>
    <w:p w:rsidR="001C3B60" w:rsidRDefault="001C3B60" w:rsidP="001C3B60">
      <w:pPr>
        <w:pStyle w:val="a3"/>
        <w:ind w:firstLine="0"/>
        <w:jc w:val="both"/>
        <w:rPr>
          <w:szCs w:val="28"/>
        </w:rPr>
      </w:pPr>
      <w:r>
        <w:rPr>
          <w:spacing w:val="-1"/>
          <w:szCs w:val="28"/>
        </w:rPr>
        <w:t xml:space="preserve">           </w:t>
      </w:r>
      <w:r>
        <w:rPr>
          <w:szCs w:val="28"/>
        </w:rPr>
        <w:t xml:space="preserve">           Необходимо и дальше продолжить работу по устройству детей-сирот в  приемные семьи, по реформированию учреждений </w:t>
      </w:r>
      <w:proofErr w:type="spellStart"/>
      <w:r>
        <w:rPr>
          <w:szCs w:val="28"/>
        </w:rPr>
        <w:t>интернатного</w:t>
      </w:r>
      <w:proofErr w:type="spellEnd"/>
      <w:r>
        <w:rPr>
          <w:szCs w:val="28"/>
        </w:rPr>
        <w:t xml:space="preserve"> типа с целью повышения качества образования, воспитания и социальной адаптации этой категории детей к современным условиям.</w:t>
      </w:r>
    </w:p>
    <w:p w:rsidR="001C3B60" w:rsidRDefault="001C3B60" w:rsidP="001C3B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60" w:rsidRDefault="001C3B60" w:rsidP="001C3B60">
      <w:pPr>
        <w:pStyle w:val="a5"/>
        <w:shd w:val="clear" w:color="auto" w:fill="FFFFFF"/>
        <w:ind w:left="0" w:right="450"/>
        <w:jc w:val="both"/>
        <w:rPr>
          <w:rFonts w:ascii="Times New Roman" w:hAnsi="Times New Roman" w:cs="Times New Roman"/>
          <w:sz w:val="20"/>
          <w:szCs w:val="20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  ведущий специалист    Калинина Н.М.</w:t>
      </w: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3B60" w:rsidRDefault="001C3B60" w:rsidP="001C3B6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620A" w:rsidRDefault="0024620A"/>
    <w:sectPr w:rsidR="0024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5CE40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B60"/>
    <w:rsid w:val="001C3B60"/>
    <w:rsid w:val="0024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3B6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C3B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C3B60"/>
    <w:pPr>
      <w:ind w:left="720"/>
      <w:contextualSpacing/>
    </w:pPr>
  </w:style>
  <w:style w:type="paragraph" w:customStyle="1" w:styleId="ConsPlusNormal">
    <w:name w:val="ConsPlusNormal"/>
    <w:uiPriority w:val="99"/>
    <w:rsid w:val="001C3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5C1DAC94647F46ACE57D715AD089EB" ma:contentTypeVersion="0" ma:contentTypeDescription="Создание документа." ma:contentTypeScope="" ma:versionID="a0088014ed9b6e130847b729b740cdf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165AD7-DA57-485B-BBBE-792E14D3F8DD}"/>
</file>

<file path=customXml/itemProps2.xml><?xml version="1.0" encoding="utf-8"?>
<ds:datastoreItem xmlns:ds="http://schemas.openxmlformats.org/officeDocument/2006/customXml" ds:itemID="{F5A3E382-E4C1-4D47-A9C3-A16217C6FD25}"/>
</file>

<file path=customXml/itemProps3.xml><?xml version="1.0" encoding="utf-8"?>
<ds:datastoreItem xmlns:ds="http://schemas.openxmlformats.org/officeDocument/2006/customXml" ds:itemID="{045662A4-5BD0-4A15-AA47-B4725B65A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 опеки</dc:creator>
  <cp:keywords/>
  <dc:description/>
  <cp:lastModifiedBy>орган опеки</cp:lastModifiedBy>
  <cp:revision>3</cp:revision>
  <dcterms:created xsi:type="dcterms:W3CDTF">2017-03-01T06:54:00Z</dcterms:created>
  <dcterms:modified xsi:type="dcterms:W3CDTF">2017-03-01T07:02:00Z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0x010100BB5C1DAC94647F46ACE57D715AD089EB</vt:lpwstr>
  </property>
</Properties>
</file>