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D13E6" w:rsidRDefault="002D13E6" w:rsidP="002D13E6">
      <w:pPr>
        <w:jc w:val="center"/>
        <w:rPr>
          <w:b/>
          <w:i/>
          <w:sz w:val="28"/>
          <w:szCs w:val="28"/>
        </w:rPr>
      </w:pPr>
      <w:r>
        <w:rPr>
          <w:b/>
          <w:i/>
          <w:sz w:val="28"/>
          <w:szCs w:val="28"/>
        </w:rPr>
        <w:t>Права детей, находящихся под опекой (попечительством)</w:t>
      </w:r>
    </w:p>
    <w:p w:rsidR="002D13E6" w:rsidRDefault="002D13E6" w:rsidP="002D13E6">
      <w:pPr>
        <w:ind w:left="360"/>
        <w:jc w:val="center"/>
        <w:rPr>
          <w:b/>
          <w:i/>
          <w:sz w:val="28"/>
          <w:szCs w:val="28"/>
        </w:rPr>
      </w:pPr>
    </w:p>
    <w:p w:rsidR="002D13E6" w:rsidRDefault="002D13E6" w:rsidP="002D13E6">
      <w:pPr>
        <w:rPr>
          <w:sz w:val="28"/>
          <w:szCs w:val="28"/>
        </w:rPr>
      </w:pPr>
      <w:r>
        <w:rPr>
          <w:sz w:val="28"/>
          <w:szCs w:val="28"/>
        </w:rPr>
        <w:t xml:space="preserve">Согласно </w:t>
      </w:r>
      <w:r>
        <w:rPr>
          <w:b/>
          <w:sz w:val="28"/>
          <w:szCs w:val="28"/>
        </w:rPr>
        <w:t>пункту 1 статьи 148 СК РФ</w:t>
      </w:r>
      <w:r>
        <w:rPr>
          <w:sz w:val="28"/>
          <w:szCs w:val="28"/>
        </w:rPr>
        <w:t xml:space="preserve">, дети, находящиеся под опекой (попечительством), имеют право </w:t>
      </w:r>
      <w:proofErr w:type="gramStart"/>
      <w:r>
        <w:rPr>
          <w:sz w:val="28"/>
          <w:szCs w:val="28"/>
        </w:rPr>
        <w:t>на</w:t>
      </w:r>
      <w:proofErr w:type="gramEnd"/>
      <w:r>
        <w:rPr>
          <w:sz w:val="28"/>
          <w:szCs w:val="28"/>
        </w:rPr>
        <w:t>:</w:t>
      </w:r>
    </w:p>
    <w:p w:rsidR="002D13E6" w:rsidRDefault="002D13E6" w:rsidP="002D13E6">
      <w:pPr>
        <w:rPr>
          <w:sz w:val="28"/>
          <w:szCs w:val="28"/>
        </w:rPr>
      </w:pPr>
      <w:r>
        <w:rPr>
          <w:sz w:val="28"/>
          <w:szCs w:val="28"/>
        </w:rPr>
        <w:t>- воспитание в семье опекуна (попечителя);</w:t>
      </w:r>
    </w:p>
    <w:p w:rsidR="002D13E6" w:rsidRDefault="002D13E6" w:rsidP="002D13E6">
      <w:pPr>
        <w:rPr>
          <w:sz w:val="28"/>
          <w:szCs w:val="28"/>
        </w:rPr>
      </w:pPr>
      <w:r>
        <w:rPr>
          <w:sz w:val="28"/>
          <w:szCs w:val="28"/>
        </w:rPr>
        <w:t>- заботу со стороны опекуна (попечителя);</w:t>
      </w:r>
    </w:p>
    <w:p w:rsidR="002D13E6" w:rsidRDefault="002D13E6" w:rsidP="002D13E6">
      <w:pPr>
        <w:jc w:val="both"/>
        <w:rPr>
          <w:sz w:val="28"/>
          <w:szCs w:val="28"/>
        </w:rPr>
      </w:pPr>
      <w:r>
        <w:rPr>
          <w:sz w:val="28"/>
          <w:szCs w:val="28"/>
        </w:rPr>
        <w:t>- совместное с ним проживание, за исключением случаев, предусмотренных пунктом 2 статьи 36 ГК РФ;</w:t>
      </w:r>
    </w:p>
    <w:p w:rsidR="002D13E6" w:rsidRDefault="002D13E6" w:rsidP="002D13E6">
      <w:pPr>
        <w:jc w:val="both"/>
        <w:rPr>
          <w:sz w:val="28"/>
          <w:szCs w:val="28"/>
        </w:rPr>
      </w:pPr>
      <w:r>
        <w:rPr>
          <w:sz w:val="28"/>
          <w:szCs w:val="28"/>
        </w:rPr>
        <w:t>- обеспечение им условий для содержания, воспитания, образования, всестороннего развития  и  уважение их человеческого достоинства;</w:t>
      </w:r>
    </w:p>
    <w:p w:rsidR="002D13E6" w:rsidRDefault="002D13E6" w:rsidP="002D13E6">
      <w:pPr>
        <w:jc w:val="both"/>
        <w:rPr>
          <w:sz w:val="28"/>
          <w:szCs w:val="28"/>
        </w:rPr>
      </w:pPr>
      <w:r>
        <w:rPr>
          <w:sz w:val="28"/>
          <w:szCs w:val="28"/>
        </w:rPr>
        <w:t>- причитающиеся им алименты, пенсии, пособия и другие социальные выплаты;</w:t>
      </w:r>
    </w:p>
    <w:p w:rsidR="002D13E6" w:rsidRDefault="002D13E6" w:rsidP="002D13E6">
      <w:pPr>
        <w:jc w:val="both"/>
        <w:rPr>
          <w:sz w:val="28"/>
          <w:szCs w:val="28"/>
        </w:rPr>
      </w:pPr>
      <w:r>
        <w:rPr>
          <w:sz w:val="28"/>
          <w:szCs w:val="28"/>
        </w:rPr>
        <w:t>- сохранение права собственности на жилое помещение или права пользования жилым помещением, а при отсутствии жилого помещения имеют право на получение жилого помещения в соответствии с жилищным законодательством;</w:t>
      </w:r>
    </w:p>
    <w:p w:rsidR="002D13E6" w:rsidRDefault="002D13E6" w:rsidP="002D13E6">
      <w:pPr>
        <w:jc w:val="both"/>
        <w:rPr>
          <w:sz w:val="28"/>
          <w:szCs w:val="28"/>
        </w:rPr>
      </w:pPr>
      <w:r>
        <w:rPr>
          <w:sz w:val="28"/>
          <w:szCs w:val="28"/>
        </w:rPr>
        <w:t>- защиту от злоупотреблений со стороны опекуна (попечителя);</w:t>
      </w:r>
    </w:p>
    <w:p w:rsidR="002D13E6" w:rsidRDefault="002D13E6" w:rsidP="002D13E6">
      <w:pPr>
        <w:jc w:val="both"/>
        <w:rPr>
          <w:sz w:val="28"/>
          <w:szCs w:val="28"/>
        </w:rPr>
      </w:pPr>
      <w:r>
        <w:rPr>
          <w:sz w:val="28"/>
          <w:szCs w:val="28"/>
        </w:rPr>
        <w:t>- ребенок имеет право на общение с кровными родителями, дедушкой, бабушкой, братьями, сестрами и другими родственниками;</w:t>
      </w:r>
    </w:p>
    <w:p w:rsidR="002D13E6" w:rsidRDefault="002D13E6" w:rsidP="002D13E6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ребенок вправе выражать свое мнение </w:t>
      </w:r>
      <w:r>
        <w:rPr>
          <w:sz w:val="28"/>
          <w:szCs w:val="28"/>
          <w:u w:val="single"/>
        </w:rPr>
        <w:t>при решении в семье любого вопроса, затрагивающего его интересы</w:t>
      </w:r>
      <w:r>
        <w:rPr>
          <w:sz w:val="28"/>
          <w:szCs w:val="28"/>
        </w:rPr>
        <w:t xml:space="preserve">, а также быть заслушанным в ходе любого судебного или административного разбирательства. Учет мнения ребенка, достигшего </w:t>
      </w:r>
      <w:r>
        <w:rPr>
          <w:sz w:val="28"/>
          <w:szCs w:val="28"/>
          <w:u w:val="single"/>
        </w:rPr>
        <w:t xml:space="preserve">возраста </w:t>
      </w:r>
      <w:r>
        <w:rPr>
          <w:b/>
          <w:sz w:val="28"/>
          <w:szCs w:val="28"/>
          <w:u w:val="single"/>
        </w:rPr>
        <w:t>10 лет</w:t>
      </w:r>
      <w:r>
        <w:rPr>
          <w:sz w:val="28"/>
          <w:szCs w:val="28"/>
          <w:u w:val="single"/>
        </w:rPr>
        <w:t xml:space="preserve"> обязателен</w:t>
      </w:r>
      <w:r>
        <w:rPr>
          <w:sz w:val="28"/>
          <w:szCs w:val="28"/>
        </w:rPr>
        <w:t>, за исключением случаев, когда это противоречит его интересам;</w:t>
      </w:r>
    </w:p>
    <w:p w:rsidR="002D13E6" w:rsidRDefault="002D13E6" w:rsidP="002D13E6">
      <w:pPr>
        <w:jc w:val="both"/>
        <w:rPr>
          <w:sz w:val="28"/>
          <w:szCs w:val="28"/>
        </w:rPr>
      </w:pPr>
      <w:r>
        <w:rPr>
          <w:sz w:val="28"/>
          <w:szCs w:val="28"/>
        </w:rPr>
        <w:t>- имеют право на содержание, денежные средства, которые выплачиваются ежемесячно в порядке и в размере, которые установлены законами субъектов РФ;</w:t>
      </w:r>
    </w:p>
    <w:p w:rsidR="002D13E6" w:rsidRDefault="002D13E6" w:rsidP="002D13E6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подопечные </w:t>
      </w:r>
      <w:r>
        <w:rPr>
          <w:sz w:val="28"/>
          <w:szCs w:val="28"/>
          <w:u w:val="single"/>
        </w:rPr>
        <w:t>вправе пользоваться имуществом своих опекунов или попечителей с их согласия</w:t>
      </w:r>
      <w:r>
        <w:rPr>
          <w:sz w:val="28"/>
          <w:szCs w:val="28"/>
        </w:rPr>
        <w:t xml:space="preserve"> (п.3 ст.17 Федерального закона «Об опеке и попечительстве»).</w:t>
      </w:r>
    </w:p>
    <w:p w:rsidR="002D13E6" w:rsidRDefault="002D13E6" w:rsidP="002D13E6">
      <w:pPr>
        <w:jc w:val="both"/>
        <w:rPr>
          <w:sz w:val="28"/>
          <w:szCs w:val="28"/>
          <w:u w:val="single"/>
        </w:rPr>
      </w:pPr>
      <w:r>
        <w:rPr>
          <w:sz w:val="28"/>
          <w:szCs w:val="28"/>
        </w:rPr>
        <w:tab/>
        <w:t xml:space="preserve">Дети, находящиеся под опекой (попечительством) </w:t>
      </w:r>
      <w:r>
        <w:rPr>
          <w:b/>
          <w:sz w:val="28"/>
          <w:szCs w:val="28"/>
          <w:u w:val="single"/>
        </w:rPr>
        <w:t xml:space="preserve">не имеют права собственности </w:t>
      </w:r>
      <w:r>
        <w:rPr>
          <w:sz w:val="28"/>
          <w:szCs w:val="28"/>
          <w:u w:val="single"/>
        </w:rPr>
        <w:t>на имущество опекунов или попечителей.</w:t>
      </w:r>
    </w:p>
    <w:p w:rsidR="002D13E6" w:rsidRDefault="002D13E6" w:rsidP="002D13E6"/>
    <w:p w:rsidR="001A6461" w:rsidRDefault="001A6461"/>
    <w:sectPr w:rsidR="001A6461" w:rsidSect="001A646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2D13E6"/>
    <w:rsid w:val="001A6461"/>
    <w:rsid w:val="002D13E6"/>
    <w:rsid w:val="00747A3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="Times New Roman"/>
        <w:sz w:val="24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D13E6"/>
    <w:pPr>
      <w:spacing w:after="0" w:line="240" w:lineRule="auto"/>
    </w:pPr>
    <w:rPr>
      <w:rFonts w:eastAsia="Times New Roman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3.xml"/><Relationship Id="rId3" Type="http://schemas.openxmlformats.org/officeDocument/2006/relationships/webSettings" Target="webSettings.xml"/><Relationship Id="rId7" Type="http://schemas.openxmlformats.org/officeDocument/2006/relationships/customXml" Target="../customXml/item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BB5C1DAC94647F46ACE57D715AD089EB" ma:contentTypeVersion="0" ma:contentTypeDescription="Создание документа." ma:contentTypeScope="" ma:versionID="a0088014ed9b6e130847b729b740cdfc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5E040D71-4ECF-44E2-BB96-40EBA83981B4}"/>
</file>

<file path=customXml/itemProps2.xml><?xml version="1.0" encoding="utf-8"?>
<ds:datastoreItem xmlns:ds="http://schemas.openxmlformats.org/officeDocument/2006/customXml" ds:itemID="{B7505F89-1BF4-4509-A554-F166596D030E}"/>
</file>

<file path=customXml/itemProps3.xml><?xml version="1.0" encoding="utf-8"?>
<ds:datastoreItem xmlns:ds="http://schemas.openxmlformats.org/officeDocument/2006/customXml" ds:itemID="{78630E76-E6A7-42BF-AF3D-47B72C52B4D1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248</Words>
  <Characters>1419</Characters>
  <Application>Microsoft Office Word</Application>
  <DocSecurity>0</DocSecurity>
  <Lines>11</Lines>
  <Paragraphs>3</Paragraphs>
  <ScaleCrop>false</ScaleCrop>
  <Company/>
  <LinksUpToDate>false</LinksUpToDate>
  <CharactersWithSpaces>1664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2020-04-22T10:02:00Z</dcterms:created>
  <dcterms:modified xsi:type="dcterms:W3CDTF">2020-04-22T10:02:00Z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0x010100BB5C1DAC94647F46ACE57D715AD089EB</vt:lpwstr>
  </property>
</Properties>
</file>