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35" w:rsidRPr="00E37B35" w:rsidRDefault="00E37B35" w:rsidP="004060A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D2F32"/>
          <w:sz w:val="28"/>
          <w:szCs w:val="28"/>
        </w:rPr>
      </w:pPr>
      <w:r>
        <w:rPr>
          <w:rFonts w:ascii="Roboto-Regular" w:hAnsi="Roboto-Regular"/>
          <w:color w:val="2D2F32"/>
          <w:sz w:val="21"/>
          <w:szCs w:val="21"/>
        </w:rPr>
        <w:t>ПРОФЕССИОНАЛЬНЫЕ</w:t>
      </w:r>
      <w:r>
        <w:rPr>
          <w:rFonts w:ascii="Roboto-Regular" w:hAnsi="Roboto-Regular"/>
          <w:color w:val="2D2F32"/>
          <w:sz w:val="21"/>
          <w:szCs w:val="21"/>
        </w:rPr>
        <w:br/>
        <w:t>ПЕДАГОГИЧЕСКИЕ ПРОГРАММЫ</w:t>
      </w:r>
      <w:r>
        <w:rPr>
          <w:rFonts w:ascii="Roboto-Regular" w:hAnsi="Roboto-Regular"/>
          <w:color w:val="2D2F32"/>
          <w:sz w:val="21"/>
          <w:szCs w:val="21"/>
        </w:rPr>
        <w:br/>
      </w:r>
      <w:r>
        <w:rPr>
          <w:rFonts w:ascii="Roboto-Regular" w:hAnsi="Roboto-Regular"/>
          <w:color w:val="2D2F32"/>
          <w:sz w:val="21"/>
          <w:szCs w:val="21"/>
        </w:rPr>
        <w:br/>
      </w:r>
      <w:bookmarkStart w:id="0" w:name="_GoBack"/>
      <w:r w:rsidRPr="00E37B35">
        <w:rPr>
          <w:rFonts w:ascii="Times New Roman" w:hAnsi="Times New Roman" w:cs="Times New Roman"/>
          <w:color w:val="2D2F32"/>
          <w:sz w:val="28"/>
          <w:szCs w:val="28"/>
        </w:rPr>
        <w:t>Экспертный совет по информатизации системы образования и воспитания при Временной комиссии Совета Федерации по развитию информационного общества запускает информационную базу данных дополнительных профессиональных программ для педагогических работников</w:t>
      </w:r>
      <w:r w:rsidRPr="00E37B35">
        <w:rPr>
          <w:rFonts w:ascii="Times New Roman" w:hAnsi="Times New Roman" w:cs="Times New Roman"/>
          <w:color w:val="2D2F32"/>
          <w:sz w:val="28"/>
          <w:szCs w:val="28"/>
        </w:rPr>
        <w:br/>
        <w:t>База программ реализуется при поддержке Министерства образования и науки Российской Федерации</w:t>
      </w:r>
      <w:r w:rsidRPr="00E37B35">
        <w:rPr>
          <w:rFonts w:ascii="Times New Roman" w:hAnsi="Times New Roman" w:cs="Times New Roman"/>
          <w:color w:val="2D2F32"/>
          <w:sz w:val="28"/>
          <w:szCs w:val="28"/>
        </w:rPr>
        <w:br/>
      </w:r>
      <w:r w:rsidRPr="00E37B35">
        <w:rPr>
          <w:rFonts w:ascii="Times New Roman" w:hAnsi="Times New Roman" w:cs="Times New Roman"/>
          <w:color w:val="2D2F32"/>
          <w:sz w:val="28"/>
          <w:szCs w:val="28"/>
        </w:rPr>
        <w:br/>
        <w:t>База программ обучения создана в рамках реализации рекомендаций парламентских слушаний "Актуальные вопросы обеспечения безопасности и развития детей в информационном пространстве", прошедших в Совете Федерации 17 апреля 2017г., и в целях реализации Федеральной целевой программы развития образования на 2016 - 2020 годы в части развития комплексной программы повышения профессионального уровня педагогических работников и реализации мер по повышению профессионального уровня педагогических работников общеобразовательных организаций.</w:t>
      </w:r>
      <w:r w:rsidRPr="00E37B35">
        <w:rPr>
          <w:rFonts w:ascii="Times New Roman" w:hAnsi="Times New Roman" w:cs="Times New Roman"/>
          <w:color w:val="2D2F32"/>
          <w:sz w:val="28"/>
          <w:szCs w:val="28"/>
        </w:rPr>
        <w:br/>
        <w:t>Основной целью данного раздела является информирование педагогического сообщества о реализации государственной политики в сфере образования.</w:t>
      </w:r>
    </w:p>
    <w:p w:rsidR="00E37B35" w:rsidRPr="00E37B35" w:rsidRDefault="00E37B35" w:rsidP="004060A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D2F32"/>
          <w:sz w:val="28"/>
          <w:szCs w:val="28"/>
        </w:rPr>
      </w:pPr>
    </w:p>
    <w:p w:rsidR="004060A4" w:rsidRPr="00E37B35" w:rsidRDefault="004060A4" w:rsidP="004060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  <w:r w:rsidRPr="00E37B35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  <w:t>В рамках реализации методических рекомендаций на сайте Экспертного совета организованы </w:t>
      </w:r>
      <w:hyperlink r:id="rId5" w:tgtFrame="_blank" w:history="1">
        <w:r w:rsidRPr="00E37B35">
          <w:rPr>
            <w:rStyle w:val="a3"/>
            <w:rFonts w:ascii="Times New Roman" w:eastAsia="Times New Roman" w:hAnsi="Times New Roman" w:cs="Times New Roman"/>
            <w:b/>
            <w:color w:val="F36523"/>
            <w:sz w:val="28"/>
            <w:szCs w:val="28"/>
            <w:u w:val="none"/>
            <w:lang w:eastAsia="ru-RU"/>
          </w:rPr>
          <w:t>бесплатные программы повышения квалификации</w:t>
        </w:r>
      </w:hyperlink>
      <w:r w:rsidRPr="00E37B35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  <w:t>:</w:t>
      </w:r>
    </w:p>
    <w:p w:rsidR="004060A4" w:rsidRPr="00E37B35" w:rsidRDefault="004060A4" w:rsidP="00406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  <w:r w:rsidRPr="00E37B35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  <w:t>для ответственных лиц в образовательных организациях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</w:r>
    </w:p>
    <w:p w:rsidR="004060A4" w:rsidRPr="00E37B35" w:rsidRDefault="004060A4" w:rsidP="00406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E37B35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  <w:t xml:space="preserve">для всех педагогических работников по теме «Безопасное использование сайтов в сети «Интернет» в образовательном процессе в целях </w:t>
      </w:r>
      <w:proofErr w:type="gramStart"/>
      <w:r w:rsidRPr="00E37B35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  <w:t>обучения и воспитания</w:t>
      </w:r>
      <w:proofErr w:type="gramEnd"/>
      <w:r w:rsidRPr="00E37B35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  <w:t xml:space="preserve"> обучающихся в образовательной</w:t>
      </w:r>
      <w:r w:rsidRPr="00E37B35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 xml:space="preserve"> организации».</w:t>
      </w:r>
    </w:p>
    <w:bookmarkEnd w:id="0"/>
    <w:p w:rsidR="00565D89" w:rsidRPr="00E37B35" w:rsidRDefault="00565D89">
      <w:pPr>
        <w:rPr>
          <w:rFonts w:ascii="Times New Roman" w:hAnsi="Times New Roman" w:cs="Times New Roman"/>
          <w:sz w:val="28"/>
          <w:szCs w:val="28"/>
        </w:rPr>
      </w:pPr>
    </w:p>
    <w:sectPr w:rsidR="00565D89" w:rsidRPr="00E3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71F7"/>
    <w:multiLevelType w:val="multilevel"/>
    <w:tmpl w:val="B29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6"/>
    <w:rsid w:val="004060A4"/>
    <w:rsid w:val="00565D89"/>
    <w:rsid w:val="00A34FC6"/>
    <w:rsid w:val="00E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6F7D-1749-442B-B432-4326345D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n--d1abkefqip0a2f.xn--p1ai/index.php/kartochka-programm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BC5F2A44EFD4196F12CD55EA52256" ma:contentTypeVersion="0" ma:contentTypeDescription="Создание документа." ma:contentTypeScope="" ma:versionID="1921e7a3f1f65b08084fab9faf5e23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BA0346-CCEE-49C1-A7B7-906D1F4FA2A9}"/>
</file>

<file path=customXml/itemProps2.xml><?xml version="1.0" encoding="utf-8"?>
<ds:datastoreItem xmlns:ds="http://schemas.openxmlformats.org/officeDocument/2006/customXml" ds:itemID="{42757CC6-2882-4F0D-BAD0-29D92C21E6B2}"/>
</file>

<file path=customXml/itemProps3.xml><?xml version="1.0" encoding="utf-8"?>
<ds:datastoreItem xmlns:ds="http://schemas.openxmlformats.org/officeDocument/2006/customXml" ds:itemID="{993A1484-F901-49E5-B59A-623A64C45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2021-12-19T17:16:00Z</dcterms:created>
  <dcterms:modified xsi:type="dcterms:W3CDTF">2021-12-19T17:17:00Z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0x0101007A7BC5F2A44EFD4196F12CD55EA52256</vt:lpwstr>
  </property>
</Properties>
</file>