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88" w:rsidRPr="00CA45D0" w:rsidRDefault="00D96D88" w:rsidP="00CA45D0">
      <w:pPr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CA45D0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D96D88" w:rsidRPr="00CA45D0" w:rsidRDefault="00D96D88" w:rsidP="00CA45D0">
      <w:pPr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 xml:space="preserve">об антикоррупционной </w:t>
      </w:r>
      <w:r w:rsidR="00CA45D0" w:rsidRPr="00CA45D0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политике</w:t>
      </w:r>
      <w:r w:rsidRPr="00CA45D0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CA45D0" w:rsidRPr="00CA45D0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МОУ «Марковская основная общеобразовательная школа»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</w:t>
      </w:r>
    </w:p>
    <w:p w:rsidR="00CA45D0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FFFFFF" w:themeColor="background1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   Настоящее положение разработано  в целях защиты прав и свобод граждан, обеспечения законности, правопорядка и общественной безопасности в  МОУ «</w:t>
      </w:r>
      <w:r w:rsidR="00CA45D0"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Марковская основная общеобразовательная школа</w:t>
      </w: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».</w:t>
      </w:r>
      <w:r w:rsidR="00CA45D0"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Определяет задачи, основные принципы противодействия коррупции и меры предупреждения коррупционных правонарушений.</w:t>
      </w:r>
    </w:p>
    <w:p w:rsidR="00CA45D0" w:rsidRPr="00CA45D0" w:rsidRDefault="00CA45D0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    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1. Основные понятия, применяемые в настоящем положении.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   Для целей настоящего положения используются следующие основные понятия: 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    1) </w:t>
      </w:r>
      <w:r w:rsidRPr="00CA45D0">
        <w:rPr>
          <w:rFonts w:ascii="PT Sans" w:eastAsia="Times New Roman" w:hAnsi="PT Sans" w:cs="Times New Roman"/>
          <w:b/>
          <w:color w:val="333333"/>
          <w:sz w:val="24"/>
          <w:szCs w:val="24"/>
          <w:lang w:eastAsia="ru-RU"/>
        </w:rPr>
        <w:t>антикоррупционная политика</w:t>
      </w: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– деятельность МОУ </w:t>
      </w:r>
      <w:r w:rsidR="00CA45D0"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«Марковская основная общеобразовательная школа»</w:t>
      </w: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по антикоррупционной политике, направленной на создание эффективной системы противодействия коррупции; 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    2) </w:t>
      </w:r>
      <w:r w:rsidRPr="00CA45D0">
        <w:rPr>
          <w:rFonts w:ascii="PT Sans" w:eastAsia="Times New Roman" w:hAnsi="PT Sans" w:cs="Times New Roman"/>
          <w:b/>
          <w:color w:val="333333"/>
          <w:sz w:val="24"/>
          <w:szCs w:val="24"/>
          <w:lang w:eastAsia="ru-RU"/>
        </w:rPr>
        <w:t>антикоррупционная экспертиза</w:t>
      </w: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правовых актов - деятельность специалистов по выявлению и описанию коррупциогенных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 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    3) </w:t>
      </w:r>
      <w:r w:rsidRPr="00CA45D0">
        <w:rPr>
          <w:rFonts w:ascii="PT Sans" w:eastAsia="Times New Roman" w:hAnsi="PT Sans" w:cs="Times New Roman"/>
          <w:b/>
          <w:color w:val="333333"/>
          <w:sz w:val="24"/>
          <w:szCs w:val="24"/>
          <w:lang w:eastAsia="ru-RU"/>
        </w:rPr>
        <w:t>коррупция</w:t>
      </w: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МОУ </w:t>
      </w:r>
      <w:r w:rsidR="00CA45D0"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«Марковская основная общеобразовательная школа»</w:t>
      </w: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 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    4) </w:t>
      </w:r>
      <w:r w:rsidRPr="00CA45D0">
        <w:rPr>
          <w:rFonts w:ascii="PT Sans" w:eastAsia="Times New Roman" w:hAnsi="PT Sans" w:cs="Times New Roman"/>
          <w:b/>
          <w:color w:val="333333"/>
          <w:sz w:val="24"/>
          <w:szCs w:val="24"/>
          <w:lang w:eastAsia="ru-RU"/>
        </w:rPr>
        <w:t>коррупционное правонарушение</w:t>
      </w: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 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    5) </w:t>
      </w:r>
      <w:r w:rsidRPr="00CA45D0">
        <w:rPr>
          <w:rFonts w:ascii="PT Sans" w:eastAsia="Times New Roman" w:hAnsi="PT Sans" w:cs="Times New Roman"/>
          <w:b/>
          <w:color w:val="333333"/>
          <w:sz w:val="24"/>
          <w:szCs w:val="24"/>
          <w:lang w:eastAsia="ru-RU"/>
        </w:rPr>
        <w:t>коррупциогенный фактор</w:t>
      </w: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- явление или совокупность явлений, порождающих коррупционные правонарушения или способствующие их распространению; 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    6) </w:t>
      </w:r>
      <w:r w:rsidRPr="00CA45D0">
        <w:rPr>
          <w:rFonts w:ascii="PT Sans" w:eastAsia="Times New Roman" w:hAnsi="PT Sans" w:cs="Times New Roman"/>
          <w:b/>
          <w:color w:val="333333"/>
          <w:sz w:val="24"/>
          <w:szCs w:val="24"/>
          <w:lang w:eastAsia="ru-RU"/>
        </w:rPr>
        <w:t>предупреждение коррупции</w:t>
      </w: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- деятельность МОУ </w:t>
      </w:r>
      <w:r w:rsidR="00CA45D0"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«Марковская основная общеобразовательная школа»</w:t>
      </w:r>
      <w:r w:rsid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</w:t>
      </w: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 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   7) субъекты антикоррупционной политики – государственные органы  , правоохранительные органы, общественные и иные организации, уполномоченные в пределах своей компетенции осуществлять противодействие коррупции. 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    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2. Основные принципы противодействия коррупции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   Противодействие коррупции в МОУ «</w:t>
      </w:r>
      <w:r w:rsidR="00CA45D0" w:rsidRPr="0067501E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«</w:t>
      </w:r>
      <w:r w:rsidR="00CA45D0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Марковская основная общеобразовательная школа</w:t>
      </w:r>
      <w:r w:rsidR="00CA45D0" w:rsidRPr="0067501E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»</w:t>
      </w:r>
      <w:r w:rsidR="00CA45D0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</w:t>
      </w: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осуществляется на основе следующих основных принципов: 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   1) приоритета профилактических мер, направленных на недопущение формирования причин и условий, порождающих коррупцию; 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   2) обеспечения четкой правовой регламентации деятельности, законности и гласности такой деятельности, государственного и общественного контроля за ней; 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   3) приоритета защиты прав и законных интересов физических и юридических лиц; 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   4) взаимодействия  с общественными объединениями и гражданами. 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    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3. Основные меры предупреждения коррупционных правонарушений.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   Предупреждение коррупционных правонарушений осуществляется путем применения следующих мер: 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lastRenderedPageBreak/>
        <w:t>    1) разработка и реализация антикоррупционных программ; 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   2) проведение антикоррупционной экспертизы правовых актов и (или) их проектов; 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   3) антикоррупционные образование и пропаганда; 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   4) иные меры, предусмотренные законодател</w:t>
      </w:r>
      <w:r w:rsid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ьством Российской Федерации.</w:t>
      </w: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    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4. План мероприятий по реализации стратегии антикоррупционной политики.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   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МОУ </w:t>
      </w:r>
      <w:r w:rsidR="00CA45D0" w:rsidRPr="0067501E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«</w:t>
      </w:r>
      <w:r w:rsidR="00CA45D0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Марковская основная общеобразовательная школа</w:t>
      </w:r>
      <w:r w:rsidR="00CA45D0" w:rsidRPr="0067501E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»</w:t>
      </w: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   2.     План мероприятий по реализации стратегии антикоррупционной политики входит  в состав комплексной программы профилактики правонарушений. 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   3. Разработка и принятие     плана мероприятий по реализации стратегии антикоррупционной политики осуществляется в порядке, установленном законодательством . 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 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5. Антикоррупционная экспертиза правовых актов и (или) их проектов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   1. 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 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    2. Решение о проведении антикоррупционной экспертизы правовых актов и (или) их проектов  принимается руководителем МОУ </w:t>
      </w:r>
      <w:r w:rsidR="00CA45D0" w:rsidRPr="0067501E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«</w:t>
      </w:r>
      <w:r w:rsidR="00CA45D0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Марковская основная общеобразовательная школа</w:t>
      </w:r>
      <w:r w:rsidR="00CA45D0" w:rsidRPr="0067501E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»</w:t>
      </w:r>
      <w:r w:rsidR="00CA45D0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</w:t>
      </w: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и руководством администрации </w:t>
      </w:r>
      <w:r w:rsid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Оршанского</w:t>
      </w: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муниципального  района при наличии достаточных оснований предполагать о присутствии в правовых актах или их проектах коррупциогенных факторов.  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    3. Граждане (ученики, родители, работники школы) вправе обратиться к председателю антикоррупционной рабочей группы по противодействию коррупции МОУ </w:t>
      </w:r>
      <w:r w:rsidR="00CA45D0" w:rsidRPr="0067501E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«</w:t>
      </w:r>
      <w:r w:rsidR="00CA45D0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Марковская основная общеобразовательная школа</w:t>
      </w:r>
      <w:r w:rsidR="00CA45D0" w:rsidRPr="0067501E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»</w:t>
      </w: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с обращением о проведении антикоррупционной экспертизы действующих правовых актов. 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6. Антикоррупционные образование и пропаганда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    1. Для решения задач по формированию антикоррупционного мировоззрения, повышения уровня правосознания и правовой культуры, в МОУ </w:t>
      </w:r>
      <w:r w:rsidR="00CA45D0" w:rsidRPr="0067501E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«</w:t>
      </w:r>
      <w:r w:rsidR="00CA45D0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Марковская основная общеобразовательная школа</w:t>
      </w:r>
      <w:r w:rsidR="00CA45D0" w:rsidRPr="0067501E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»</w:t>
      </w: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 в установленном порядке организуется изучение правовых и морально-этических аспектов деятельности. 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    2. Организация антикоррупционного образования осуществляется антикоррупционной рабочей группы по противодействию коррупции в МОУ </w:t>
      </w:r>
      <w:r w:rsidR="00CA45D0" w:rsidRPr="0067501E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«</w:t>
      </w:r>
      <w:r w:rsidR="00CA45D0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Марковская основная общеобразовательная школа</w:t>
      </w:r>
      <w:r w:rsidR="00CA45D0" w:rsidRPr="0067501E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»</w:t>
      </w: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    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МОУ </w:t>
      </w:r>
      <w:r w:rsidR="00CA45D0" w:rsidRPr="0067501E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«</w:t>
      </w:r>
      <w:r w:rsidR="00CA45D0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Марковская основная общеобразовательная школа</w:t>
      </w:r>
      <w:r w:rsidR="00CA45D0" w:rsidRPr="0067501E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»</w:t>
      </w:r>
      <w:r w:rsidR="00CA45D0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</w:t>
      </w: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по вопросам противостояния коррупции в любых ее проявлениях, воспитания у граждан чувства гражданской ответственности, укрепление доверия к власти. 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   4. Организация антикоррупционной пропаганды осуществляется  с законодательством Российской Федерации, законодательством  Р</w:t>
      </w:r>
      <w:r w:rsid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МЭ</w:t>
      </w: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 во взаимодействии с государственными органами, правоохранительными органами и общественными объединениями. 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    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7. Внедрение антикоррупционных механизмов.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  1. Проведение совещания с работниками школы по вопросам антикоррупционной политики в образовании.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lastRenderedPageBreak/>
        <w:t xml:space="preserve">   2.  Усиление воспитательной и разъяснительной работы среди административного и преподавательского состава МОУ </w:t>
      </w:r>
      <w:r w:rsidR="00CA45D0" w:rsidRPr="0067501E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«</w:t>
      </w:r>
      <w:r w:rsidR="00CA45D0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Марковская основная общеобразовательная школа</w:t>
      </w:r>
      <w:r w:rsidR="00CA45D0" w:rsidRPr="0067501E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»</w:t>
      </w:r>
      <w:r w:rsidR="00CA45D0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</w:t>
      </w: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по недопущению фактов вымогательства и получения денежных средств при сдаче  экзаменов.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  3. Проведение проверок целевого использования  средств, выделенных в рамках  приоритетного национального проекта «Образование».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    4. Участие в комплексных проверках  МОУ </w:t>
      </w:r>
      <w:r w:rsidR="00CA45D0" w:rsidRPr="0067501E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«</w:t>
      </w:r>
      <w:r w:rsidR="00CA45D0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Марковская основная общеобразовательная школа</w:t>
      </w:r>
      <w:r w:rsidR="00CA45D0" w:rsidRPr="0067501E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»</w:t>
      </w:r>
      <w:r w:rsidR="00CA45D0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</w:t>
      </w: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по порядку привлечения внебюджетных средств и их целевому использованию.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    5. Усиление контроля  за ведением документов строгой отчетности в МОУ </w:t>
      </w:r>
      <w:r w:rsidR="00CA45D0" w:rsidRPr="0067501E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«</w:t>
      </w:r>
      <w:r w:rsidR="00CA45D0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Марковская основная общеобразовательная школа</w:t>
      </w:r>
      <w:r w:rsidR="00CA45D0" w:rsidRPr="0067501E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»</w:t>
      </w: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: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- выявление нарушений инструкций и указаний по ведению классных журналов, книг учета и бланков выдачи аттестатов соответствующего уровня образования; 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-выявление недостаточного количества и низкого качества локальных актов общеобразовательных учреждений, регламентирующих итоговую и промежуточную аттестацию обучающихся.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Принятие дисциплинарных взысканий к лицам, допустившим нарушения.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     6. Анализ о состоянии работы и мерах по предупреждению коррупционных правонарушений в  МОУ </w:t>
      </w:r>
      <w:r w:rsidR="00AF0FCF" w:rsidRPr="0067501E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«</w:t>
      </w:r>
      <w:r w:rsidR="00AF0FC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Марковская основная общеобразовательная школа</w:t>
      </w:r>
      <w:r w:rsidR="00AF0FCF" w:rsidRPr="0067501E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»</w:t>
      </w: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 Подведение итогов анонимного анкетирования учащихся на предмет выявления фактов коррупционных правонарушений и обобщение вопроса на заседании  Рабочей группы по реализации стратегии антикоррупционной политики.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   7. Анализ заявлений, обращений граждан на предмет наличия в них информации о фактах коррупции в МОУ </w:t>
      </w:r>
      <w:r w:rsidR="00AF0FCF" w:rsidRPr="0067501E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«</w:t>
      </w:r>
      <w:r w:rsidR="00AF0FC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Марковская основная общеобразовательная школа</w:t>
      </w:r>
      <w:r w:rsidR="00AF0FCF" w:rsidRPr="0067501E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»</w:t>
      </w: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 Принятие по результатам проверок организационных мер, направленных на предупреждение подобных фактов.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    8. Проведение комплексных целевых проверок на предмет выявления допускаемых нарушений при организации и проведении </w:t>
      </w:r>
      <w:r w:rsidR="00AF0FCF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ГИА </w:t>
      </w: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 пунктах проведения экзамена.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     Обеспечение работы телефона «горячей линии» в период подготовки к итоговой аттестации по форме Единого государственного экзамена.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8. Совещательные и экспертные органы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        1.  МОУ </w:t>
      </w:r>
      <w:r w:rsidR="00AF0FCF" w:rsidRPr="0067501E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«</w:t>
      </w:r>
      <w:r w:rsidR="00AF0FC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Марковская основная общеобразовательная школа</w:t>
      </w:r>
      <w:r w:rsidR="00AF0FCF" w:rsidRPr="0067501E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»</w:t>
      </w: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может создавать антикоррупционную рабочую группу  с участием сотрудников МОУ </w:t>
      </w:r>
      <w:r w:rsidR="00AF0FCF" w:rsidRPr="0067501E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«</w:t>
      </w:r>
      <w:r w:rsidR="00AF0FC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Марковская основная общеобразовательная школа</w:t>
      </w:r>
      <w:r w:rsidR="00AF0FCF" w:rsidRPr="0067501E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»</w:t>
      </w: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членов управляющего совета, представителей первичной профсоюзной организации, родителей.</w:t>
      </w:r>
    </w:p>
    <w:p w:rsidR="00D96D88" w:rsidRPr="00CA45D0" w:rsidRDefault="00D96D88" w:rsidP="00CA45D0">
      <w:pPr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CA45D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2. Порядок формирования и деятельности антикоррупционной рабочей группы,  ее полномочия,  определяются Программой министерства образования и науки по реализации Стратегии антикоррупционной политики.</w:t>
      </w:r>
    </w:p>
    <w:p w:rsidR="00283691" w:rsidRPr="00CA45D0" w:rsidRDefault="00715B93" w:rsidP="00CA45D0">
      <w:pPr>
        <w:jc w:val="both"/>
        <w:rPr>
          <w:sz w:val="24"/>
          <w:szCs w:val="24"/>
        </w:rPr>
      </w:pPr>
    </w:p>
    <w:sectPr w:rsidR="00283691" w:rsidRPr="00CA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A7"/>
    <w:rsid w:val="001F0A62"/>
    <w:rsid w:val="0067501E"/>
    <w:rsid w:val="00715B93"/>
    <w:rsid w:val="009C26B0"/>
    <w:rsid w:val="00AF0FCF"/>
    <w:rsid w:val="00CA45D0"/>
    <w:rsid w:val="00D352A7"/>
    <w:rsid w:val="00D9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EBA04076892F9419943C7D966B437C5" ma:contentTypeVersion="0" ma:contentTypeDescription="Создание документа." ma:contentTypeScope="" ma:versionID="788d839a2b700c1a08e0bd78c31f076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BE40DFD-3536-46E9-8822-97E5A98C06C8}"/>
</file>

<file path=customXml/itemProps2.xml><?xml version="1.0" encoding="utf-8"?>
<ds:datastoreItem xmlns:ds="http://schemas.openxmlformats.org/officeDocument/2006/customXml" ds:itemID="{C8C64C14-65A4-4F4A-9AFC-5CA5C0295F5B}"/>
</file>

<file path=customXml/itemProps3.xml><?xml version="1.0" encoding="utf-8"?>
<ds:datastoreItem xmlns:ds="http://schemas.openxmlformats.org/officeDocument/2006/customXml" ds:itemID="{7C76B353-8F07-4F46-A9D0-521CE2C3C0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школа-ПК</dc:creator>
  <cp:lastModifiedBy>Пользователь</cp:lastModifiedBy>
  <cp:revision>2</cp:revision>
  <dcterms:created xsi:type="dcterms:W3CDTF">2014-09-23T07:38:00Z</dcterms:created>
  <dcterms:modified xsi:type="dcterms:W3CDTF">2014-09-23T07:38:00Z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0x010100FEBA04076892F9419943C7D966B437C5</vt:lpwstr>
  </property>
</Properties>
</file>