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765AC529C27F4689ACF03801C441CD" ma:contentTypeVersion="0" ma:contentTypeDescription="Создание документа." ma:contentTypeScope="" ma:versionID="f301444ceb54e7aa3ea415f8da5a5e4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98E636-BC99-4970-B0DF-5AFA4BD5B6D8}"/>
</file>

<file path=customXml/itemProps2.xml><?xml version="1.0" encoding="utf-8"?>
<ds:datastoreItem xmlns:ds="http://schemas.openxmlformats.org/officeDocument/2006/customXml" ds:itemID="{6B6CAB39-6D4C-46D9-8BB8-93773370CBBD}"/>
</file>

<file path=customXml/itemProps3.xml><?xml version="1.0" encoding="utf-8"?>
<ds:datastoreItem xmlns:ds="http://schemas.openxmlformats.org/officeDocument/2006/customXml" ds:itemID="{7961FA13-1DBE-4CE1-9BE0-445F2FB1F157}"/>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0x01010035765AC529C27F4689ACF03801C441CD</vt:lpwstr>
  </property>
</Properties>
</file>