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80" w:rsidRDefault="00752C80" w:rsidP="00752C8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752C8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Памятка для детей и родителей  о комплексной безопасности в период нахождения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детей </w:t>
      </w:r>
      <w:r w:rsidRPr="00752C8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вне образовательной организации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,</w:t>
      </w:r>
      <w:r w:rsidRPr="00752C8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особенно в период весеннего половодья и прохождения паводковых вод.</w:t>
      </w:r>
    </w:p>
    <w:p w:rsidR="00752C80" w:rsidRDefault="00752C80" w:rsidP="00752C8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752C80" w:rsidRPr="00752C80" w:rsidRDefault="00C4145B" w:rsidP="00752C8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44"/>
          <w:szCs w:val="44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499110</wp:posOffset>
            </wp:positionV>
            <wp:extent cx="3105150" cy="3200400"/>
            <wp:effectExtent l="19050" t="0" r="0" b="0"/>
            <wp:wrapTight wrapText="bothSides">
              <wp:wrapPolygon edited="0">
                <wp:start x="-133" y="0"/>
                <wp:lineTo x="-133" y="21471"/>
                <wp:lineTo x="21600" y="21471"/>
                <wp:lineTo x="21600" y="0"/>
                <wp:lineTo x="-133" y="0"/>
              </wp:wrapPolygon>
            </wp:wrapTight>
            <wp:docPr id="1" name="Рисунок 1" descr="C:\Users\НВ\Desktop\трагед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В\Desktop\трагед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C80" w:rsidRPr="00752C80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u w:val="single"/>
          <w:lang w:eastAsia="ru-RU"/>
        </w:rPr>
        <w:t>Соблюдайте режим самоизоляции!!!!</w:t>
      </w:r>
    </w:p>
    <w:p w:rsidR="00752C80" w:rsidRPr="00752C80" w:rsidRDefault="00752C80" w:rsidP="00752C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4145B" w:rsidRDefault="00C4145B" w:rsidP="00752C8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4145B" w:rsidRDefault="00C4145B" w:rsidP="00752C8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4145B" w:rsidRDefault="00C4145B" w:rsidP="00752C8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4145B" w:rsidRDefault="00C4145B" w:rsidP="00752C8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4145B" w:rsidRDefault="00C4145B" w:rsidP="00752C8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4145B" w:rsidRDefault="00C4145B" w:rsidP="00752C8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4145B" w:rsidRDefault="00C4145B" w:rsidP="00752C8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752C80" w:rsidRPr="00752C80" w:rsidRDefault="00752C80" w:rsidP="00752C8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752C8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"Осторожно, паводок!"</w:t>
      </w:r>
    </w:p>
    <w:p w:rsidR="00752C80" w:rsidRPr="00752C80" w:rsidRDefault="00752C80" w:rsidP="00752C8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2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условиях резкого повышения температуры и быстрого таяния снега весной происходит паводок. В этот период ребятам </w:t>
      </w:r>
      <w:r w:rsidRPr="00752C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не следует ходить на водоемы</w:t>
      </w:r>
      <w:r w:rsidRPr="00752C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752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Особенно опасны для </w:t>
      </w:r>
      <w:r w:rsidRPr="00752C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жизни глубокие ямы и промоины</w:t>
      </w:r>
      <w:r w:rsidRPr="00752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которые не всегда огорожены и обозначены предупредительными знаками. Поэтому в этот период </w:t>
      </w:r>
      <w:r w:rsidRPr="00752C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следует помнить</w:t>
      </w:r>
      <w:r w:rsidRPr="00752C8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</w:p>
    <w:p w:rsidR="00752C80" w:rsidRPr="00752C80" w:rsidRDefault="00752C80" w:rsidP="00752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2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весеннем льду легко провалиться;</w:t>
      </w:r>
    </w:p>
    <w:p w:rsidR="00752C80" w:rsidRPr="00752C80" w:rsidRDefault="00752C80" w:rsidP="00752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2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 выходом на лед проверить его прочность - достаточно легкого удара, чтобы убедиться в этом;</w:t>
      </w:r>
    </w:p>
    <w:p w:rsidR="00752C80" w:rsidRPr="00752C80" w:rsidRDefault="00752C80" w:rsidP="00752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2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быстрее всего процесс распада льда происходит у берегов;</w:t>
      </w:r>
    </w:p>
    <w:p w:rsidR="00752C80" w:rsidRPr="00752C80" w:rsidRDefault="00752C80" w:rsidP="00752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2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весенний лед, покрытый снегом, быстро превращается в рыхлую массу.</w:t>
      </w:r>
    </w:p>
    <w:p w:rsidR="00752C80" w:rsidRPr="00752C80" w:rsidRDefault="00752C80" w:rsidP="00752C8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52C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ЗАПРЕЩАЕТСЯ:</w:t>
      </w:r>
    </w:p>
    <w:p w:rsidR="00752C80" w:rsidRPr="00752C80" w:rsidRDefault="00752C80" w:rsidP="00752C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2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Выходить в весенний период на отдаленные водоемы</w:t>
      </w:r>
    </w:p>
    <w:p w:rsidR="00752C80" w:rsidRPr="00752C80" w:rsidRDefault="00752C80" w:rsidP="00752C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2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Переправляться через реку в период ледохода</w:t>
      </w:r>
    </w:p>
    <w:p w:rsidR="00752C80" w:rsidRPr="00752C80" w:rsidRDefault="00752C80" w:rsidP="00752C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2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Подходить близко к реке в местах затора льда, стоять на обрывистом берегу, подвергающемуся разливу и, следовательно, обвалу</w:t>
      </w:r>
    </w:p>
    <w:p w:rsidR="00752C80" w:rsidRPr="00752C80" w:rsidRDefault="00752C80" w:rsidP="00752C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2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Собираться на мостах, плотинах и запрудах</w:t>
      </w:r>
    </w:p>
    <w:p w:rsidR="00752C80" w:rsidRPr="00752C80" w:rsidRDefault="00752C80" w:rsidP="00752C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2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Приближаться </w:t>
      </w:r>
      <w:proofErr w:type="gramStart"/>
      <w:r w:rsidRPr="00752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proofErr w:type="gramEnd"/>
      <w:r w:rsidRPr="00752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752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ледяным</w:t>
      </w:r>
      <w:proofErr w:type="gramEnd"/>
      <w:r w:rsidRPr="00752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затором,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</w:p>
    <w:p w:rsidR="00752C80" w:rsidRPr="00752C80" w:rsidRDefault="00752C80" w:rsidP="00752C8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52C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РОДИТЕЛИ! </w:t>
      </w:r>
    </w:p>
    <w:p w:rsidR="00752C80" w:rsidRPr="00752C80" w:rsidRDefault="00752C80" w:rsidP="00752C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2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</w:t>
      </w:r>
    </w:p>
    <w:p w:rsidR="00752C80" w:rsidRPr="00752C80" w:rsidRDefault="00752C80" w:rsidP="00752C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2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Помните, что в период паводка, даже при незначительном ледоходе, несчастные случаи чаще всего происходят с детьми.</w:t>
      </w:r>
    </w:p>
    <w:p w:rsidR="00752C80" w:rsidRPr="00752C80" w:rsidRDefault="00752C80" w:rsidP="00752C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2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Разъясняйте правила поведения в период паводка, запрещайте им шалить у воды, пресекайте лихачество.</w:t>
      </w:r>
    </w:p>
    <w:p w:rsidR="00752C80" w:rsidRPr="00752C80" w:rsidRDefault="00752C80" w:rsidP="00752C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2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</w:t>
      </w:r>
    </w:p>
    <w:p w:rsidR="00752C80" w:rsidRPr="00752C80" w:rsidRDefault="00752C80" w:rsidP="00752C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2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Разъясните детям меры предосторожности в период ледохода и весеннего паводка.</w:t>
      </w:r>
    </w:p>
    <w:p w:rsidR="00752C80" w:rsidRPr="00752C80" w:rsidRDefault="00752C80" w:rsidP="00752C8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52C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ШКОЛЬНИКИ!</w:t>
      </w:r>
    </w:p>
    <w:p w:rsidR="00752C80" w:rsidRPr="00752C80" w:rsidRDefault="00752C80" w:rsidP="00752C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2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выходите на лед во время весеннего паводка.</w:t>
      </w:r>
    </w:p>
    <w:p w:rsidR="00752C80" w:rsidRPr="00752C80" w:rsidRDefault="00752C80" w:rsidP="00752C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2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катайтесь на самодельных плотах, досках, бревнах и плавающих льдинах.</w:t>
      </w:r>
    </w:p>
    <w:p w:rsidR="00752C80" w:rsidRPr="00752C80" w:rsidRDefault="00752C80" w:rsidP="00752C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2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прыгайте с одной льдины на другую.</w:t>
      </w:r>
    </w:p>
    <w:p w:rsidR="00752C80" w:rsidRPr="00752C80" w:rsidRDefault="00752C80" w:rsidP="00752C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2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стойте на обрывистых и подмытых берегах - они могут обвалиться.</w:t>
      </w:r>
    </w:p>
    <w:p w:rsidR="00752C80" w:rsidRPr="00752C80" w:rsidRDefault="00752C80" w:rsidP="00752C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2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752C80" w:rsidRPr="00752C80" w:rsidRDefault="00752C80" w:rsidP="00752C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2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</w:t>
      </w:r>
    </w:p>
    <w:p w:rsidR="00752C80" w:rsidRPr="00752C80" w:rsidRDefault="00752C80" w:rsidP="00752C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2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подходите близко к заторам, плотам, запрудам, не устраивайте игр в этих местах.</w:t>
      </w:r>
    </w:p>
    <w:p w:rsidR="00752C80" w:rsidRPr="00752C80" w:rsidRDefault="00752C80" w:rsidP="00752C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2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подходите близко к ямам, котловинам, канализационным люкам и колодцам.</w:t>
      </w:r>
    </w:p>
    <w:p w:rsidR="00752C80" w:rsidRPr="00752C80" w:rsidRDefault="00752C80" w:rsidP="00752C8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52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752C8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Дети, будьте осторожны во время весеннего паводка и ледохода!</w:t>
      </w:r>
    </w:p>
    <w:p w:rsidR="00752C80" w:rsidRPr="00752C80" w:rsidRDefault="00752C80" w:rsidP="00752C8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52C8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Не подвергайте свою жизнь опасности!</w:t>
      </w:r>
    </w:p>
    <w:p w:rsidR="00752C80" w:rsidRDefault="00752C80" w:rsidP="00752C8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752C8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lastRenderedPageBreak/>
        <w:t>Соблюдайте правила поведения на водоемах во время таяния льда, разлива рек и озер!</w:t>
      </w:r>
    </w:p>
    <w:p w:rsidR="00752C80" w:rsidRPr="00752C80" w:rsidRDefault="00752C80" w:rsidP="00752C8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2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Ежегодные разливы рек способствуют возникновению угроз подтопления. Чтобы быть готовыми к капризам природы необходимо заблаговременно выяснить возможность затопления или подтопления вашего дома. В период половодья, особенно в тех населенных пунктах, где возможно подтопление, необходимо постоянно держать включенным радио, так как большая вода может прибыть неожиданно.</w:t>
      </w:r>
    </w:p>
    <w:p w:rsidR="00752C80" w:rsidRPr="00752C80" w:rsidRDefault="00752C80" w:rsidP="00752C8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52C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Что надо делать при угрозе подтопления вашего дома:</w:t>
      </w:r>
    </w:p>
    <w:p w:rsidR="00752C80" w:rsidRPr="00752C80" w:rsidRDefault="00752C80" w:rsidP="00752C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2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отключить газ, воду и электричество;</w:t>
      </w:r>
    </w:p>
    <w:p w:rsidR="00752C80" w:rsidRPr="00752C80" w:rsidRDefault="00752C80" w:rsidP="00752C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2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погасить огонь в печи;</w:t>
      </w:r>
    </w:p>
    <w:p w:rsidR="00752C80" w:rsidRPr="00752C80" w:rsidRDefault="00752C80" w:rsidP="00752C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2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закрепить все плавающие предметы, находящиеся вне зданий, или разместить их в подсобных помещениях;</w:t>
      </w:r>
    </w:p>
    <w:p w:rsidR="00752C80" w:rsidRPr="00752C80" w:rsidRDefault="00752C80" w:rsidP="00752C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2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закрыть окна и двери, при необходимости и при наличии времени забить снаружи досками;</w:t>
      </w:r>
    </w:p>
    <w:p w:rsidR="00752C80" w:rsidRPr="00752C80" w:rsidRDefault="00752C80" w:rsidP="00752C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2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позволяет время, перенести на верхние этажи и чердаки, ценные предметы и вещи.</w:t>
      </w:r>
    </w:p>
    <w:p w:rsidR="00752C80" w:rsidRPr="00752C80" w:rsidRDefault="00752C80" w:rsidP="00752C8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52C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Что надо </w:t>
      </w:r>
      <w:proofErr w:type="gramStart"/>
      <w:r w:rsidRPr="00752C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делать</w:t>
      </w:r>
      <w:proofErr w:type="gramEnd"/>
      <w:r w:rsidRPr="00752C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если получено предупреждение об эвакуации:</w:t>
      </w:r>
    </w:p>
    <w:p w:rsidR="00752C80" w:rsidRPr="00752C80" w:rsidRDefault="00752C80" w:rsidP="00752C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2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подготовьте теплую одежду, сапоги, одеяла, деньги;</w:t>
      </w:r>
    </w:p>
    <w:p w:rsidR="00752C80" w:rsidRPr="00752C80" w:rsidRDefault="00752C80" w:rsidP="00752C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2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необходимые документы упакуйте в непромокаемый пакет;</w:t>
      </w:r>
    </w:p>
    <w:p w:rsidR="00752C80" w:rsidRPr="00752C80" w:rsidRDefault="00752C80" w:rsidP="00752C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2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соберите трехдневный запас питания;</w:t>
      </w:r>
    </w:p>
    <w:p w:rsidR="00752C80" w:rsidRPr="00752C80" w:rsidRDefault="00752C80" w:rsidP="00752C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2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забудьте медицинскую аптечку и набор лекарств, которыми Вы пользуетесь;</w:t>
      </w:r>
    </w:p>
    <w:p w:rsidR="00752C80" w:rsidRPr="00752C80" w:rsidRDefault="00752C80" w:rsidP="00752C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2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установленном порядке выходите (выезжайте), выводите домашних животных из опасной зоны возможного затопления в назначенный безопасный район, где обязательно зарегистрируйтесь.</w:t>
      </w:r>
    </w:p>
    <w:p w:rsidR="00752C80" w:rsidRPr="00752C80" w:rsidRDefault="00752C80" w:rsidP="00752C8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52C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Что надо </w:t>
      </w:r>
      <w:proofErr w:type="gramStart"/>
      <w:r w:rsidRPr="00752C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делать</w:t>
      </w:r>
      <w:proofErr w:type="gramEnd"/>
      <w:r w:rsidRPr="00752C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если резко поднимается вода:</w:t>
      </w:r>
    </w:p>
    <w:p w:rsidR="00752C80" w:rsidRPr="00752C80" w:rsidRDefault="00752C80" w:rsidP="00752C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2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занять безопасное возвышенное место, верхний этаж здания, чердак или крышу дома;</w:t>
      </w:r>
    </w:p>
    <w:p w:rsidR="00752C80" w:rsidRPr="00752C80" w:rsidRDefault="00752C80" w:rsidP="00752C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2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принять меры, позволяющие спасателям Вас обнаружить – вывесить яркое полотнище, в ночное время - подавать световые сигналы;</w:t>
      </w:r>
    </w:p>
    <w:p w:rsidR="00752C80" w:rsidRPr="00752C80" w:rsidRDefault="00752C80" w:rsidP="00752C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2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самостоятельную эвакуацию вплавь или с использованием </w:t>
      </w:r>
      <w:proofErr w:type="spellStart"/>
      <w:r w:rsidRPr="00752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плавсредств</w:t>
      </w:r>
      <w:proofErr w:type="spellEnd"/>
      <w:r w:rsidRPr="00752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проводить только в случаях угрозы жизни и здоровью, а также при необходимости оказания неотложной помощи пострадавшим.</w:t>
      </w:r>
    </w:p>
    <w:p w:rsidR="00BA2814" w:rsidRPr="00752C80" w:rsidRDefault="005F5B8D" w:rsidP="00752C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2814" w:rsidRPr="00752C80" w:rsidSect="008D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5D3"/>
    <w:multiLevelType w:val="multilevel"/>
    <w:tmpl w:val="B270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480B23"/>
    <w:multiLevelType w:val="multilevel"/>
    <w:tmpl w:val="F800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A80FDF"/>
    <w:multiLevelType w:val="multilevel"/>
    <w:tmpl w:val="3CA4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76791E"/>
    <w:multiLevelType w:val="multilevel"/>
    <w:tmpl w:val="68CE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6154FB"/>
    <w:multiLevelType w:val="multilevel"/>
    <w:tmpl w:val="E5B2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3A40BD"/>
    <w:multiLevelType w:val="multilevel"/>
    <w:tmpl w:val="8B30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303B57"/>
    <w:multiLevelType w:val="multilevel"/>
    <w:tmpl w:val="7C38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C80"/>
    <w:rsid w:val="004C65F5"/>
    <w:rsid w:val="005104F2"/>
    <w:rsid w:val="00531B9C"/>
    <w:rsid w:val="005F5B8D"/>
    <w:rsid w:val="00752C80"/>
    <w:rsid w:val="008D0083"/>
    <w:rsid w:val="00A23229"/>
    <w:rsid w:val="00C4145B"/>
    <w:rsid w:val="00D70F6F"/>
    <w:rsid w:val="00FE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C80"/>
    <w:rPr>
      <w:b/>
      <w:bCs/>
    </w:rPr>
  </w:style>
  <w:style w:type="character" w:styleId="a5">
    <w:name w:val="Emphasis"/>
    <w:basedOn w:val="a0"/>
    <w:uiPriority w:val="20"/>
    <w:qFormat/>
    <w:rsid w:val="00752C8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9209987B84634B9FC7475582E402AD" ma:contentTypeVersion="0" ma:contentTypeDescription="Создание документа." ma:contentTypeScope="" ma:versionID="10db1a269898b637683b38be293109e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CA3D457-FCEE-4E6F-B3A3-6565BBCAF628}"/>
</file>

<file path=customXml/itemProps2.xml><?xml version="1.0" encoding="utf-8"?>
<ds:datastoreItem xmlns:ds="http://schemas.openxmlformats.org/officeDocument/2006/customXml" ds:itemID="{14510EAA-A265-440D-BAC0-B6B7DB279F84}"/>
</file>

<file path=customXml/itemProps3.xml><?xml version="1.0" encoding="utf-8"?>
<ds:datastoreItem xmlns:ds="http://schemas.openxmlformats.org/officeDocument/2006/customXml" ds:itemID="{E5446905-2F01-4F1C-B6D4-BC4CBE72CB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</dc:creator>
  <cp:lastModifiedBy>НВ</cp:lastModifiedBy>
  <cp:revision>2</cp:revision>
  <dcterms:created xsi:type="dcterms:W3CDTF">2020-04-14T05:36:00Z</dcterms:created>
  <dcterms:modified xsi:type="dcterms:W3CDTF">2020-04-14T07:57:00Z</dcterms:modified>
</cp:coreProperties>
</file>