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914" w:rsidRPr="00044AD1" w:rsidRDefault="001B3629">
      <w:pPr>
        <w:spacing w:after="0" w:line="408" w:lineRule="auto"/>
        <w:ind w:left="120"/>
        <w:jc w:val="center"/>
        <w:rPr>
          <w:lang w:val="ru-RU"/>
        </w:rPr>
      </w:pPr>
      <w:bookmarkStart w:id="0" w:name="block-29161123"/>
      <w:r w:rsidRPr="00044AD1">
        <w:rPr>
          <w:rFonts w:ascii="Times New Roman" w:hAnsi="Times New Roman"/>
          <w:b/>
          <w:color w:val="000000"/>
          <w:sz w:val="28"/>
          <w:lang w:val="ru-RU"/>
        </w:rPr>
        <w:t>МИНИСТЕРСТВО ПРОСВЕЩЕНИЯ РОССИЙСКОЙ ФЕДЕРАЦИИ</w:t>
      </w:r>
    </w:p>
    <w:p w:rsidR="006D6914" w:rsidRPr="00044AD1" w:rsidRDefault="001B3629">
      <w:pPr>
        <w:spacing w:after="0" w:line="408" w:lineRule="auto"/>
        <w:ind w:left="120"/>
        <w:jc w:val="center"/>
        <w:rPr>
          <w:lang w:val="ru-RU"/>
        </w:rPr>
      </w:pPr>
      <w:r w:rsidRPr="00044AD1">
        <w:rPr>
          <w:rFonts w:ascii="Times New Roman" w:hAnsi="Times New Roman"/>
          <w:b/>
          <w:color w:val="000000"/>
          <w:sz w:val="28"/>
          <w:lang w:val="ru-RU"/>
        </w:rPr>
        <w:t>‌</w:t>
      </w:r>
      <w:bookmarkStart w:id="1" w:name="3cf751e5-c5f1-41fa-8e93-372cf276a7c4"/>
      <w:r w:rsidRPr="00044AD1">
        <w:rPr>
          <w:rFonts w:ascii="Times New Roman" w:hAnsi="Times New Roman"/>
          <w:b/>
          <w:color w:val="000000"/>
          <w:sz w:val="28"/>
          <w:lang w:val="ru-RU"/>
        </w:rPr>
        <w:t>Министерство образования и науки Республики Марий Эл</w:t>
      </w:r>
      <w:bookmarkEnd w:id="1"/>
      <w:r w:rsidRPr="00044AD1">
        <w:rPr>
          <w:rFonts w:ascii="Times New Roman" w:hAnsi="Times New Roman"/>
          <w:b/>
          <w:color w:val="000000"/>
          <w:sz w:val="28"/>
          <w:lang w:val="ru-RU"/>
        </w:rPr>
        <w:t xml:space="preserve">‌‌ </w:t>
      </w:r>
    </w:p>
    <w:p w:rsidR="006D6914" w:rsidRPr="00044AD1" w:rsidRDefault="001B3629">
      <w:pPr>
        <w:spacing w:after="0" w:line="408" w:lineRule="auto"/>
        <w:ind w:left="120"/>
        <w:jc w:val="center"/>
        <w:rPr>
          <w:lang w:val="ru-RU"/>
        </w:rPr>
      </w:pPr>
      <w:r w:rsidRPr="00044AD1">
        <w:rPr>
          <w:rFonts w:ascii="Times New Roman" w:hAnsi="Times New Roman"/>
          <w:b/>
          <w:color w:val="000000"/>
          <w:sz w:val="28"/>
          <w:lang w:val="ru-RU"/>
        </w:rPr>
        <w:t>‌</w:t>
      </w:r>
      <w:bookmarkStart w:id="2" w:name="4c45f36a-919d-4a85-8dd2-5ba4bf02384e"/>
      <w:r w:rsidRPr="00044AD1">
        <w:rPr>
          <w:rFonts w:ascii="Times New Roman" w:hAnsi="Times New Roman"/>
          <w:b/>
          <w:color w:val="000000"/>
          <w:sz w:val="28"/>
          <w:lang w:val="ru-RU"/>
        </w:rPr>
        <w:t xml:space="preserve">Отдел образования Администрации </w:t>
      </w:r>
      <w:proofErr w:type="spellStart"/>
      <w:r w:rsidRPr="00044AD1">
        <w:rPr>
          <w:rFonts w:ascii="Times New Roman" w:hAnsi="Times New Roman"/>
          <w:b/>
          <w:color w:val="000000"/>
          <w:sz w:val="28"/>
          <w:lang w:val="ru-RU"/>
        </w:rPr>
        <w:t>Новоторъяльского</w:t>
      </w:r>
      <w:proofErr w:type="spellEnd"/>
      <w:r w:rsidRPr="00044AD1">
        <w:rPr>
          <w:rFonts w:ascii="Times New Roman" w:hAnsi="Times New Roman"/>
          <w:b/>
          <w:color w:val="000000"/>
          <w:sz w:val="28"/>
          <w:lang w:val="ru-RU"/>
        </w:rPr>
        <w:t xml:space="preserve"> района Республики Марий Эл</w:t>
      </w:r>
      <w:bookmarkEnd w:id="2"/>
      <w:r w:rsidRPr="00044AD1">
        <w:rPr>
          <w:rFonts w:ascii="Times New Roman" w:hAnsi="Times New Roman"/>
          <w:b/>
          <w:color w:val="000000"/>
          <w:sz w:val="28"/>
          <w:lang w:val="ru-RU"/>
        </w:rPr>
        <w:t>‌</w:t>
      </w:r>
      <w:r w:rsidRPr="00044AD1">
        <w:rPr>
          <w:rFonts w:ascii="Times New Roman" w:hAnsi="Times New Roman"/>
          <w:color w:val="000000"/>
          <w:sz w:val="28"/>
          <w:lang w:val="ru-RU"/>
        </w:rPr>
        <w:t>​</w:t>
      </w:r>
    </w:p>
    <w:p w:rsidR="006D6914" w:rsidRDefault="001B3629">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Куанпамашская</w:t>
      </w:r>
      <w:proofErr w:type="spellEnd"/>
      <w:r>
        <w:rPr>
          <w:rFonts w:ascii="Times New Roman" w:hAnsi="Times New Roman"/>
          <w:b/>
          <w:color w:val="000000"/>
          <w:sz w:val="28"/>
        </w:rPr>
        <w:t xml:space="preserve"> ООШ"</w:t>
      </w:r>
    </w:p>
    <w:p w:rsidR="006D6914" w:rsidRDefault="006D6914">
      <w:pPr>
        <w:spacing w:after="0"/>
        <w:ind w:left="120"/>
      </w:pPr>
    </w:p>
    <w:p w:rsidR="006D6914" w:rsidRDefault="006D6914">
      <w:pPr>
        <w:spacing w:after="0"/>
        <w:ind w:left="120"/>
      </w:pPr>
    </w:p>
    <w:p w:rsidR="006D6914" w:rsidRDefault="006D6914">
      <w:pPr>
        <w:spacing w:after="0"/>
        <w:ind w:left="120"/>
      </w:pPr>
    </w:p>
    <w:p w:rsidR="006D6914" w:rsidRDefault="006D6914">
      <w:pPr>
        <w:spacing w:after="0"/>
        <w:ind w:left="120"/>
      </w:pPr>
    </w:p>
    <w:tbl>
      <w:tblPr>
        <w:tblW w:w="0" w:type="auto"/>
        <w:tblLook w:val="04A0"/>
      </w:tblPr>
      <w:tblGrid>
        <w:gridCol w:w="3114"/>
        <w:gridCol w:w="3115"/>
        <w:gridCol w:w="3115"/>
      </w:tblGrid>
      <w:tr w:rsidR="00C53FFE" w:rsidRPr="007673D9" w:rsidTr="000D4161">
        <w:tc>
          <w:tcPr>
            <w:tcW w:w="3114" w:type="dxa"/>
          </w:tcPr>
          <w:p w:rsidR="00C53FFE" w:rsidRPr="0040209D" w:rsidRDefault="001B3629"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Default="007673D9" w:rsidP="004E697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Педагогическим</w:t>
            </w:r>
          </w:p>
          <w:p w:rsidR="004E6975" w:rsidRDefault="007673D9" w:rsidP="007673D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Советом</w:t>
            </w:r>
          </w:p>
          <w:p w:rsidR="007673D9" w:rsidRDefault="007673D9" w:rsidP="007673D9">
            <w:pPr>
              <w:autoSpaceDE w:val="0"/>
              <w:autoSpaceDN w:val="0"/>
              <w:spacing w:after="120"/>
              <w:rPr>
                <w:rFonts w:ascii="Times New Roman" w:eastAsia="Times New Roman" w:hAnsi="Times New Roman"/>
                <w:color w:val="000000"/>
                <w:sz w:val="28"/>
                <w:szCs w:val="28"/>
                <w:lang w:val="ru-RU"/>
              </w:rPr>
            </w:pPr>
          </w:p>
          <w:p w:rsidR="007673D9" w:rsidRDefault="007673D9" w:rsidP="007673D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Протокол №1</w:t>
            </w:r>
          </w:p>
          <w:p w:rsidR="007673D9" w:rsidRPr="007673D9" w:rsidRDefault="007673D9" w:rsidP="007673D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От «30» августа 2023г.</w:t>
            </w:r>
          </w:p>
          <w:p w:rsidR="004E6975" w:rsidRDefault="007673D9" w:rsidP="007673D9">
            <w:pPr>
              <w:autoSpaceDE w:val="0"/>
              <w:autoSpaceDN w:val="0"/>
              <w:spacing w:after="0" w:line="240" w:lineRule="auto"/>
              <w:jc w:val="center"/>
              <w:rPr>
                <w:rFonts w:ascii="Times New Roman" w:eastAsia="Times New Roman" w:hAnsi="Times New Roman"/>
                <w:color w:val="000000"/>
                <w:sz w:val="24"/>
                <w:szCs w:val="24"/>
                <w:lang w:val="ru-RU"/>
              </w:rPr>
            </w:pPr>
          </w:p>
          <w:p w:rsidR="00C53FFE" w:rsidRPr="0040209D" w:rsidRDefault="007673D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7673D9" w:rsidP="00044AD1">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0E6D86" w:rsidRDefault="001B3629"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7673D9"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0E6D86" w:rsidRDefault="001B3629"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7673D9" w:rsidP="0086502D">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Маркова Л.В.</w:t>
            </w:r>
          </w:p>
          <w:p w:rsidR="000E6D86" w:rsidRDefault="007673D9"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№113</w:t>
            </w:r>
          </w:p>
          <w:p w:rsidR="007673D9" w:rsidRDefault="007673D9"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«30» августа 2023г.</w:t>
            </w:r>
          </w:p>
          <w:p w:rsidR="00C53FFE" w:rsidRPr="0040209D" w:rsidRDefault="007673D9"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6D6914" w:rsidRPr="00044AD1" w:rsidRDefault="006D6914">
      <w:pPr>
        <w:spacing w:after="0"/>
        <w:ind w:left="120"/>
        <w:rPr>
          <w:lang w:val="ru-RU"/>
        </w:rPr>
      </w:pPr>
    </w:p>
    <w:p w:rsidR="006D6914" w:rsidRPr="00044AD1" w:rsidRDefault="001B3629">
      <w:pPr>
        <w:spacing w:after="0"/>
        <w:ind w:left="120"/>
        <w:rPr>
          <w:lang w:val="ru-RU"/>
        </w:rPr>
      </w:pPr>
      <w:r w:rsidRPr="00044AD1">
        <w:rPr>
          <w:rFonts w:ascii="Times New Roman" w:hAnsi="Times New Roman"/>
          <w:color w:val="000000"/>
          <w:sz w:val="28"/>
          <w:lang w:val="ru-RU"/>
        </w:rPr>
        <w:t>‌</w:t>
      </w:r>
    </w:p>
    <w:p w:rsidR="006D6914" w:rsidRPr="00044AD1" w:rsidRDefault="006D6914">
      <w:pPr>
        <w:spacing w:after="0"/>
        <w:ind w:left="120"/>
        <w:rPr>
          <w:lang w:val="ru-RU"/>
        </w:rPr>
      </w:pPr>
    </w:p>
    <w:p w:rsidR="006D6914" w:rsidRPr="00044AD1" w:rsidRDefault="006D6914">
      <w:pPr>
        <w:spacing w:after="0"/>
        <w:ind w:left="120"/>
        <w:rPr>
          <w:lang w:val="ru-RU"/>
        </w:rPr>
      </w:pPr>
    </w:p>
    <w:p w:rsidR="006D6914" w:rsidRPr="00044AD1" w:rsidRDefault="006D6914">
      <w:pPr>
        <w:spacing w:after="0"/>
        <w:ind w:left="120"/>
        <w:rPr>
          <w:lang w:val="ru-RU"/>
        </w:rPr>
      </w:pPr>
    </w:p>
    <w:p w:rsidR="006D6914" w:rsidRPr="00044AD1" w:rsidRDefault="001B3629">
      <w:pPr>
        <w:spacing w:after="0" w:line="408" w:lineRule="auto"/>
        <w:ind w:left="120"/>
        <w:jc w:val="center"/>
        <w:rPr>
          <w:lang w:val="ru-RU"/>
        </w:rPr>
      </w:pPr>
      <w:r w:rsidRPr="00044AD1">
        <w:rPr>
          <w:rFonts w:ascii="Times New Roman" w:hAnsi="Times New Roman"/>
          <w:b/>
          <w:color w:val="000000"/>
          <w:sz w:val="28"/>
          <w:lang w:val="ru-RU"/>
        </w:rPr>
        <w:t>РАБОЧАЯ ПРОГРАММА</w:t>
      </w:r>
    </w:p>
    <w:p w:rsidR="006D6914" w:rsidRPr="00044AD1" w:rsidRDefault="001B3629">
      <w:pPr>
        <w:spacing w:after="0" w:line="408" w:lineRule="auto"/>
        <w:ind w:left="120"/>
        <w:jc w:val="center"/>
        <w:rPr>
          <w:lang w:val="ru-RU"/>
        </w:rPr>
      </w:pPr>
      <w:r w:rsidRPr="00044AD1">
        <w:rPr>
          <w:rFonts w:ascii="Times New Roman" w:hAnsi="Times New Roman"/>
          <w:color w:val="000000"/>
          <w:sz w:val="28"/>
          <w:lang w:val="ru-RU"/>
        </w:rPr>
        <w:t>(</w:t>
      </w:r>
      <w:r>
        <w:rPr>
          <w:rFonts w:ascii="Times New Roman" w:hAnsi="Times New Roman"/>
          <w:color w:val="000000"/>
          <w:sz w:val="28"/>
        </w:rPr>
        <w:t>ID</w:t>
      </w:r>
      <w:r w:rsidRPr="00044AD1">
        <w:rPr>
          <w:rFonts w:ascii="Times New Roman" w:hAnsi="Times New Roman"/>
          <w:color w:val="000000"/>
          <w:sz w:val="28"/>
          <w:lang w:val="ru-RU"/>
        </w:rPr>
        <w:t xml:space="preserve"> 3852521)</w:t>
      </w:r>
    </w:p>
    <w:p w:rsidR="006D6914" w:rsidRPr="00044AD1" w:rsidRDefault="006D6914">
      <w:pPr>
        <w:spacing w:after="0"/>
        <w:ind w:left="120"/>
        <w:jc w:val="center"/>
        <w:rPr>
          <w:lang w:val="ru-RU"/>
        </w:rPr>
      </w:pPr>
    </w:p>
    <w:p w:rsidR="006D6914" w:rsidRPr="00044AD1" w:rsidRDefault="001B3629">
      <w:pPr>
        <w:spacing w:after="0" w:line="408" w:lineRule="auto"/>
        <w:ind w:left="120"/>
        <w:jc w:val="center"/>
        <w:rPr>
          <w:lang w:val="ru-RU"/>
        </w:rPr>
      </w:pPr>
      <w:r w:rsidRPr="00044AD1">
        <w:rPr>
          <w:rFonts w:ascii="Times New Roman" w:hAnsi="Times New Roman"/>
          <w:b/>
          <w:color w:val="000000"/>
          <w:sz w:val="28"/>
          <w:lang w:val="ru-RU"/>
        </w:rPr>
        <w:t>учебного предмета «Основы религиозных культур и светской этики»</w:t>
      </w:r>
    </w:p>
    <w:p w:rsidR="006D6914" w:rsidRPr="00044AD1" w:rsidRDefault="001B3629">
      <w:pPr>
        <w:spacing w:after="0" w:line="408" w:lineRule="auto"/>
        <w:ind w:left="120"/>
        <w:jc w:val="center"/>
        <w:rPr>
          <w:lang w:val="ru-RU"/>
        </w:rPr>
      </w:pPr>
      <w:r w:rsidRPr="00044AD1">
        <w:rPr>
          <w:rFonts w:ascii="Times New Roman" w:hAnsi="Times New Roman"/>
          <w:color w:val="000000"/>
          <w:sz w:val="28"/>
          <w:lang w:val="ru-RU"/>
        </w:rPr>
        <w:t xml:space="preserve">для </w:t>
      </w:r>
      <w:proofErr w:type="gramStart"/>
      <w:r w:rsidRPr="00044AD1">
        <w:rPr>
          <w:rFonts w:ascii="Times New Roman" w:hAnsi="Times New Roman"/>
          <w:color w:val="000000"/>
          <w:sz w:val="28"/>
          <w:lang w:val="ru-RU"/>
        </w:rPr>
        <w:t>обучающихся</w:t>
      </w:r>
      <w:proofErr w:type="gramEnd"/>
      <w:r w:rsidRPr="00044AD1">
        <w:rPr>
          <w:rFonts w:ascii="Times New Roman" w:hAnsi="Times New Roman"/>
          <w:color w:val="000000"/>
          <w:sz w:val="28"/>
          <w:lang w:val="ru-RU"/>
        </w:rPr>
        <w:t xml:space="preserve"> 4 класса</w:t>
      </w:r>
    </w:p>
    <w:p w:rsidR="006D6914" w:rsidRPr="00044AD1" w:rsidRDefault="006D6914">
      <w:pPr>
        <w:spacing w:after="0"/>
        <w:ind w:left="120"/>
        <w:jc w:val="center"/>
        <w:rPr>
          <w:lang w:val="ru-RU"/>
        </w:rPr>
      </w:pPr>
    </w:p>
    <w:p w:rsidR="006D6914" w:rsidRPr="00044AD1" w:rsidRDefault="006D6914">
      <w:pPr>
        <w:spacing w:after="0"/>
        <w:ind w:left="120"/>
        <w:jc w:val="center"/>
        <w:rPr>
          <w:lang w:val="ru-RU"/>
        </w:rPr>
      </w:pPr>
    </w:p>
    <w:p w:rsidR="006D6914" w:rsidRPr="00044AD1" w:rsidRDefault="006D6914">
      <w:pPr>
        <w:spacing w:after="0"/>
        <w:ind w:left="120"/>
        <w:jc w:val="center"/>
        <w:rPr>
          <w:lang w:val="ru-RU"/>
        </w:rPr>
      </w:pPr>
    </w:p>
    <w:p w:rsidR="006D6914" w:rsidRPr="00044AD1" w:rsidRDefault="006D6914">
      <w:pPr>
        <w:spacing w:after="0"/>
        <w:ind w:left="120"/>
        <w:jc w:val="center"/>
        <w:rPr>
          <w:lang w:val="ru-RU"/>
        </w:rPr>
      </w:pPr>
    </w:p>
    <w:p w:rsidR="006D6914" w:rsidRPr="00044AD1" w:rsidRDefault="006D6914">
      <w:pPr>
        <w:spacing w:after="0"/>
        <w:ind w:left="120"/>
        <w:jc w:val="center"/>
        <w:rPr>
          <w:lang w:val="ru-RU"/>
        </w:rPr>
      </w:pPr>
    </w:p>
    <w:p w:rsidR="006D6914" w:rsidRPr="00044AD1" w:rsidRDefault="006D6914">
      <w:pPr>
        <w:spacing w:after="0"/>
        <w:ind w:left="120"/>
        <w:jc w:val="center"/>
        <w:rPr>
          <w:lang w:val="ru-RU"/>
        </w:rPr>
      </w:pPr>
    </w:p>
    <w:p w:rsidR="006D6914" w:rsidRPr="00044AD1" w:rsidRDefault="001B3629" w:rsidP="007673D9">
      <w:pPr>
        <w:spacing w:after="0"/>
        <w:jc w:val="center"/>
        <w:rPr>
          <w:lang w:val="ru-RU"/>
        </w:rPr>
      </w:pPr>
      <w:bookmarkStart w:id="3" w:name="fba17b84-d621-4fec-a506-ecff32caa876"/>
      <w:r w:rsidRPr="00044AD1">
        <w:rPr>
          <w:rFonts w:ascii="Times New Roman" w:hAnsi="Times New Roman"/>
          <w:b/>
          <w:color w:val="000000"/>
          <w:sz w:val="28"/>
          <w:lang w:val="ru-RU"/>
        </w:rPr>
        <w:t>д</w:t>
      </w:r>
      <w:proofErr w:type="gramStart"/>
      <w:r w:rsidRPr="00044AD1">
        <w:rPr>
          <w:rFonts w:ascii="Times New Roman" w:hAnsi="Times New Roman"/>
          <w:b/>
          <w:color w:val="000000"/>
          <w:sz w:val="28"/>
          <w:lang w:val="ru-RU"/>
        </w:rPr>
        <w:t>.К</w:t>
      </w:r>
      <w:proofErr w:type="gramEnd"/>
      <w:r w:rsidRPr="00044AD1">
        <w:rPr>
          <w:rFonts w:ascii="Times New Roman" w:hAnsi="Times New Roman"/>
          <w:b/>
          <w:color w:val="000000"/>
          <w:sz w:val="28"/>
          <w:lang w:val="ru-RU"/>
        </w:rPr>
        <w:t>уанпамаш,2023</w:t>
      </w:r>
      <w:bookmarkEnd w:id="3"/>
      <w:r w:rsidRPr="00044AD1">
        <w:rPr>
          <w:rFonts w:ascii="Times New Roman" w:hAnsi="Times New Roman"/>
          <w:b/>
          <w:color w:val="000000"/>
          <w:sz w:val="28"/>
          <w:lang w:val="ru-RU"/>
        </w:rPr>
        <w:t>‌ ‌</w:t>
      </w:r>
      <w:r w:rsidRPr="00044AD1">
        <w:rPr>
          <w:rFonts w:ascii="Times New Roman" w:hAnsi="Times New Roman"/>
          <w:color w:val="000000"/>
          <w:sz w:val="28"/>
          <w:lang w:val="ru-RU"/>
        </w:rPr>
        <w:t>​</w:t>
      </w:r>
    </w:p>
    <w:p w:rsidR="006D6914" w:rsidRPr="00044AD1" w:rsidRDefault="006D6914">
      <w:pPr>
        <w:spacing w:after="0"/>
        <w:ind w:left="120"/>
        <w:rPr>
          <w:lang w:val="ru-RU"/>
        </w:rPr>
      </w:pPr>
    </w:p>
    <w:p w:rsidR="006D6914" w:rsidRPr="00044AD1" w:rsidRDefault="006D6914">
      <w:pPr>
        <w:rPr>
          <w:lang w:val="ru-RU"/>
        </w:rPr>
        <w:sectPr w:rsidR="006D6914" w:rsidRPr="00044AD1">
          <w:pgSz w:w="11906" w:h="16383"/>
          <w:pgMar w:top="1134" w:right="850" w:bottom="1134" w:left="1701" w:header="720" w:footer="720" w:gutter="0"/>
          <w:cols w:space="720"/>
        </w:sectPr>
      </w:pPr>
    </w:p>
    <w:p w:rsidR="006D6914" w:rsidRPr="00044AD1" w:rsidRDefault="001B3629">
      <w:pPr>
        <w:spacing w:after="0"/>
        <w:ind w:left="120"/>
        <w:rPr>
          <w:lang w:val="ru-RU"/>
        </w:rPr>
      </w:pPr>
      <w:bookmarkStart w:id="4" w:name="block-29161125"/>
      <w:bookmarkEnd w:id="0"/>
      <w:r w:rsidRPr="00044AD1">
        <w:rPr>
          <w:rFonts w:ascii="Times New Roman" w:hAnsi="Times New Roman"/>
          <w:color w:val="000000"/>
          <w:sz w:val="28"/>
          <w:lang w:val="ru-RU"/>
        </w:rPr>
        <w:lastRenderedPageBreak/>
        <w:t>​</w:t>
      </w:r>
      <w:r w:rsidRPr="00044AD1">
        <w:rPr>
          <w:rFonts w:ascii="Times New Roman" w:hAnsi="Times New Roman"/>
          <w:b/>
          <w:color w:val="000000"/>
          <w:sz w:val="28"/>
          <w:lang w:val="ru-RU"/>
        </w:rPr>
        <w:t>ПОЯСНИТЕЛЬНАЯ ЗАПИСКА</w:t>
      </w:r>
    </w:p>
    <w:p w:rsidR="006D6914" w:rsidRPr="00044AD1" w:rsidRDefault="006D6914">
      <w:pPr>
        <w:spacing w:after="0"/>
        <w:ind w:left="120"/>
        <w:rPr>
          <w:lang w:val="ru-RU"/>
        </w:rPr>
      </w:pP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w:t>
      </w:r>
      <w:proofErr w:type="spellStart"/>
      <w:r w:rsidRPr="00044AD1">
        <w:rPr>
          <w:rFonts w:ascii="Times New Roman" w:hAnsi="Times New Roman"/>
          <w:color w:val="000000"/>
          <w:sz w:val="28"/>
          <w:lang w:val="ru-RU"/>
        </w:rPr>
        <w:t>метапредметных</w:t>
      </w:r>
      <w:proofErr w:type="spellEnd"/>
      <w:r w:rsidRPr="00044AD1">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w:t>
      </w:r>
      <w:proofErr w:type="gramStart"/>
      <w:r w:rsidRPr="00044AD1">
        <w:rPr>
          <w:rFonts w:ascii="Times New Roman" w:hAnsi="Times New Roman"/>
          <w:color w:val="000000"/>
          <w:sz w:val="28"/>
          <w:lang w:val="ru-RU"/>
        </w:rPr>
        <w:t>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w:t>
      </w:r>
      <w:proofErr w:type="gramEnd"/>
      <w:r w:rsidRPr="00044AD1">
        <w:rPr>
          <w:rFonts w:ascii="Times New Roman" w:hAnsi="Times New Roman"/>
          <w:color w:val="000000"/>
          <w:sz w:val="28"/>
          <w:lang w:val="ru-RU"/>
        </w:rPr>
        <w:t xml:space="preserve"> </w:t>
      </w:r>
      <w:proofErr w:type="spellStart"/>
      <w:r w:rsidRPr="00044AD1">
        <w:rPr>
          <w:rFonts w:ascii="Times New Roman" w:hAnsi="Times New Roman"/>
          <w:color w:val="000000"/>
          <w:sz w:val="28"/>
          <w:lang w:val="ru-RU"/>
        </w:rPr>
        <w:t>Деятельностный</w:t>
      </w:r>
      <w:proofErr w:type="spellEnd"/>
      <w:r w:rsidRPr="00044AD1">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w:t>
      </w:r>
      <w:proofErr w:type="gramStart"/>
      <w:r w:rsidRPr="00044AD1">
        <w:rPr>
          <w:rFonts w:ascii="Times New Roman" w:hAnsi="Times New Roman"/>
          <w:color w:val="000000"/>
          <w:sz w:val="28"/>
          <w:lang w:val="ru-RU"/>
        </w:rPr>
        <w:t>обу­чения</w:t>
      </w:r>
      <w:proofErr w:type="gramEnd"/>
      <w:r w:rsidRPr="00044AD1">
        <w:rPr>
          <w:rFonts w:ascii="Times New Roman" w:hAnsi="Times New Roman"/>
          <w:color w:val="000000"/>
          <w:sz w:val="28"/>
          <w:lang w:val="ru-RU"/>
        </w:rPr>
        <w:t xml:space="preserve">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w:t>
      </w:r>
      <w:r w:rsidRPr="00044AD1">
        <w:rPr>
          <w:rFonts w:ascii="Times New Roman" w:hAnsi="Times New Roman"/>
          <w:color w:val="000000"/>
          <w:sz w:val="28"/>
          <w:lang w:val="ru-RU"/>
        </w:rPr>
        <w:lastRenderedPageBreak/>
        <w:t>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6D6914" w:rsidRDefault="001B3629">
      <w:pPr>
        <w:spacing w:after="0" w:line="264" w:lineRule="auto"/>
        <w:ind w:firstLine="600"/>
        <w:jc w:val="both"/>
      </w:pPr>
      <w:proofErr w:type="spellStart"/>
      <w:r>
        <w:rPr>
          <w:rFonts w:ascii="Times New Roman" w:hAnsi="Times New Roman"/>
          <w:color w:val="000000"/>
          <w:sz w:val="28"/>
        </w:rPr>
        <w:t>Основными</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задачами</w:t>
      </w:r>
      <w:proofErr w:type="spellEnd"/>
      <w:r>
        <w:rPr>
          <w:rFonts w:ascii="Times New Roman" w:hAnsi="Times New Roman"/>
          <w:color w:val="000000"/>
          <w:sz w:val="28"/>
        </w:rPr>
        <w:t xml:space="preserve"> ОРКСЭ </w:t>
      </w:r>
      <w:proofErr w:type="spellStart"/>
      <w:r>
        <w:rPr>
          <w:rFonts w:ascii="Times New Roman" w:hAnsi="Times New Roman"/>
          <w:color w:val="000000"/>
          <w:sz w:val="28"/>
        </w:rPr>
        <w:t>являются</w:t>
      </w:r>
      <w:proofErr w:type="spellEnd"/>
      <w:r>
        <w:rPr>
          <w:rFonts w:ascii="Times New Roman" w:hAnsi="Times New Roman"/>
          <w:color w:val="000000"/>
          <w:sz w:val="28"/>
        </w:rPr>
        <w:t>:</w:t>
      </w:r>
    </w:p>
    <w:p w:rsidR="006D6914" w:rsidRPr="00044AD1" w:rsidRDefault="001B3629">
      <w:pPr>
        <w:numPr>
          <w:ilvl w:val="0"/>
          <w:numId w:val="1"/>
        </w:numPr>
        <w:spacing w:after="0" w:line="264" w:lineRule="auto"/>
        <w:jc w:val="both"/>
        <w:rPr>
          <w:lang w:val="ru-RU"/>
        </w:rPr>
      </w:pPr>
      <w:r w:rsidRPr="00044AD1">
        <w:rPr>
          <w:rFonts w:ascii="Times New Roman" w:hAnsi="Times New Roman"/>
          <w:color w:val="000000"/>
          <w:sz w:val="28"/>
          <w:lang w:val="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6D6914" w:rsidRPr="00044AD1" w:rsidRDefault="001B3629">
      <w:pPr>
        <w:numPr>
          <w:ilvl w:val="0"/>
          <w:numId w:val="1"/>
        </w:numPr>
        <w:spacing w:after="0" w:line="264" w:lineRule="auto"/>
        <w:jc w:val="both"/>
        <w:rPr>
          <w:lang w:val="ru-RU"/>
        </w:rPr>
      </w:pPr>
      <w:r w:rsidRPr="00044AD1">
        <w:rPr>
          <w:rFonts w:ascii="Times New Roman" w:hAnsi="Times New Roman"/>
          <w:color w:val="000000"/>
          <w:sz w:val="28"/>
          <w:lang w:val="ru-RU"/>
        </w:rPr>
        <w:t>развитие представлений обучающихся о значении нравственных норм и ценностей в жизни личности, семьи, общества;</w:t>
      </w:r>
    </w:p>
    <w:p w:rsidR="006D6914" w:rsidRPr="00044AD1" w:rsidRDefault="001B3629">
      <w:pPr>
        <w:numPr>
          <w:ilvl w:val="0"/>
          <w:numId w:val="1"/>
        </w:numPr>
        <w:spacing w:after="0" w:line="264" w:lineRule="auto"/>
        <w:jc w:val="both"/>
        <w:rPr>
          <w:lang w:val="ru-RU"/>
        </w:rPr>
      </w:pPr>
      <w:r w:rsidRPr="00044AD1">
        <w:rPr>
          <w:rFonts w:ascii="Times New Roman" w:hAnsi="Times New Roman"/>
          <w:color w:val="000000"/>
          <w:sz w:val="28"/>
          <w:lang w:val="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6D6914" w:rsidRPr="00044AD1" w:rsidRDefault="001B3629">
      <w:pPr>
        <w:numPr>
          <w:ilvl w:val="0"/>
          <w:numId w:val="1"/>
        </w:numPr>
        <w:spacing w:after="0" w:line="264" w:lineRule="auto"/>
        <w:jc w:val="both"/>
        <w:rPr>
          <w:lang w:val="ru-RU"/>
        </w:rPr>
      </w:pPr>
      <w:r w:rsidRPr="00044AD1">
        <w:rPr>
          <w:rFonts w:ascii="Times New Roman" w:hAnsi="Times New Roman"/>
          <w:color w:val="000000"/>
          <w:sz w:val="28"/>
          <w:lang w:val="ru-RU"/>
        </w:rPr>
        <w:t xml:space="preserve">развитие способностей обучающихся к общению в </w:t>
      </w:r>
      <w:proofErr w:type="spellStart"/>
      <w:r w:rsidRPr="00044AD1">
        <w:rPr>
          <w:rFonts w:ascii="Times New Roman" w:hAnsi="Times New Roman"/>
          <w:color w:val="000000"/>
          <w:sz w:val="28"/>
          <w:lang w:val="ru-RU"/>
        </w:rPr>
        <w:t>полиэтничной</w:t>
      </w:r>
      <w:proofErr w:type="spellEnd"/>
      <w:r w:rsidRPr="00044AD1">
        <w:rPr>
          <w:rFonts w:ascii="Times New Roman" w:hAnsi="Times New Roman"/>
          <w:color w:val="000000"/>
          <w:sz w:val="28"/>
          <w:lang w:val="ru-RU"/>
        </w:rPr>
        <w:t xml:space="preserve">, </w:t>
      </w:r>
      <w:proofErr w:type="spellStart"/>
      <w:r w:rsidRPr="00044AD1">
        <w:rPr>
          <w:rFonts w:ascii="Times New Roman" w:hAnsi="Times New Roman"/>
          <w:color w:val="000000"/>
          <w:sz w:val="28"/>
          <w:lang w:val="ru-RU"/>
        </w:rPr>
        <w:t>разномировоззренческой</w:t>
      </w:r>
      <w:proofErr w:type="spellEnd"/>
      <w:r w:rsidRPr="00044AD1">
        <w:rPr>
          <w:rFonts w:ascii="Times New Roman" w:hAnsi="Times New Roman"/>
          <w:color w:val="000000"/>
          <w:sz w:val="28"/>
          <w:lang w:val="ru-RU"/>
        </w:rPr>
        <w:t xml:space="preserve"> и </w:t>
      </w:r>
      <w:proofErr w:type="spellStart"/>
      <w:r w:rsidRPr="00044AD1">
        <w:rPr>
          <w:rFonts w:ascii="Times New Roman" w:hAnsi="Times New Roman"/>
          <w:color w:val="000000"/>
          <w:sz w:val="28"/>
          <w:lang w:val="ru-RU"/>
        </w:rPr>
        <w:t>многоконфессиональной</w:t>
      </w:r>
      <w:proofErr w:type="spellEnd"/>
      <w:r w:rsidRPr="00044AD1">
        <w:rPr>
          <w:rFonts w:ascii="Times New Roman" w:hAnsi="Times New Roman"/>
          <w:color w:val="000000"/>
          <w:sz w:val="28"/>
          <w:lang w:val="ru-RU"/>
        </w:rPr>
        <w:t xml:space="preserve">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Учебный предмет «Основы религиозных культур и светской этики» изучается в 4 классе один час в неделе, общий объем составляет 34 часа.</w:t>
      </w:r>
    </w:p>
    <w:p w:rsidR="006D6914" w:rsidRPr="00044AD1" w:rsidRDefault="001B3629">
      <w:pPr>
        <w:spacing w:after="0" w:line="264" w:lineRule="auto"/>
        <w:ind w:left="120"/>
        <w:jc w:val="both"/>
        <w:rPr>
          <w:lang w:val="ru-RU"/>
        </w:rPr>
      </w:pPr>
      <w:r w:rsidRPr="00044AD1">
        <w:rPr>
          <w:rFonts w:ascii="Times New Roman" w:hAnsi="Times New Roman"/>
          <w:color w:val="000000"/>
          <w:sz w:val="28"/>
          <w:lang w:val="ru-RU"/>
        </w:rPr>
        <w:t>​</w:t>
      </w:r>
    </w:p>
    <w:p w:rsidR="006D6914" w:rsidRPr="00044AD1" w:rsidRDefault="006D6914">
      <w:pPr>
        <w:rPr>
          <w:lang w:val="ru-RU"/>
        </w:rPr>
        <w:sectPr w:rsidR="006D6914" w:rsidRPr="00044AD1">
          <w:pgSz w:w="11906" w:h="16383"/>
          <w:pgMar w:top="1134" w:right="850" w:bottom="1134" w:left="1701" w:header="720" w:footer="720" w:gutter="0"/>
          <w:cols w:space="720"/>
        </w:sectPr>
      </w:pPr>
    </w:p>
    <w:p w:rsidR="006D6914" w:rsidRPr="00044AD1" w:rsidRDefault="006D6914">
      <w:pPr>
        <w:spacing w:after="0" w:line="264" w:lineRule="auto"/>
        <w:ind w:left="120"/>
        <w:jc w:val="both"/>
        <w:rPr>
          <w:lang w:val="ru-RU"/>
        </w:rPr>
      </w:pPr>
      <w:bookmarkStart w:id="5" w:name="block-29161126"/>
      <w:bookmarkEnd w:id="4"/>
    </w:p>
    <w:p w:rsidR="006D6914" w:rsidRPr="00044AD1" w:rsidRDefault="001B3629">
      <w:pPr>
        <w:spacing w:after="0" w:line="264" w:lineRule="auto"/>
        <w:ind w:left="120"/>
        <w:jc w:val="both"/>
        <w:rPr>
          <w:lang w:val="ru-RU"/>
        </w:rPr>
      </w:pPr>
      <w:r w:rsidRPr="00044AD1">
        <w:rPr>
          <w:rFonts w:ascii="Times New Roman" w:hAnsi="Times New Roman"/>
          <w:b/>
          <w:color w:val="000000"/>
          <w:sz w:val="28"/>
          <w:lang w:val="ru-RU"/>
        </w:rPr>
        <w:t>СОДЕРЖАНИЕ ОБУЧЕНИЯ</w:t>
      </w:r>
    </w:p>
    <w:p w:rsidR="006D6914" w:rsidRPr="00044AD1" w:rsidRDefault="006D6914">
      <w:pPr>
        <w:spacing w:after="0" w:line="264" w:lineRule="auto"/>
        <w:ind w:left="120"/>
        <w:jc w:val="both"/>
        <w:rPr>
          <w:lang w:val="ru-RU"/>
        </w:rPr>
      </w:pPr>
    </w:p>
    <w:p w:rsidR="006D6914" w:rsidRPr="00044AD1" w:rsidRDefault="006D6914">
      <w:pPr>
        <w:spacing w:after="0" w:line="264" w:lineRule="auto"/>
        <w:ind w:left="120"/>
        <w:jc w:val="both"/>
        <w:rPr>
          <w:lang w:val="ru-RU"/>
        </w:rPr>
      </w:pPr>
    </w:p>
    <w:p w:rsidR="006D6914" w:rsidRPr="00044AD1" w:rsidRDefault="001B3629">
      <w:pPr>
        <w:spacing w:after="0" w:line="264" w:lineRule="auto"/>
        <w:ind w:firstLine="600"/>
        <w:jc w:val="both"/>
        <w:rPr>
          <w:lang w:val="ru-RU"/>
        </w:rPr>
      </w:pPr>
      <w:r w:rsidRPr="00044AD1">
        <w:rPr>
          <w:rFonts w:ascii="Times New Roman" w:hAnsi="Times New Roman"/>
          <w:b/>
          <w:color w:val="000000"/>
          <w:sz w:val="28"/>
          <w:lang w:val="ru-RU"/>
        </w:rPr>
        <w:t>Модуль «ОСНОВЫ ПРАВОСЛАВНОЙ КУЛЬТУРЫ»</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w:t>
      </w:r>
      <w:proofErr w:type="gramStart"/>
      <w:r w:rsidRPr="00044AD1">
        <w:rPr>
          <w:rFonts w:ascii="Times New Roman" w:hAnsi="Times New Roman"/>
          <w:color w:val="000000"/>
          <w:sz w:val="28"/>
          <w:lang w:val="ru-RU"/>
        </w:rPr>
        <w:t>ближнему</w:t>
      </w:r>
      <w:proofErr w:type="gramEnd"/>
      <w:r w:rsidRPr="00044AD1">
        <w:rPr>
          <w:rFonts w:ascii="Times New Roman" w:hAnsi="Times New Roman"/>
          <w:color w:val="000000"/>
          <w:sz w:val="28"/>
          <w:lang w:val="ru-RU"/>
        </w:rPr>
        <w:t>.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044AD1">
        <w:rPr>
          <w:rFonts w:ascii="Times New Roman" w:hAnsi="Times New Roman"/>
          <w:color w:val="000000"/>
          <w:sz w:val="28"/>
          <w:lang w:val="ru-RU"/>
        </w:rPr>
        <w:t>многоконфессионального</w:t>
      </w:r>
      <w:proofErr w:type="spellEnd"/>
      <w:r w:rsidRPr="00044AD1">
        <w:rPr>
          <w:rFonts w:ascii="Times New Roman" w:hAnsi="Times New Roman"/>
          <w:color w:val="000000"/>
          <w:sz w:val="28"/>
          <w:lang w:val="ru-RU"/>
        </w:rPr>
        <w:t xml:space="preserve"> народа России.</w:t>
      </w:r>
    </w:p>
    <w:p w:rsidR="006D6914" w:rsidRPr="00044AD1" w:rsidRDefault="001B3629">
      <w:pPr>
        <w:spacing w:after="0" w:line="264" w:lineRule="auto"/>
        <w:ind w:firstLine="600"/>
        <w:jc w:val="both"/>
        <w:rPr>
          <w:lang w:val="ru-RU"/>
        </w:rPr>
      </w:pPr>
      <w:r w:rsidRPr="00044AD1">
        <w:rPr>
          <w:rFonts w:ascii="Times New Roman" w:hAnsi="Times New Roman"/>
          <w:b/>
          <w:color w:val="000000"/>
          <w:sz w:val="28"/>
          <w:lang w:val="ru-RU"/>
        </w:rPr>
        <w:t>Модуль «ОСНОВЫ ИСЛАМСКОЙ КУЛЬТУРЫ»</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Россия – наша Родина. Введение в исламскую традицию. Культура и религия. Пророк </w:t>
      </w:r>
      <w:proofErr w:type="spellStart"/>
      <w:r w:rsidRPr="00044AD1">
        <w:rPr>
          <w:rFonts w:ascii="Times New Roman" w:hAnsi="Times New Roman"/>
          <w:color w:val="000000"/>
          <w:sz w:val="28"/>
          <w:lang w:val="ru-RU"/>
        </w:rPr>
        <w:t>Мухаммад</w:t>
      </w:r>
      <w:proofErr w:type="spellEnd"/>
      <w:r w:rsidRPr="00044AD1">
        <w:rPr>
          <w:rFonts w:ascii="Times New Roman" w:hAnsi="Times New Roman"/>
          <w:color w:val="000000"/>
          <w:sz w:val="28"/>
          <w:lang w:val="ru-RU"/>
        </w:rPr>
        <w:t xml:space="preserve"> – образец человека и учитель нравственности в исламской традиции. Во что верят правоверные мусульмане. Добро и зло в </w:t>
      </w:r>
      <w:proofErr w:type="spellStart"/>
      <w:r w:rsidRPr="00044AD1">
        <w:rPr>
          <w:rFonts w:ascii="Times New Roman" w:hAnsi="Times New Roman"/>
          <w:color w:val="000000"/>
          <w:sz w:val="28"/>
          <w:lang w:val="ru-RU"/>
        </w:rPr>
        <w:t>исламкой</w:t>
      </w:r>
      <w:proofErr w:type="spellEnd"/>
      <w:r w:rsidRPr="00044AD1">
        <w:rPr>
          <w:rFonts w:ascii="Times New Roman" w:hAnsi="Times New Roman"/>
          <w:color w:val="000000"/>
          <w:sz w:val="28"/>
          <w:lang w:val="ru-RU"/>
        </w:rPr>
        <w:t xml:space="preserve"> традиции. Золотое правило нравственности. Любовь к </w:t>
      </w:r>
      <w:proofErr w:type="gramStart"/>
      <w:r w:rsidRPr="00044AD1">
        <w:rPr>
          <w:rFonts w:ascii="Times New Roman" w:hAnsi="Times New Roman"/>
          <w:color w:val="000000"/>
          <w:sz w:val="28"/>
          <w:lang w:val="ru-RU"/>
        </w:rPr>
        <w:t>ближнему</w:t>
      </w:r>
      <w:proofErr w:type="gramEnd"/>
      <w:r w:rsidRPr="00044AD1">
        <w:rPr>
          <w:rFonts w:ascii="Times New Roman" w:hAnsi="Times New Roman"/>
          <w:color w:val="000000"/>
          <w:sz w:val="28"/>
          <w:lang w:val="ru-RU"/>
        </w:rPr>
        <w:t>. Отношение к труду. Долг и ответственность. Милосердие и сострадание. Столпы ислама и исламской этики. Обязанности мусульман. Для чего построена и как устроена мечеть. Мусульманское летоисчисление и календарь. Ислам в России. Семья в исламе. Нравственные ценности ислама. Праздники исламских народов России: их происхождение и особенности проведения. Искусство ислама.</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044AD1">
        <w:rPr>
          <w:rFonts w:ascii="Times New Roman" w:hAnsi="Times New Roman"/>
          <w:color w:val="000000"/>
          <w:sz w:val="28"/>
          <w:lang w:val="ru-RU"/>
        </w:rPr>
        <w:t>многоконфессионального</w:t>
      </w:r>
      <w:proofErr w:type="spellEnd"/>
      <w:r w:rsidRPr="00044AD1">
        <w:rPr>
          <w:rFonts w:ascii="Times New Roman" w:hAnsi="Times New Roman"/>
          <w:color w:val="000000"/>
          <w:sz w:val="28"/>
          <w:lang w:val="ru-RU"/>
        </w:rPr>
        <w:t xml:space="preserve"> народа России.</w:t>
      </w:r>
    </w:p>
    <w:p w:rsidR="006D6914" w:rsidRPr="00044AD1" w:rsidRDefault="001B3629">
      <w:pPr>
        <w:spacing w:after="0" w:line="264" w:lineRule="auto"/>
        <w:ind w:firstLine="600"/>
        <w:jc w:val="both"/>
        <w:rPr>
          <w:lang w:val="ru-RU"/>
        </w:rPr>
      </w:pPr>
      <w:r w:rsidRPr="00044AD1">
        <w:rPr>
          <w:rFonts w:ascii="Times New Roman" w:hAnsi="Times New Roman"/>
          <w:b/>
          <w:color w:val="000000"/>
          <w:sz w:val="28"/>
          <w:lang w:val="ru-RU"/>
        </w:rPr>
        <w:t>Модуль «ОСНОВЫ БУДДИЙСКОЙ КУЛЬТУРЫ»</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044AD1">
        <w:rPr>
          <w:rFonts w:ascii="Times New Roman" w:hAnsi="Times New Roman"/>
          <w:color w:val="000000"/>
          <w:sz w:val="28"/>
          <w:lang w:val="ru-RU"/>
        </w:rPr>
        <w:t>многоконфессионального</w:t>
      </w:r>
      <w:proofErr w:type="spellEnd"/>
      <w:r w:rsidRPr="00044AD1">
        <w:rPr>
          <w:rFonts w:ascii="Times New Roman" w:hAnsi="Times New Roman"/>
          <w:color w:val="000000"/>
          <w:sz w:val="28"/>
          <w:lang w:val="ru-RU"/>
        </w:rPr>
        <w:t xml:space="preserve"> народа России.</w:t>
      </w:r>
    </w:p>
    <w:p w:rsidR="006D6914" w:rsidRPr="00044AD1" w:rsidRDefault="001B3629">
      <w:pPr>
        <w:spacing w:after="0" w:line="264" w:lineRule="auto"/>
        <w:ind w:firstLine="600"/>
        <w:jc w:val="both"/>
        <w:rPr>
          <w:lang w:val="ru-RU"/>
        </w:rPr>
      </w:pPr>
      <w:r w:rsidRPr="00044AD1">
        <w:rPr>
          <w:rFonts w:ascii="Times New Roman" w:hAnsi="Times New Roman"/>
          <w:b/>
          <w:color w:val="000000"/>
          <w:sz w:val="28"/>
          <w:lang w:val="ru-RU"/>
        </w:rPr>
        <w:t>Модуль «ОСНОВЫ ИУДЕЙСКОЙ КУЛЬТУРЫ»</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lastRenderedPageBreak/>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w:t>
      </w:r>
      <w:proofErr w:type="spellStart"/>
      <w:r w:rsidRPr="00044AD1">
        <w:rPr>
          <w:rFonts w:ascii="Times New Roman" w:hAnsi="Times New Roman"/>
          <w:color w:val="000000"/>
          <w:sz w:val="28"/>
          <w:lang w:val="ru-RU"/>
        </w:rPr>
        <w:t>Шабат</w:t>
      </w:r>
      <w:proofErr w:type="spellEnd"/>
      <w:r w:rsidRPr="00044AD1">
        <w:rPr>
          <w:rFonts w:ascii="Times New Roman" w:hAnsi="Times New Roman"/>
          <w:color w:val="000000"/>
          <w:sz w:val="28"/>
          <w:lang w:val="ru-RU"/>
        </w:rPr>
        <w:t>) в иудейской традиции. Иудаизм в России. Традиц</w:t>
      </w:r>
      <w:proofErr w:type="gramStart"/>
      <w:r w:rsidRPr="00044AD1">
        <w:rPr>
          <w:rFonts w:ascii="Times New Roman" w:hAnsi="Times New Roman"/>
          <w:color w:val="000000"/>
          <w:sz w:val="28"/>
          <w:lang w:val="ru-RU"/>
        </w:rPr>
        <w:t>ии иу</w:t>
      </w:r>
      <w:proofErr w:type="gramEnd"/>
      <w:r w:rsidRPr="00044AD1">
        <w:rPr>
          <w:rFonts w:ascii="Times New Roman" w:hAnsi="Times New Roman"/>
          <w:color w:val="000000"/>
          <w:sz w:val="28"/>
          <w:lang w:val="ru-RU"/>
        </w:rPr>
        <w:t>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044AD1">
        <w:rPr>
          <w:rFonts w:ascii="Times New Roman" w:hAnsi="Times New Roman"/>
          <w:color w:val="000000"/>
          <w:sz w:val="28"/>
          <w:lang w:val="ru-RU"/>
        </w:rPr>
        <w:t>многоконфессионального</w:t>
      </w:r>
      <w:proofErr w:type="spellEnd"/>
      <w:r w:rsidRPr="00044AD1">
        <w:rPr>
          <w:rFonts w:ascii="Times New Roman" w:hAnsi="Times New Roman"/>
          <w:color w:val="000000"/>
          <w:sz w:val="28"/>
          <w:lang w:val="ru-RU"/>
        </w:rPr>
        <w:t xml:space="preserve"> народа России.</w:t>
      </w:r>
    </w:p>
    <w:p w:rsidR="006D6914" w:rsidRPr="00044AD1" w:rsidRDefault="001B3629">
      <w:pPr>
        <w:spacing w:after="0" w:line="264" w:lineRule="auto"/>
        <w:ind w:firstLine="600"/>
        <w:jc w:val="both"/>
        <w:rPr>
          <w:lang w:val="ru-RU"/>
        </w:rPr>
      </w:pPr>
      <w:r w:rsidRPr="00044AD1">
        <w:rPr>
          <w:rFonts w:ascii="Times New Roman" w:hAnsi="Times New Roman"/>
          <w:b/>
          <w:color w:val="000000"/>
          <w:sz w:val="28"/>
          <w:lang w:val="ru-RU"/>
        </w:rPr>
        <w:t>Модуль «ОСНОВЫ РЕЛИГИОЗНЫХ КУЛЬТУР НАРОДОВ РОССИИ»</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Россия – наша Родина. Культура и религия. Религии мира и их основатели. Священные книги религий мира. Хранители предания в религиях мира. Человек в религиозных традициях мира. Добро и зло. Священные сооружения. Искусство в религиозной культуре. Искусство в религиозной культуре. Религии России. Религия и мораль. Нравственные заповеди в религиях мира. Обычаи и обряды. Религиозные ритуалы в искусстве. Праздники и календари в религиях мира. Семья, семейные ценности. Долг, свобода, ответственность, труд. </w:t>
      </w:r>
      <w:proofErr w:type="gramStart"/>
      <w:r w:rsidRPr="00044AD1">
        <w:rPr>
          <w:rFonts w:ascii="Times New Roman" w:hAnsi="Times New Roman"/>
          <w:color w:val="000000"/>
          <w:sz w:val="28"/>
          <w:lang w:val="ru-RU"/>
        </w:rPr>
        <w:t>Милосердие, забота о слабых, взаимопомощь, социальные проблемы общества и отношение к ним разных религий.</w:t>
      </w:r>
      <w:proofErr w:type="gramEnd"/>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Любовь и уважение к Отечеству. Патриотизм многонационального и </w:t>
      </w:r>
      <w:proofErr w:type="spellStart"/>
      <w:r w:rsidRPr="00044AD1">
        <w:rPr>
          <w:rFonts w:ascii="Times New Roman" w:hAnsi="Times New Roman"/>
          <w:color w:val="000000"/>
          <w:sz w:val="28"/>
          <w:lang w:val="ru-RU"/>
        </w:rPr>
        <w:t>многоконфессионального</w:t>
      </w:r>
      <w:proofErr w:type="spellEnd"/>
      <w:r w:rsidRPr="00044AD1">
        <w:rPr>
          <w:rFonts w:ascii="Times New Roman" w:hAnsi="Times New Roman"/>
          <w:color w:val="000000"/>
          <w:sz w:val="28"/>
          <w:lang w:val="ru-RU"/>
        </w:rPr>
        <w:t xml:space="preserve"> народа России.</w:t>
      </w:r>
    </w:p>
    <w:p w:rsidR="006D6914" w:rsidRPr="00044AD1" w:rsidRDefault="001B3629">
      <w:pPr>
        <w:spacing w:after="0" w:line="264" w:lineRule="auto"/>
        <w:ind w:firstLine="600"/>
        <w:jc w:val="both"/>
        <w:rPr>
          <w:lang w:val="ru-RU"/>
        </w:rPr>
      </w:pPr>
      <w:r w:rsidRPr="00044AD1">
        <w:rPr>
          <w:rFonts w:ascii="Times New Roman" w:hAnsi="Times New Roman"/>
          <w:b/>
          <w:color w:val="000000"/>
          <w:sz w:val="28"/>
          <w:lang w:val="ru-RU"/>
        </w:rPr>
        <w:t>Модуль «ОСНОВЫ СВЕТСКОЙ ЭТИКИ»</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Россия – наша Родина. Культура и религия.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 нравственного самосовершенствования.</w:t>
      </w:r>
    </w:p>
    <w:p w:rsidR="006D6914" w:rsidRPr="00044AD1" w:rsidRDefault="001B3629">
      <w:pPr>
        <w:spacing w:after="0" w:line="264" w:lineRule="auto"/>
        <w:ind w:firstLine="600"/>
        <w:jc w:val="both"/>
        <w:rPr>
          <w:lang w:val="ru-RU"/>
        </w:rPr>
      </w:pPr>
      <w:r w:rsidRPr="00044AD1">
        <w:rPr>
          <w:rFonts w:ascii="Calibri" w:hAnsi="Calibri"/>
          <w:color w:val="000000"/>
          <w:sz w:val="28"/>
          <w:lang w:val="ru-RU"/>
        </w:rPr>
        <w:t xml:space="preserve">Любовь и уважение к Отечеству. Патриотизм многонационального и </w:t>
      </w:r>
      <w:proofErr w:type="spellStart"/>
      <w:r w:rsidRPr="00044AD1">
        <w:rPr>
          <w:rFonts w:ascii="Calibri" w:hAnsi="Calibri"/>
          <w:color w:val="000000"/>
          <w:sz w:val="28"/>
          <w:lang w:val="ru-RU"/>
        </w:rPr>
        <w:t>многоконфессионального</w:t>
      </w:r>
      <w:proofErr w:type="spellEnd"/>
      <w:r w:rsidRPr="00044AD1">
        <w:rPr>
          <w:rFonts w:ascii="Calibri" w:hAnsi="Calibri"/>
          <w:color w:val="000000"/>
          <w:sz w:val="28"/>
          <w:lang w:val="ru-RU"/>
        </w:rPr>
        <w:t xml:space="preserve"> народа России.</w:t>
      </w:r>
    </w:p>
    <w:p w:rsidR="006D6914" w:rsidRPr="00044AD1" w:rsidRDefault="001B3629">
      <w:pPr>
        <w:spacing w:after="0" w:line="264" w:lineRule="auto"/>
        <w:ind w:left="120"/>
        <w:jc w:val="both"/>
        <w:rPr>
          <w:lang w:val="ru-RU"/>
        </w:rPr>
      </w:pPr>
      <w:r w:rsidRPr="00044AD1">
        <w:rPr>
          <w:rFonts w:ascii="Times New Roman" w:hAnsi="Times New Roman"/>
          <w:color w:val="000000"/>
          <w:sz w:val="28"/>
          <w:lang w:val="ru-RU"/>
        </w:rPr>
        <w:t>​</w:t>
      </w:r>
    </w:p>
    <w:p w:rsidR="006D6914" w:rsidRPr="00044AD1" w:rsidRDefault="006D6914">
      <w:pPr>
        <w:rPr>
          <w:lang w:val="ru-RU"/>
        </w:rPr>
        <w:sectPr w:rsidR="006D6914" w:rsidRPr="00044AD1">
          <w:pgSz w:w="11906" w:h="16383"/>
          <w:pgMar w:top="1134" w:right="850" w:bottom="1134" w:left="1701" w:header="720" w:footer="720" w:gutter="0"/>
          <w:cols w:space="720"/>
        </w:sectPr>
      </w:pPr>
    </w:p>
    <w:p w:rsidR="006D6914" w:rsidRPr="00044AD1" w:rsidRDefault="001B3629">
      <w:pPr>
        <w:spacing w:after="0" w:line="264" w:lineRule="auto"/>
        <w:ind w:left="120"/>
        <w:jc w:val="both"/>
        <w:rPr>
          <w:lang w:val="ru-RU"/>
        </w:rPr>
      </w:pPr>
      <w:bookmarkStart w:id="6" w:name="block-29161127"/>
      <w:bookmarkEnd w:id="5"/>
      <w:r w:rsidRPr="00044AD1">
        <w:rPr>
          <w:rFonts w:ascii="Times New Roman" w:hAnsi="Times New Roman"/>
          <w:b/>
          <w:color w:val="000000"/>
          <w:sz w:val="28"/>
          <w:lang w:val="ru-RU"/>
        </w:rPr>
        <w:lastRenderedPageBreak/>
        <w:t xml:space="preserve">ПЛАНИРУЕМЫЕ РЕЗУЛЬТАТЫ ОСВОЕНИЯ ПРОГРАММЫ </w:t>
      </w:r>
    </w:p>
    <w:p w:rsidR="006D6914" w:rsidRPr="00044AD1" w:rsidRDefault="006D6914">
      <w:pPr>
        <w:spacing w:after="0" w:line="264" w:lineRule="auto"/>
        <w:ind w:left="120"/>
        <w:jc w:val="both"/>
        <w:rPr>
          <w:lang w:val="ru-RU"/>
        </w:rPr>
      </w:pPr>
    </w:p>
    <w:p w:rsidR="006D6914" w:rsidRPr="00044AD1" w:rsidRDefault="001B3629">
      <w:pPr>
        <w:spacing w:after="0" w:line="264" w:lineRule="auto"/>
        <w:ind w:left="120"/>
        <w:jc w:val="both"/>
        <w:rPr>
          <w:lang w:val="ru-RU"/>
        </w:rPr>
      </w:pPr>
      <w:r w:rsidRPr="00044AD1">
        <w:rPr>
          <w:rFonts w:ascii="Times New Roman" w:hAnsi="Times New Roman"/>
          <w:b/>
          <w:color w:val="000000"/>
          <w:sz w:val="28"/>
          <w:lang w:val="ru-RU"/>
        </w:rPr>
        <w:t xml:space="preserve">ЛИЧНОСТНЫЕ РЕЗУЛЬТАТЫ </w:t>
      </w:r>
    </w:p>
    <w:p w:rsidR="006D6914" w:rsidRPr="00044AD1" w:rsidRDefault="001B3629">
      <w:pPr>
        <w:spacing w:after="0"/>
        <w:ind w:firstLine="600"/>
        <w:jc w:val="both"/>
        <w:rPr>
          <w:lang w:val="ru-RU"/>
        </w:rPr>
      </w:pPr>
      <w:r w:rsidRPr="00044AD1">
        <w:rPr>
          <w:rFonts w:ascii="Times New Roman" w:hAnsi="Times New Roman"/>
          <w:color w:val="000000"/>
          <w:sz w:val="28"/>
          <w:lang w:val="ru-RU"/>
        </w:rPr>
        <w:t xml:space="preserve">В результате изучения предмета «Основы религиозных культур и светской этики» в 4 классе </w:t>
      </w:r>
      <w:proofErr w:type="gramStart"/>
      <w:r w:rsidRPr="00044AD1">
        <w:rPr>
          <w:rFonts w:ascii="Times New Roman" w:hAnsi="Times New Roman"/>
          <w:color w:val="000000"/>
          <w:sz w:val="28"/>
          <w:lang w:val="ru-RU"/>
        </w:rPr>
        <w:t>у</w:t>
      </w:r>
      <w:proofErr w:type="gramEnd"/>
      <w:r w:rsidRPr="00044AD1">
        <w:rPr>
          <w:rFonts w:ascii="Times New Roman" w:hAnsi="Times New Roman"/>
          <w:color w:val="000000"/>
          <w:sz w:val="28"/>
          <w:lang w:val="ru-RU"/>
        </w:rPr>
        <w:t xml:space="preserve"> обучающегося будут сформированы следующие личностные результаты:</w:t>
      </w:r>
    </w:p>
    <w:p w:rsidR="006D6914" w:rsidRDefault="001B3629">
      <w:pPr>
        <w:numPr>
          <w:ilvl w:val="0"/>
          <w:numId w:val="2"/>
        </w:numPr>
        <w:spacing w:after="0" w:line="264" w:lineRule="auto"/>
        <w:jc w:val="both"/>
      </w:pPr>
      <w:r w:rsidRPr="00044AD1">
        <w:rPr>
          <w:rFonts w:ascii="Times New Roman" w:hAnsi="Times New Roman"/>
          <w:color w:val="000000"/>
          <w:sz w:val="28"/>
          <w:lang w:val="ru-RU"/>
        </w:rPr>
        <w:t xml:space="preserve">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6D6914" w:rsidRPr="00044AD1" w:rsidRDefault="001B3629">
      <w:pPr>
        <w:numPr>
          <w:ilvl w:val="0"/>
          <w:numId w:val="2"/>
        </w:numPr>
        <w:spacing w:after="0" w:line="264" w:lineRule="auto"/>
        <w:jc w:val="both"/>
        <w:rPr>
          <w:lang w:val="ru-RU"/>
        </w:rPr>
      </w:pPr>
      <w:r w:rsidRPr="00044AD1">
        <w:rPr>
          <w:rFonts w:ascii="Times New Roman" w:hAnsi="Times New Roman"/>
          <w:color w:val="000000"/>
          <w:sz w:val="28"/>
          <w:lang w:val="ru-RU"/>
        </w:rPr>
        <w:t xml:space="preserve">формировать национальную и гражданскую </w:t>
      </w:r>
      <w:proofErr w:type="spellStart"/>
      <w:r w:rsidRPr="00044AD1">
        <w:rPr>
          <w:rFonts w:ascii="Times New Roman" w:hAnsi="Times New Roman"/>
          <w:color w:val="000000"/>
          <w:sz w:val="28"/>
          <w:lang w:val="ru-RU"/>
        </w:rPr>
        <w:t>самоидентичность</w:t>
      </w:r>
      <w:proofErr w:type="spellEnd"/>
      <w:r w:rsidRPr="00044AD1">
        <w:rPr>
          <w:rFonts w:ascii="Times New Roman" w:hAnsi="Times New Roman"/>
          <w:color w:val="000000"/>
          <w:sz w:val="28"/>
          <w:lang w:val="ru-RU"/>
        </w:rPr>
        <w:t>, осознавать свою этническую и национальную принадлежность;</w:t>
      </w:r>
    </w:p>
    <w:p w:rsidR="006D6914" w:rsidRPr="00044AD1" w:rsidRDefault="001B3629">
      <w:pPr>
        <w:numPr>
          <w:ilvl w:val="0"/>
          <w:numId w:val="2"/>
        </w:numPr>
        <w:spacing w:after="0" w:line="264" w:lineRule="auto"/>
        <w:jc w:val="both"/>
        <w:rPr>
          <w:lang w:val="ru-RU"/>
        </w:rPr>
      </w:pPr>
      <w:r w:rsidRPr="00044AD1">
        <w:rPr>
          <w:rFonts w:ascii="Times New Roman" w:hAnsi="Times New Roman"/>
          <w:color w:val="000000"/>
          <w:sz w:val="28"/>
          <w:lang w:val="ru-RU"/>
        </w:rPr>
        <w:t>понимать значение гуманистических и демократических ценностных ориентаций; осознавать ценность человеческой жизни;</w:t>
      </w:r>
    </w:p>
    <w:p w:rsidR="006D6914" w:rsidRPr="00044AD1" w:rsidRDefault="001B3629">
      <w:pPr>
        <w:numPr>
          <w:ilvl w:val="0"/>
          <w:numId w:val="2"/>
        </w:numPr>
        <w:spacing w:after="0" w:line="264" w:lineRule="auto"/>
        <w:jc w:val="both"/>
        <w:rPr>
          <w:lang w:val="ru-RU"/>
        </w:rPr>
      </w:pPr>
      <w:r w:rsidRPr="00044AD1">
        <w:rPr>
          <w:rFonts w:ascii="Times New Roman" w:hAnsi="Times New Roman"/>
          <w:color w:val="000000"/>
          <w:sz w:val="28"/>
          <w:lang w:val="ru-RU"/>
        </w:rPr>
        <w:t>понимать значение нравственных норм и ценностей как условия жизни личности, семьи, общества;</w:t>
      </w:r>
    </w:p>
    <w:p w:rsidR="006D6914" w:rsidRPr="00044AD1" w:rsidRDefault="001B3629">
      <w:pPr>
        <w:numPr>
          <w:ilvl w:val="0"/>
          <w:numId w:val="2"/>
        </w:numPr>
        <w:spacing w:after="0" w:line="264" w:lineRule="auto"/>
        <w:jc w:val="both"/>
        <w:rPr>
          <w:lang w:val="ru-RU"/>
        </w:rPr>
      </w:pPr>
      <w:r w:rsidRPr="00044AD1">
        <w:rPr>
          <w:rFonts w:ascii="Times New Roman" w:hAnsi="Times New Roman"/>
          <w:color w:val="000000"/>
          <w:sz w:val="28"/>
          <w:lang w:val="ru-RU"/>
        </w:rPr>
        <w:t xml:space="preserve">осознавать право гражданина РФ исповедовать любую традиционную религию или не исповедовать никакой </w:t>
      </w:r>
      <w:proofErr w:type="gramStart"/>
      <w:r w:rsidRPr="00044AD1">
        <w:rPr>
          <w:rFonts w:ascii="Times New Roman" w:hAnsi="Times New Roman"/>
          <w:color w:val="000000"/>
          <w:sz w:val="28"/>
          <w:lang w:val="ru-RU"/>
        </w:rPr>
        <w:t>ре­лигии</w:t>
      </w:r>
      <w:proofErr w:type="gramEnd"/>
      <w:r w:rsidRPr="00044AD1">
        <w:rPr>
          <w:rFonts w:ascii="Times New Roman" w:hAnsi="Times New Roman"/>
          <w:color w:val="000000"/>
          <w:sz w:val="28"/>
          <w:lang w:val="ru-RU"/>
        </w:rPr>
        <w:t>;</w:t>
      </w:r>
    </w:p>
    <w:p w:rsidR="006D6914" w:rsidRPr="00044AD1" w:rsidRDefault="001B3629">
      <w:pPr>
        <w:numPr>
          <w:ilvl w:val="0"/>
          <w:numId w:val="2"/>
        </w:numPr>
        <w:spacing w:after="0" w:line="264" w:lineRule="auto"/>
        <w:jc w:val="both"/>
        <w:rPr>
          <w:lang w:val="ru-RU"/>
        </w:rPr>
      </w:pPr>
      <w:r w:rsidRPr="00044AD1">
        <w:rPr>
          <w:rFonts w:ascii="Times New Roman" w:hAnsi="Times New Roman"/>
          <w:color w:val="000000"/>
          <w:sz w:val="28"/>
          <w:lang w:val="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6D6914" w:rsidRPr="00044AD1" w:rsidRDefault="001B3629">
      <w:pPr>
        <w:numPr>
          <w:ilvl w:val="0"/>
          <w:numId w:val="2"/>
        </w:numPr>
        <w:spacing w:after="0" w:line="264" w:lineRule="auto"/>
        <w:jc w:val="both"/>
        <w:rPr>
          <w:lang w:val="ru-RU"/>
        </w:rPr>
      </w:pPr>
      <w:r w:rsidRPr="00044AD1">
        <w:rPr>
          <w:rFonts w:ascii="Times New Roman" w:hAnsi="Times New Roman"/>
          <w:color w:val="000000"/>
          <w:sz w:val="28"/>
          <w:lang w:val="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6D6914" w:rsidRPr="00044AD1" w:rsidRDefault="001B3629">
      <w:pPr>
        <w:numPr>
          <w:ilvl w:val="0"/>
          <w:numId w:val="2"/>
        </w:numPr>
        <w:spacing w:after="0" w:line="264" w:lineRule="auto"/>
        <w:jc w:val="both"/>
        <w:rPr>
          <w:lang w:val="ru-RU"/>
        </w:rPr>
      </w:pPr>
      <w:r w:rsidRPr="00044AD1">
        <w:rPr>
          <w:rFonts w:ascii="Times New Roman" w:hAnsi="Times New Roman"/>
          <w:color w:val="000000"/>
          <w:sz w:val="28"/>
          <w:lang w:val="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6D6914" w:rsidRPr="00044AD1" w:rsidRDefault="001B3629">
      <w:pPr>
        <w:numPr>
          <w:ilvl w:val="0"/>
          <w:numId w:val="2"/>
        </w:numPr>
        <w:spacing w:after="0" w:line="264" w:lineRule="auto"/>
        <w:jc w:val="both"/>
        <w:rPr>
          <w:lang w:val="ru-RU"/>
        </w:rPr>
      </w:pPr>
      <w:r w:rsidRPr="00044AD1">
        <w:rPr>
          <w:rFonts w:ascii="Times New Roman" w:hAnsi="Times New Roman"/>
          <w:color w:val="000000"/>
          <w:sz w:val="28"/>
          <w:lang w:val="ru-RU"/>
        </w:rPr>
        <w:t xml:space="preserve">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w:t>
      </w:r>
      <w:proofErr w:type="gramStart"/>
      <w:r w:rsidRPr="00044AD1">
        <w:rPr>
          <w:rFonts w:ascii="Times New Roman" w:hAnsi="Times New Roman"/>
          <w:color w:val="000000"/>
          <w:sz w:val="28"/>
          <w:lang w:val="ru-RU"/>
        </w:rPr>
        <w:t>оскорб­ляющих</w:t>
      </w:r>
      <w:proofErr w:type="gramEnd"/>
      <w:r w:rsidRPr="00044AD1">
        <w:rPr>
          <w:rFonts w:ascii="Times New Roman" w:hAnsi="Times New Roman"/>
          <w:color w:val="000000"/>
          <w:sz w:val="28"/>
          <w:lang w:val="ru-RU"/>
        </w:rPr>
        <w:t xml:space="preserve"> других людей;</w:t>
      </w:r>
    </w:p>
    <w:p w:rsidR="006D6914" w:rsidRPr="00044AD1" w:rsidRDefault="001B3629">
      <w:pPr>
        <w:numPr>
          <w:ilvl w:val="0"/>
          <w:numId w:val="2"/>
        </w:numPr>
        <w:spacing w:after="0" w:line="264" w:lineRule="auto"/>
        <w:jc w:val="both"/>
        <w:rPr>
          <w:lang w:val="ru-RU"/>
        </w:rPr>
      </w:pPr>
      <w:r w:rsidRPr="00044AD1">
        <w:rPr>
          <w:rFonts w:ascii="Times New Roman" w:hAnsi="Times New Roman"/>
          <w:color w:val="000000"/>
          <w:sz w:val="28"/>
          <w:lang w:val="ru-RU"/>
        </w:rPr>
        <w:t>понимать необходимость бережного отношения к материальным и духовным ценностям.</w:t>
      </w:r>
    </w:p>
    <w:p w:rsidR="006D6914" w:rsidRDefault="001B3629">
      <w:pPr>
        <w:spacing w:after="0" w:line="264" w:lineRule="auto"/>
        <w:ind w:left="120"/>
        <w:jc w:val="both"/>
      </w:pPr>
      <w:r>
        <w:rPr>
          <w:rFonts w:ascii="Times New Roman" w:hAnsi="Times New Roman"/>
          <w:b/>
          <w:color w:val="000000"/>
          <w:sz w:val="28"/>
        </w:rPr>
        <w:t>МЕТАПРЕДМЕТНЫЕ РЕЗУЛЬТАТЫ</w:t>
      </w:r>
    </w:p>
    <w:p w:rsidR="006D6914" w:rsidRDefault="006D6914">
      <w:pPr>
        <w:spacing w:after="0" w:line="264" w:lineRule="auto"/>
        <w:ind w:left="120"/>
        <w:jc w:val="both"/>
      </w:pPr>
    </w:p>
    <w:p w:rsidR="006D6914" w:rsidRPr="00044AD1" w:rsidRDefault="001B3629">
      <w:pPr>
        <w:numPr>
          <w:ilvl w:val="0"/>
          <w:numId w:val="3"/>
        </w:numPr>
        <w:spacing w:after="0" w:line="264" w:lineRule="auto"/>
        <w:jc w:val="both"/>
        <w:rPr>
          <w:lang w:val="ru-RU"/>
        </w:rPr>
      </w:pPr>
      <w:r w:rsidRPr="00044AD1">
        <w:rPr>
          <w:rFonts w:ascii="Times New Roman" w:hAnsi="Times New Roman"/>
          <w:color w:val="000000"/>
          <w:sz w:val="28"/>
          <w:lang w:val="ru-RU"/>
        </w:rPr>
        <w:t>овладевать способностью понимания и сохранения целей и задач учебной деятельности, поиска оптимальных средств их достижения;</w:t>
      </w:r>
    </w:p>
    <w:p w:rsidR="006D6914" w:rsidRPr="00044AD1" w:rsidRDefault="001B3629">
      <w:pPr>
        <w:numPr>
          <w:ilvl w:val="0"/>
          <w:numId w:val="3"/>
        </w:numPr>
        <w:spacing w:after="0" w:line="264" w:lineRule="auto"/>
        <w:jc w:val="both"/>
        <w:rPr>
          <w:lang w:val="ru-RU"/>
        </w:rPr>
      </w:pPr>
      <w:r w:rsidRPr="00044AD1">
        <w:rPr>
          <w:rFonts w:ascii="Times New Roman" w:hAnsi="Times New Roman"/>
          <w:color w:val="000000"/>
          <w:sz w:val="28"/>
          <w:lang w:val="ru-RU"/>
        </w:rPr>
        <w:t xml:space="preserve">формировать умения планировать, контролировать и оценивать учебные действия в соответствии с поставленной задачей и </w:t>
      </w:r>
      <w:r w:rsidRPr="00044AD1">
        <w:rPr>
          <w:rFonts w:ascii="Times New Roman" w:hAnsi="Times New Roman"/>
          <w:color w:val="000000"/>
          <w:sz w:val="28"/>
          <w:lang w:val="ru-RU"/>
        </w:rPr>
        <w:lastRenderedPageBreak/>
        <w:t>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6D6914" w:rsidRPr="00044AD1" w:rsidRDefault="001B3629">
      <w:pPr>
        <w:numPr>
          <w:ilvl w:val="0"/>
          <w:numId w:val="3"/>
        </w:numPr>
        <w:spacing w:after="0" w:line="264" w:lineRule="auto"/>
        <w:jc w:val="both"/>
        <w:rPr>
          <w:lang w:val="ru-RU"/>
        </w:rPr>
      </w:pPr>
      <w:r w:rsidRPr="00044AD1">
        <w:rPr>
          <w:rFonts w:ascii="Times New Roman" w:hAnsi="Times New Roman"/>
          <w:color w:val="000000"/>
          <w:sz w:val="28"/>
          <w:lang w:val="ru-RU"/>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6D6914" w:rsidRPr="00044AD1" w:rsidRDefault="001B3629">
      <w:pPr>
        <w:numPr>
          <w:ilvl w:val="0"/>
          <w:numId w:val="3"/>
        </w:numPr>
        <w:spacing w:after="0" w:line="264" w:lineRule="auto"/>
        <w:jc w:val="both"/>
        <w:rPr>
          <w:lang w:val="ru-RU"/>
        </w:rPr>
      </w:pPr>
      <w:r w:rsidRPr="00044AD1">
        <w:rPr>
          <w:rFonts w:ascii="Times New Roman" w:hAnsi="Times New Roman"/>
          <w:color w:val="000000"/>
          <w:sz w:val="28"/>
          <w:lang w:val="ru-RU"/>
        </w:rPr>
        <w:t>совершенствовать умения в области работы с информацией, осуществления информационного поиска для выполнения учебных заданий;</w:t>
      </w:r>
    </w:p>
    <w:p w:rsidR="006D6914" w:rsidRPr="00044AD1" w:rsidRDefault="001B3629">
      <w:pPr>
        <w:numPr>
          <w:ilvl w:val="0"/>
          <w:numId w:val="3"/>
        </w:numPr>
        <w:spacing w:after="0" w:line="264" w:lineRule="auto"/>
        <w:jc w:val="both"/>
        <w:rPr>
          <w:lang w:val="ru-RU"/>
        </w:rPr>
      </w:pPr>
      <w:r w:rsidRPr="00044AD1">
        <w:rPr>
          <w:rFonts w:ascii="Times New Roman" w:hAnsi="Times New Roman"/>
          <w:color w:val="000000"/>
          <w:sz w:val="28"/>
          <w:lang w:val="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6D6914" w:rsidRPr="00044AD1" w:rsidRDefault="001B3629">
      <w:pPr>
        <w:numPr>
          <w:ilvl w:val="0"/>
          <w:numId w:val="3"/>
        </w:numPr>
        <w:spacing w:after="0" w:line="264" w:lineRule="auto"/>
        <w:jc w:val="both"/>
        <w:rPr>
          <w:lang w:val="ru-RU"/>
        </w:rPr>
      </w:pPr>
      <w:r w:rsidRPr="00044AD1">
        <w:rPr>
          <w:rFonts w:ascii="Times New Roman" w:hAnsi="Times New Roman"/>
          <w:color w:val="000000"/>
          <w:sz w:val="28"/>
          <w:lang w:val="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6D6914" w:rsidRPr="00044AD1" w:rsidRDefault="001B3629">
      <w:pPr>
        <w:numPr>
          <w:ilvl w:val="0"/>
          <w:numId w:val="3"/>
        </w:numPr>
        <w:spacing w:after="0" w:line="264" w:lineRule="auto"/>
        <w:jc w:val="both"/>
        <w:rPr>
          <w:lang w:val="ru-RU"/>
        </w:rPr>
      </w:pPr>
      <w:r w:rsidRPr="00044AD1">
        <w:rPr>
          <w:rFonts w:ascii="Times New Roman" w:hAnsi="Times New Roman"/>
          <w:color w:val="000000"/>
          <w:sz w:val="28"/>
          <w:lang w:val="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6D6914" w:rsidRPr="00044AD1" w:rsidRDefault="001B3629">
      <w:pPr>
        <w:numPr>
          <w:ilvl w:val="0"/>
          <w:numId w:val="3"/>
        </w:numPr>
        <w:spacing w:after="0" w:line="264" w:lineRule="auto"/>
        <w:jc w:val="both"/>
        <w:rPr>
          <w:lang w:val="ru-RU"/>
        </w:rPr>
      </w:pPr>
      <w:r w:rsidRPr="00044AD1">
        <w:rPr>
          <w:rFonts w:ascii="Times New Roman" w:hAnsi="Times New Roman"/>
          <w:color w:val="000000"/>
          <w:sz w:val="28"/>
          <w:lang w:val="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6D6914" w:rsidRPr="00044AD1" w:rsidRDefault="001B3629">
      <w:pPr>
        <w:spacing w:after="0" w:line="264" w:lineRule="auto"/>
        <w:ind w:left="120"/>
        <w:jc w:val="both"/>
        <w:rPr>
          <w:lang w:val="ru-RU"/>
        </w:rPr>
      </w:pPr>
      <w:r w:rsidRPr="00044AD1">
        <w:rPr>
          <w:rFonts w:ascii="Times New Roman" w:hAnsi="Times New Roman"/>
          <w:b/>
          <w:color w:val="000000"/>
          <w:sz w:val="28"/>
          <w:lang w:val="ru-RU"/>
        </w:rPr>
        <w:t>Универсальные учебные действия</w:t>
      </w:r>
    </w:p>
    <w:p w:rsidR="006D6914" w:rsidRPr="00044AD1" w:rsidRDefault="001B3629">
      <w:pPr>
        <w:spacing w:after="0" w:line="264" w:lineRule="auto"/>
        <w:ind w:firstLine="600"/>
        <w:jc w:val="both"/>
        <w:rPr>
          <w:lang w:val="ru-RU"/>
        </w:rPr>
      </w:pPr>
      <w:r w:rsidRPr="00044AD1">
        <w:rPr>
          <w:rFonts w:ascii="Times New Roman" w:hAnsi="Times New Roman"/>
          <w:b/>
          <w:color w:val="000000"/>
          <w:sz w:val="28"/>
          <w:lang w:val="ru-RU"/>
        </w:rPr>
        <w:t>Познавательные УУД:</w:t>
      </w:r>
    </w:p>
    <w:p w:rsidR="006D6914" w:rsidRPr="00044AD1" w:rsidRDefault="001B3629">
      <w:pPr>
        <w:numPr>
          <w:ilvl w:val="0"/>
          <w:numId w:val="4"/>
        </w:numPr>
        <w:spacing w:after="0" w:line="264" w:lineRule="auto"/>
        <w:jc w:val="both"/>
        <w:rPr>
          <w:lang w:val="ru-RU"/>
        </w:rPr>
      </w:pPr>
      <w:proofErr w:type="gramStart"/>
      <w:r w:rsidRPr="00044AD1">
        <w:rPr>
          <w:rFonts w:ascii="Times New Roman" w:hAnsi="Times New Roman"/>
          <w:color w:val="000000"/>
          <w:sz w:val="28"/>
          <w:lang w:val="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roofErr w:type="gramEnd"/>
    </w:p>
    <w:p w:rsidR="006D6914" w:rsidRPr="00044AD1" w:rsidRDefault="001B3629">
      <w:pPr>
        <w:numPr>
          <w:ilvl w:val="0"/>
          <w:numId w:val="4"/>
        </w:numPr>
        <w:spacing w:after="0" w:line="264" w:lineRule="auto"/>
        <w:jc w:val="both"/>
        <w:rPr>
          <w:lang w:val="ru-RU"/>
        </w:rPr>
      </w:pPr>
      <w:r w:rsidRPr="00044AD1">
        <w:rPr>
          <w:rFonts w:ascii="Times New Roman" w:hAnsi="Times New Roman"/>
          <w:color w:val="000000"/>
          <w:sz w:val="28"/>
          <w:lang w:val="ru-RU"/>
        </w:rPr>
        <w:t>использовать разные методы получения знаний о традиционных религиях и светской этике (наблюдение, чтение, сравнение, вычисление);</w:t>
      </w:r>
    </w:p>
    <w:p w:rsidR="006D6914" w:rsidRPr="00044AD1" w:rsidRDefault="001B3629">
      <w:pPr>
        <w:numPr>
          <w:ilvl w:val="0"/>
          <w:numId w:val="4"/>
        </w:numPr>
        <w:spacing w:after="0" w:line="264" w:lineRule="auto"/>
        <w:jc w:val="both"/>
        <w:rPr>
          <w:lang w:val="ru-RU"/>
        </w:rPr>
      </w:pPr>
      <w:r w:rsidRPr="00044AD1">
        <w:rPr>
          <w:rFonts w:ascii="Times New Roman" w:hAnsi="Times New Roman"/>
          <w:color w:val="000000"/>
          <w:sz w:val="28"/>
          <w:lang w:val="ru-RU"/>
        </w:rPr>
        <w:lastRenderedPageBreak/>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6D6914" w:rsidRPr="00044AD1" w:rsidRDefault="001B3629">
      <w:pPr>
        <w:numPr>
          <w:ilvl w:val="0"/>
          <w:numId w:val="4"/>
        </w:numPr>
        <w:spacing w:after="0" w:line="264" w:lineRule="auto"/>
        <w:jc w:val="both"/>
        <w:rPr>
          <w:lang w:val="ru-RU"/>
        </w:rPr>
      </w:pPr>
      <w:r w:rsidRPr="00044AD1">
        <w:rPr>
          <w:rFonts w:ascii="Times New Roman" w:hAnsi="Times New Roman"/>
          <w:color w:val="000000"/>
          <w:sz w:val="28"/>
          <w:lang w:val="ru-RU"/>
        </w:rPr>
        <w:t>признавать возможность существования разных точек зрения; обосновывать свои суждения, приводить убедительные доказательства;</w:t>
      </w:r>
    </w:p>
    <w:p w:rsidR="006D6914" w:rsidRPr="00044AD1" w:rsidRDefault="001B3629">
      <w:pPr>
        <w:numPr>
          <w:ilvl w:val="0"/>
          <w:numId w:val="4"/>
        </w:numPr>
        <w:spacing w:after="0" w:line="264" w:lineRule="auto"/>
        <w:jc w:val="both"/>
        <w:rPr>
          <w:lang w:val="ru-RU"/>
        </w:rPr>
      </w:pPr>
      <w:r w:rsidRPr="00044AD1">
        <w:rPr>
          <w:rFonts w:ascii="Times New Roman" w:hAnsi="Times New Roman"/>
          <w:color w:val="000000"/>
          <w:sz w:val="28"/>
          <w:lang w:val="ru-RU"/>
        </w:rPr>
        <w:t>выполнять совместные проектные задания с опорой на предложенные образцы.</w:t>
      </w:r>
    </w:p>
    <w:p w:rsidR="006D6914" w:rsidRDefault="001B3629">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6D6914" w:rsidRPr="00044AD1" w:rsidRDefault="001B3629">
      <w:pPr>
        <w:numPr>
          <w:ilvl w:val="0"/>
          <w:numId w:val="5"/>
        </w:numPr>
        <w:spacing w:after="0" w:line="264" w:lineRule="auto"/>
        <w:jc w:val="both"/>
        <w:rPr>
          <w:lang w:val="ru-RU"/>
        </w:rPr>
      </w:pPr>
      <w:r w:rsidRPr="00044AD1">
        <w:rPr>
          <w:rFonts w:ascii="Times New Roman" w:hAnsi="Times New Roman"/>
          <w:color w:val="000000"/>
          <w:sz w:val="28"/>
          <w:lang w:val="ru-RU"/>
        </w:rPr>
        <w:t>воспроизводить прослушанную (прочитанную) информацию, подчёркивать её принадлежность к определённой религии и/или к гражданской этике;</w:t>
      </w:r>
    </w:p>
    <w:p w:rsidR="006D6914" w:rsidRPr="00044AD1" w:rsidRDefault="001B3629">
      <w:pPr>
        <w:numPr>
          <w:ilvl w:val="0"/>
          <w:numId w:val="5"/>
        </w:numPr>
        <w:spacing w:after="0" w:line="264" w:lineRule="auto"/>
        <w:jc w:val="both"/>
        <w:rPr>
          <w:lang w:val="ru-RU"/>
        </w:rPr>
      </w:pPr>
      <w:r w:rsidRPr="00044AD1">
        <w:rPr>
          <w:rFonts w:ascii="Times New Roman" w:hAnsi="Times New Roman"/>
          <w:color w:val="000000"/>
          <w:sz w:val="28"/>
          <w:lang w:val="ru-RU"/>
        </w:rPr>
        <w:t>использовать разные средства для получения информации в соответствии с поставленной учебной задачей (текстовую, графическую, видео);</w:t>
      </w:r>
    </w:p>
    <w:p w:rsidR="006D6914" w:rsidRPr="00044AD1" w:rsidRDefault="001B3629">
      <w:pPr>
        <w:numPr>
          <w:ilvl w:val="0"/>
          <w:numId w:val="5"/>
        </w:numPr>
        <w:spacing w:after="0" w:line="264" w:lineRule="auto"/>
        <w:jc w:val="both"/>
        <w:rPr>
          <w:lang w:val="ru-RU"/>
        </w:rPr>
      </w:pPr>
      <w:r w:rsidRPr="00044AD1">
        <w:rPr>
          <w:rFonts w:ascii="Times New Roman" w:hAnsi="Times New Roman"/>
          <w:color w:val="000000"/>
          <w:sz w:val="28"/>
          <w:lang w:val="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6D6914" w:rsidRPr="00044AD1" w:rsidRDefault="001B3629">
      <w:pPr>
        <w:numPr>
          <w:ilvl w:val="0"/>
          <w:numId w:val="5"/>
        </w:numPr>
        <w:spacing w:after="0" w:line="264" w:lineRule="auto"/>
        <w:jc w:val="both"/>
        <w:rPr>
          <w:lang w:val="ru-RU"/>
        </w:rPr>
      </w:pPr>
      <w:r w:rsidRPr="00044AD1">
        <w:rPr>
          <w:rFonts w:ascii="Times New Roman" w:hAnsi="Times New Roman"/>
          <w:color w:val="000000"/>
          <w:sz w:val="28"/>
          <w:lang w:val="ru-RU"/>
        </w:rPr>
        <w:t>анализировать, сравнивать информацию, представленную в разных источниках, с помощью учителя, оценивать её объективность и правильность.</w:t>
      </w:r>
    </w:p>
    <w:p w:rsidR="006D6914" w:rsidRDefault="001B3629">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УУД:</w:t>
      </w:r>
    </w:p>
    <w:p w:rsidR="006D6914" w:rsidRPr="00044AD1" w:rsidRDefault="001B3629">
      <w:pPr>
        <w:numPr>
          <w:ilvl w:val="0"/>
          <w:numId w:val="6"/>
        </w:numPr>
        <w:spacing w:after="0" w:line="264" w:lineRule="auto"/>
        <w:jc w:val="both"/>
        <w:rPr>
          <w:lang w:val="ru-RU"/>
        </w:rPr>
      </w:pPr>
      <w:r w:rsidRPr="00044AD1">
        <w:rPr>
          <w:rFonts w:ascii="Times New Roman" w:hAnsi="Times New Roman"/>
          <w:color w:val="000000"/>
          <w:sz w:val="28"/>
          <w:lang w:val="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6D6914" w:rsidRPr="00044AD1" w:rsidRDefault="001B3629">
      <w:pPr>
        <w:numPr>
          <w:ilvl w:val="0"/>
          <w:numId w:val="6"/>
        </w:numPr>
        <w:spacing w:after="0" w:line="264" w:lineRule="auto"/>
        <w:jc w:val="both"/>
        <w:rPr>
          <w:lang w:val="ru-RU"/>
        </w:rPr>
      </w:pPr>
      <w:r w:rsidRPr="00044AD1">
        <w:rPr>
          <w:rFonts w:ascii="Times New Roman" w:hAnsi="Times New Roman"/>
          <w:color w:val="000000"/>
          <w:sz w:val="28"/>
          <w:lang w:val="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6D6914" w:rsidRPr="00044AD1" w:rsidRDefault="001B3629">
      <w:pPr>
        <w:numPr>
          <w:ilvl w:val="0"/>
          <w:numId w:val="6"/>
        </w:numPr>
        <w:spacing w:after="0" w:line="264" w:lineRule="auto"/>
        <w:jc w:val="both"/>
        <w:rPr>
          <w:lang w:val="ru-RU"/>
        </w:rPr>
      </w:pPr>
      <w:r w:rsidRPr="00044AD1">
        <w:rPr>
          <w:rFonts w:ascii="Times New Roman" w:hAnsi="Times New Roman"/>
          <w:color w:val="000000"/>
          <w:sz w:val="28"/>
          <w:lang w:val="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6D6914" w:rsidRDefault="001B3629">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УУД:</w:t>
      </w:r>
    </w:p>
    <w:p w:rsidR="006D6914" w:rsidRPr="00044AD1" w:rsidRDefault="001B3629">
      <w:pPr>
        <w:numPr>
          <w:ilvl w:val="0"/>
          <w:numId w:val="7"/>
        </w:numPr>
        <w:spacing w:after="0" w:line="264" w:lineRule="auto"/>
        <w:jc w:val="both"/>
        <w:rPr>
          <w:lang w:val="ru-RU"/>
        </w:rPr>
      </w:pPr>
      <w:r w:rsidRPr="00044AD1">
        <w:rPr>
          <w:rFonts w:ascii="Times New Roman" w:hAnsi="Times New Roman"/>
          <w:color w:val="000000"/>
          <w:sz w:val="28"/>
          <w:lang w:val="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6D6914" w:rsidRPr="00044AD1" w:rsidRDefault="001B3629">
      <w:pPr>
        <w:numPr>
          <w:ilvl w:val="0"/>
          <w:numId w:val="7"/>
        </w:numPr>
        <w:spacing w:after="0" w:line="264" w:lineRule="auto"/>
        <w:jc w:val="both"/>
        <w:rPr>
          <w:lang w:val="ru-RU"/>
        </w:rPr>
      </w:pPr>
      <w:r w:rsidRPr="00044AD1">
        <w:rPr>
          <w:rFonts w:ascii="Times New Roman" w:hAnsi="Times New Roman"/>
          <w:color w:val="000000"/>
          <w:sz w:val="28"/>
          <w:lang w:val="ru-RU"/>
        </w:rPr>
        <w:lastRenderedPageBreak/>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6D6914" w:rsidRPr="00044AD1" w:rsidRDefault="001B3629">
      <w:pPr>
        <w:numPr>
          <w:ilvl w:val="0"/>
          <w:numId w:val="7"/>
        </w:numPr>
        <w:spacing w:after="0" w:line="264" w:lineRule="auto"/>
        <w:jc w:val="both"/>
        <w:rPr>
          <w:lang w:val="ru-RU"/>
        </w:rPr>
      </w:pPr>
      <w:r w:rsidRPr="00044AD1">
        <w:rPr>
          <w:rFonts w:ascii="Times New Roman" w:hAnsi="Times New Roman"/>
          <w:color w:val="000000"/>
          <w:sz w:val="28"/>
          <w:lang w:val="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6D6914" w:rsidRPr="00044AD1" w:rsidRDefault="001B3629">
      <w:pPr>
        <w:numPr>
          <w:ilvl w:val="0"/>
          <w:numId w:val="7"/>
        </w:numPr>
        <w:spacing w:after="0" w:line="264" w:lineRule="auto"/>
        <w:jc w:val="both"/>
        <w:rPr>
          <w:lang w:val="ru-RU"/>
        </w:rPr>
      </w:pPr>
      <w:r w:rsidRPr="00044AD1">
        <w:rPr>
          <w:rFonts w:ascii="Times New Roman" w:hAnsi="Times New Roman"/>
          <w:color w:val="000000"/>
          <w:sz w:val="28"/>
          <w:lang w:val="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6D6914" w:rsidRPr="00044AD1" w:rsidRDefault="001B3629">
      <w:pPr>
        <w:numPr>
          <w:ilvl w:val="0"/>
          <w:numId w:val="7"/>
        </w:numPr>
        <w:spacing w:after="0" w:line="264" w:lineRule="auto"/>
        <w:jc w:val="both"/>
        <w:rPr>
          <w:lang w:val="ru-RU"/>
        </w:rPr>
      </w:pPr>
      <w:r w:rsidRPr="00044AD1">
        <w:rPr>
          <w:rFonts w:ascii="Times New Roman" w:hAnsi="Times New Roman"/>
          <w:color w:val="000000"/>
          <w:sz w:val="28"/>
          <w:lang w:val="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6D6914" w:rsidRDefault="001B3629">
      <w:pPr>
        <w:spacing w:after="0" w:line="264" w:lineRule="auto"/>
        <w:ind w:firstLine="60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6D6914" w:rsidRPr="00044AD1" w:rsidRDefault="001B3629">
      <w:pPr>
        <w:numPr>
          <w:ilvl w:val="0"/>
          <w:numId w:val="8"/>
        </w:numPr>
        <w:spacing w:after="0" w:line="264" w:lineRule="auto"/>
        <w:jc w:val="both"/>
        <w:rPr>
          <w:lang w:val="ru-RU"/>
        </w:rPr>
      </w:pPr>
      <w:r w:rsidRPr="00044AD1">
        <w:rPr>
          <w:rFonts w:ascii="Times New Roman" w:hAnsi="Times New Roman"/>
          <w:color w:val="000000"/>
          <w:sz w:val="28"/>
          <w:lang w:val="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6D6914" w:rsidRPr="00044AD1" w:rsidRDefault="001B3629">
      <w:pPr>
        <w:numPr>
          <w:ilvl w:val="0"/>
          <w:numId w:val="8"/>
        </w:numPr>
        <w:spacing w:after="0" w:line="264" w:lineRule="auto"/>
        <w:jc w:val="both"/>
        <w:rPr>
          <w:lang w:val="ru-RU"/>
        </w:rPr>
      </w:pPr>
      <w:r w:rsidRPr="00044AD1">
        <w:rPr>
          <w:rFonts w:ascii="Times New Roman" w:hAnsi="Times New Roman"/>
          <w:color w:val="000000"/>
          <w:sz w:val="28"/>
          <w:lang w:val="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6D6914" w:rsidRPr="00044AD1" w:rsidRDefault="001B3629">
      <w:pPr>
        <w:numPr>
          <w:ilvl w:val="0"/>
          <w:numId w:val="8"/>
        </w:numPr>
        <w:spacing w:after="0" w:line="264" w:lineRule="auto"/>
        <w:jc w:val="both"/>
        <w:rPr>
          <w:lang w:val="ru-RU"/>
        </w:rPr>
      </w:pPr>
      <w:r w:rsidRPr="00044AD1">
        <w:rPr>
          <w:rFonts w:ascii="Times New Roman" w:hAnsi="Times New Roman"/>
          <w:color w:val="000000"/>
          <w:sz w:val="28"/>
          <w:lang w:val="ru-RU"/>
        </w:rPr>
        <w:t xml:space="preserve">готовить индивидуально, в парах, в группах сообщения по изученному и дополнительному материалу с иллюстративным материалом и </w:t>
      </w:r>
      <w:proofErr w:type="spellStart"/>
      <w:r w:rsidRPr="00044AD1">
        <w:rPr>
          <w:rFonts w:ascii="Times New Roman" w:hAnsi="Times New Roman"/>
          <w:color w:val="000000"/>
          <w:sz w:val="28"/>
          <w:lang w:val="ru-RU"/>
        </w:rPr>
        <w:t>видеопрезентацией</w:t>
      </w:r>
      <w:proofErr w:type="spellEnd"/>
      <w:r w:rsidRPr="00044AD1">
        <w:rPr>
          <w:rFonts w:ascii="Times New Roman" w:hAnsi="Times New Roman"/>
          <w:color w:val="000000"/>
          <w:sz w:val="28"/>
          <w:lang w:val="ru-RU"/>
        </w:rPr>
        <w:t>.</w:t>
      </w:r>
    </w:p>
    <w:p w:rsidR="006D6914" w:rsidRPr="00044AD1" w:rsidRDefault="006D6914">
      <w:pPr>
        <w:spacing w:after="0" w:line="264" w:lineRule="auto"/>
        <w:ind w:left="120"/>
        <w:jc w:val="both"/>
        <w:rPr>
          <w:lang w:val="ru-RU"/>
        </w:rPr>
      </w:pPr>
    </w:p>
    <w:p w:rsidR="006D6914" w:rsidRPr="00044AD1" w:rsidRDefault="001B3629">
      <w:pPr>
        <w:spacing w:after="0" w:line="264" w:lineRule="auto"/>
        <w:ind w:left="120"/>
        <w:jc w:val="both"/>
        <w:rPr>
          <w:lang w:val="ru-RU"/>
        </w:rPr>
      </w:pPr>
      <w:r w:rsidRPr="00044AD1">
        <w:rPr>
          <w:rFonts w:ascii="Times New Roman" w:hAnsi="Times New Roman"/>
          <w:b/>
          <w:color w:val="000000"/>
          <w:sz w:val="28"/>
          <w:lang w:val="ru-RU"/>
        </w:rPr>
        <w:t>ПРЕДМЕТНЫЕ РЕЗУЛЬТАТЫ</w:t>
      </w:r>
    </w:p>
    <w:p w:rsidR="006D6914" w:rsidRPr="00044AD1" w:rsidRDefault="006D6914">
      <w:pPr>
        <w:spacing w:after="0" w:line="264" w:lineRule="auto"/>
        <w:ind w:left="120"/>
        <w:jc w:val="both"/>
        <w:rPr>
          <w:lang w:val="ru-RU"/>
        </w:rPr>
      </w:pP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Предметные результаты </w:t>
      </w:r>
      <w:proofErr w:type="gramStart"/>
      <w:r w:rsidRPr="00044AD1">
        <w:rPr>
          <w:rFonts w:ascii="Times New Roman" w:hAnsi="Times New Roman"/>
          <w:color w:val="000000"/>
          <w:sz w:val="28"/>
          <w:lang w:val="ru-RU"/>
        </w:rPr>
        <w:t>обучения по модулю</w:t>
      </w:r>
      <w:proofErr w:type="gramEnd"/>
      <w:r w:rsidRPr="00044AD1">
        <w:rPr>
          <w:rFonts w:ascii="Times New Roman" w:hAnsi="Times New Roman"/>
          <w:color w:val="000000"/>
          <w:sz w:val="28"/>
          <w:lang w:val="ru-RU"/>
        </w:rPr>
        <w:t xml:space="preserve"> «Основы православной культуры» должны обеспечивать следующие достижения обучающегося:</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lastRenderedPageBreak/>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w:t>
      </w:r>
      <w:proofErr w:type="gramStart"/>
      <w:r w:rsidRPr="00044AD1">
        <w:rPr>
          <w:rFonts w:ascii="Times New Roman" w:hAnsi="Times New Roman"/>
          <w:color w:val="000000"/>
          <w:sz w:val="28"/>
          <w:lang w:val="ru-RU"/>
        </w:rPr>
        <w:t xml:space="preserve"> Д</w:t>
      </w:r>
      <w:proofErr w:type="gramEnd"/>
      <w:r w:rsidRPr="00044AD1">
        <w:rPr>
          <w:rFonts w:ascii="Times New Roman" w:hAnsi="Times New Roman"/>
          <w:color w:val="000000"/>
          <w:sz w:val="28"/>
          <w:lang w:val="ru-RU"/>
        </w:rPr>
        <w:t>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православной этики;</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6D6914" w:rsidRPr="00044AD1" w:rsidRDefault="001B3629">
      <w:pPr>
        <w:numPr>
          <w:ilvl w:val="0"/>
          <w:numId w:val="9"/>
        </w:numPr>
        <w:spacing w:after="0" w:line="264" w:lineRule="auto"/>
        <w:jc w:val="both"/>
        <w:rPr>
          <w:lang w:val="ru-RU"/>
        </w:rPr>
      </w:pPr>
      <w:proofErr w:type="gramStart"/>
      <w:r w:rsidRPr="00044AD1">
        <w:rPr>
          <w:rFonts w:ascii="Times New Roman" w:hAnsi="Times New Roman"/>
          <w:color w:val="000000"/>
          <w:sz w:val="28"/>
          <w:lang w:val="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roofErr w:type="gramEnd"/>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t>распознавать христианскую символику, объяснять своими словами её смысл (православный крест) и значение в православной культуре;</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lastRenderedPageBreak/>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6D6914" w:rsidRDefault="001B3629">
      <w:pPr>
        <w:numPr>
          <w:ilvl w:val="0"/>
          <w:numId w:val="9"/>
        </w:numPr>
        <w:spacing w:after="0" w:line="264" w:lineRule="auto"/>
        <w:jc w:val="both"/>
      </w:pPr>
      <w:r w:rsidRPr="00044AD1">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044AD1">
        <w:rPr>
          <w:rFonts w:ascii="Times New Roman" w:hAnsi="Times New Roman"/>
          <w:color w:val="000000"/>
          <w:sz w:val="28"/>
          <w:lang w:val="ru-RU"/>
        </w:rPr>
        <w:t>многорелигиозного</w:t>
      </w:r>
      <w:proofErr w:type="spellEnd"/>
      <w:r w:rsidRPr="00044AD1">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w:t>
      </w:r>
      <w:proofErr w:type="gramStart"/>
      <w:r w:rsidRPr="00044AD1">
        <w:rPr>
          <w:rFonts w:ascii="Times New Roman" w:hAnsi="Times New Roman"/>
          <w:color w:val="000000"/>
          <w:sz w:val="28"/>
          <w:lang w:val="ru-RU"/>
        </w:rPr>
        <w:t>Оте­честву</w:t>
      </w:r>
      <w:proofErr w:type="gramEnd"/>
      <w:r w:rsidRPr="00044AD1">
        <w:rPr>
          <w:rFonts w:ascii="Times New Roman" w:hAnsi="Times New Roman"/>
          <w:color w:val="000000"/>
          <w:sz w:val="28"/>
          <w:lang w:val="ru-RU"/>
        </w:rPr>
        <w:t>, нашей общей Родине – России; приводить примеры сотрудничества последователей традиционных религий;</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6D6914" w:rsidRPr="00044AD1" w:rsidRDefault="001B3629">
      <w:pPr>
        <w:numPr>
          <w:ilvl w:val="0"/>
          <w:numId w:val="9"/>
        </w:numPr>
        <w:spacing w:after="0" w:line="264" w:lineRule="auto"/>
        <w:jc w:val="both"/>
        <w:rPr>
          <w:lang w:val="ru-RU"/>
        </w:rPr>
      </w:pPr>
      <w:r w:rsidRPr="00044AD1">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Предметные результаты освоения образовательной программы модуля «Основы исламской культуры» должны отражать </w:t>
      </w:r>
      <w:proofErr w:type="spellStart"/>
      <w:r w:rsidRPr="00044AD1">
        <w:rPr>
          <w:rFonts w:ascii="Times New Roman" w:hAnsi="Times New Roman"/>
          <w:color w:val="000000"/>
          <w:sz w:val="28"/>
          <w:lang w:val="ru-RU"/>
        </w:rPr>
        <w:t>сформированность</w:t>
      </w:r>
      <w:proofErr w:type="spellEnd"/>
      <w:r w:rsidRPr="00044AD1">
        <w:rPr>
          <w:rFonts w:ascii="Times New Roman" w:hAnsi="Times New Roman"/>
          <w:color w:val="000000"/>
          <w:sz w:val="28"/>
          <w:lang w:val="ru-RU"/>
        </w:rPr>
        <w:t xml:space="preserve"> умений:</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lastRenderedPageBreak/>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6D6914" w:rsidRPr="00044AD1" w:rsidRDefault="001B3629">
      <w:pPr>
        <w:numPr>
          <w:ilvl w:val="0"/>
          <w:numId w:val="10"/>
        </w:numPr>
        <w:spacing w:after="0" w:line="264" w:lineRule="auto"/>
        <w:jc w:val="both"/>
        <w:rPr>
          <w:lang w:val="ru-RU"/>
        </w:rPr>
      </w:pPr>
      <w:proofErr w:type="gramStart"/>
      <w:r w:rsidRPr="00044AD1">
        <w:rPr>
          <w:rFonts w:ascii="Times New Roman" w:hAnsi="Times New Roman"/>
          <w:color w:val="000000"/>
          <w:sz w:val="28"/>
          <w:lang w:val="ru-RU"/>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roofErr w:type="gramEnd"/>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исламской этики;</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раскрывать своими словами первоначальные представления о мировоззрении (картине мира) в исламской культуре, единобожии, вере и её основах;</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 xml:space="preserve">рассказывать о Священном Коране и сунне – примерах из жизни пророка </w:t>
      </w:r>
      <w:proofErr w:type="spellStart"/>
      <w:r w:rsidRPr="00044AD1">
        <w:rPr>
          <w:rFonts w:ascii="Times New Roman" w:hAnsi="Times New Roman"/>
          <w:color w:val="000000"/>
          <w:sz w:val="28"/>
          <w:lang w:val="ru-RU"/>
        </w:rPr>
        <w:t>Мухаммада</w:t>
      </w:r>
      <w:proofErr w:type="spellEnd"/>
      <w:r w:rsidRPr="00044AD1">
        <w:rPr>
          <w:rFonts w:ascii="Times New Roman" w:hAnsi="Times New Roman"/>
          <w:color w:val="000000"/>
          <w:sz w:val="28"/>
          <w:lang w:val="ru-RU"/>
        </w:rPr>
        <w:t xml:space="preserve">; о праведных предках, о ритуальной практике в исламе (намаз, хадж, пост, </w:t>
      </w:r>
      <w:proofErr w:type="spellStart"/>
      <w:r w:rsidRPr="00044AD1">
        <w:rPr>
          <w:rFonts w:ascii="Times New Roman" w:hAnsi="Times New Roman"/>
          <w:color w:val="000000"/>
          <w:sz w:val="28"/>
          <w:lang w:val="ru-RU"/>
        </w:rPr>
        <w:t>закят</w:t>
      </w:r>
      <w:proofErr w:type="spellEnd"/>
      <w:r w:rsidRPr="00044AD1">
        <w:rPr>
          <w:rFonts w:ascii="Times New Roman" w:hAnsi="Times New Roman"/>
          <w:color w:val="000000"/>
          <w:sz w:val="28"/>
          <w:lang w:val="ru-RU"/>
        </w:rPr>
        <w:t xml:space="preserve">, </w:t>
      </w:r>
      <w:proofErr w:type="spellStart"/>
      <w:r w:rsidRPr="00044AD1">
        <w:rPr>
          <w:rFonts w:ascii="Times New Roman" w:hAnsi="Times New Roman"/>
          <w:color w:val="000000"/>
          <w:sz w:val="28"/>
          <w:lang w:val="ru-RU"/>
        </w:rPr>
        <w:t>дуа</w:t>
      </w:r>
      <w:proofErr w:type="spellEnd"/>
      <w:r w:rsidRPr="00044AD1">
        <w:rPr>
          <w:rFonts w:ascii="Times New Roman" w:hAnsi="Times New Roman"/>
          <w:color w:val="000000"/>
          <w:sz w:val="28"/>
          <w:lang w:val="ru-RU"/>
        </w:rPr>
        <w:t xml:space="preserve">, </w:t>
      </w:r>
      <w:proofErr w:type="spellStart"/>
      <w:r w:rsidRPr="00044AD1">
        <w:rPr>
          <w:rFonts w:ascii="Times New Roman" w:hAnsi="Times New Roman"/>
          <w:color w:val="000000"/>
          <w:sz w:val="28"/>
          <w:lang w:val="ru-RU"/>
        </w:rPr>
        <w:t>зикр</w:t>
      </w:r>
      <w:proofErr w:type="spellEnd"/>
      <w:r w:rsidRPr="00044AD1">
        <w:rPr>
          <w:rFonts w:ascii="Times New Roman" w:hAnsi="Times New Roman"/>
          <w:color w:val="000000"/>
          <w:sz w:val="28"/>
          <w:lang w:val="ru-RU"/>
        </w:rPr>
        <w:t>);</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рассказывать о назначении и устройстве мечети (</w:t>
      </w:r>
      <w:proofErr w:type="spellStart"/>
      <w:r w:rsidRPr="00044AD1">
        <w:rPr>
          <w:rFonts w:ascii="Times New Roman" w:hAnsi="Times New Roman"/>
          <w:color w:val="000000"/>
          <w:sz w:val="28"/>
          <w:lang w:val="ru-RU"/>
        </w:rPr>
        <w:t>минбар</w:t>
      </w:r>
      <w:proofErr w:type="spellEnd"/>
      <w:r w:rsidRPr="00044AD1">
        <w:rPr>
          <w:rFonts w:ascii="Times New Roman" w:hAnsi="Times New Roman"/>
          <w:color w:val="000000"/>
          <w:sz w:val="28"/>
          <w:lang w:val="ru-RU"/>
        </w:rPr>
        <w:t xml:space="preserve">, </w:t>
      </w:r>
      <w:proofErr w:type="spellStart"/>
      <w:r w:rsidRPr="00044AD1">
        <w:rPr>
          <w:rFonts w:ascii="Times New Roman" w:hAnsi="Times New Roman"/>
          <w:color w:val="000000"/>
          <w:sz w:val="28"/>
          <w:lang w:val="ru-RU"/>
        </w:rPr>
        <w:t>михраб</w:t>
      </w:r>
      <w:proofErr w:type="spellEnd"/>
      <w:r w:rsidRPr="00044AD1">
        <w:rPr>
          <w:rFonts w:ascii="Times New Roman" w:hAnsi="Times New Roman"/>
          <w:color w:val="000000"/>
          <w:sz w:val="28"/>
          <w:lang w:val="ru-RU"/>
        </w:rPr>
        <w:t>), нормах поведения в мечети, общения с верующими и служителями ислама;</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 xml:space="preserve">рассказывать о праздниках в исламе (Ураза-байрам, Курбан-байрам, </w:t>
      </w:r>
      <w:proofErr w:type="spellStart"/>
      <w:r w:rsidRPr="00044AD1">
        <w:rPr>
          <w:rFonts w:ascii="Times New Roman" w:hAnsi="Times New Roman"/>
          <w:color w:val="000000"/>
          <w:sz w:val="28"/>
          <w:lang w:val="ru-RU"/>
        </w:rPr>
        <w:t>Маулид</w:t>
      </w:r>
      <w:proofErr w:type="spellEnd"/>
      <w:r w:rsidRPr="00044AD1">
        <w:rPr>
          <w:rFonts w:ascii="Times New Roman" w:hAnsi="Times New Roman"/>
          <w:color w:val="000000"/>
          <w:sz w:val="28"/>
          <w:lang w:val="ru-RU"/>
        </w:rPr>
        <w:t>);</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распознавать исламскую символику, объяснять своими словами её смысл и охарактеризовать назначение исламского орнамента;</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6D6914" w:rsidRDefault="001B3629">
      <w:pPr>
        <w:numPr>
          <w:ilvl w:val="0"/>
          <w:numId w:val="10"/>
        </w:numPr>
        <w:spacing w:after="0" w:line="264" w:lineRule="auto"/>
        <w:jc w:val="both"/>
      </w:pPr>
      <w:r w:rsidRPr="00044AD1">
        <w:rPr>
          <w:rFonts w:ascii="Times New Roman" w:hAnsi="Times New Roman"/>
          <w:color w:val="000000"/>
          <w:sz w:val="28"/>
          <w:lang w:val="ru-RU"/>
        </w:rPr>
        <w:lastRenderedPageBreak/>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044AD1">
        <w:rPr>
          <w:rFonts w:ascii="Times New Roman" w:hAnsi="Times New Roman"/>
          <w:color w:val="000000"/>
          <w:sz w:val="28"/>
          <w:lang w:val="ru-RU"/>
        </w:rPr>
        <w:t>многорелигиозного</w:t>
      </w:r>
      <w:proofErr w:type="spellEnd"/>
      <w:r w:rsidRPr="00044AD1">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w:t>
      </w:r>
      <w:proofErr w:type="gramStart"/>
      <w:r w:rsidRPr="00044AD1">
        <w:rPr>
          <w:rFonts w:ascii="Times New Roman" w:hAnsi="Times New Roman"/>
          <w:color w:val="000000"/>
          <w:sz w:val="28"/>
          <w:lang w:val="ru-RU"/>
        </w:rPr>
        <w:t>Оте­честву</w:t>
      </w:r>
      <w:proofErr w:type="gramEnd"/>
      <w:r w:rsidRPr="00044AD1">
        <w:rPr>
          <w:rFonts w:ascii="Times New Roman" w:hAnsi="Times New Roman"/>
          <w:color w:val="000000"/>
          <w:sz w:val="28"/>
          <w:lang w:val="ru-RU"/>
        </w:rPr>
        <w:t>, нашей общей Родине – России; приводить примеры сотрудничества последователей традиционных религий;</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6D6914" w:rsidRPr="00044AD1" w:rsidRDefault="001B3629">
      <w:pPr>
        <w:numPr>
          <w:ilvl w:val="0"/>
          <w:numId w:val="10"/>
        </w:numPr>
        <w:spacing w:after="0" w:line="264" w:lineRule="auto"/>
        <w:jc w:val="both"/>
        <w:rPr>
          <w:lang w:val="ru-RU"/>
        </w:rPr>
      </w:pPr>
      <w:r w:rsidRPr="00044AD1">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Предметные результаты освоения образовательной программы модуля «Основы буддийской культуры» должны отражать </w:t>
      </w:r>
      <w:proofErr w:type="spellStart"/>
      <w:r w:rsidRPr="00044AD1">
        <w:rPr>
          <w:rFonts w:ascii="Times New Roman" w:hAnsi="Times New Roman"/>
          <w:color w:val="000000"/>
          <w:sz w:val="28"/>
          <w:lang w:val="ru-RU"/>
        </w:rPr>
        <w:t>сформированность</w:t>
      </w:r>
      <w:proofErr w:type="spellEnd"/>
      <w:r w:rsidRPr="00044AD1">
        <w:rPr>
          <w:rFonts w:ascii="Times New Roman" w:hAnsi="Times New Roman"/>
          <w:color w:val="000000"/>
          <w:sz w:val="28"/>
          <w:lang w:val="ru-RU"/>
        </w:rPr>
        <w:t xml:space="preserve"> умений:</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6D6914" w:rsidRPr="00044AD1" w:rsidRDefault="001B3629">
      <w:pPr>
        <w:numPr>
          <w:ilvl w:val="0"/>
          <w:numId w:val="11"/>
        </w:numPr>
        <w:spacing w:after="0" w:line="264" w:lineRule="auto"/>
        <w:jc w:val="both"/>
        <w:rPr>
          <w:lang w:val="ru-RU"/>
        </w:rPr>
      </w:pPr>
      <w:proofErr w:type="gramStart"/>
      <w:r w:rsidRPr="00044AD1">
        <w:rPr>
          <w:rFonts w:ascii="Times New Roman" w:hAnsi="Times New Roman"/>
          <w:color w:val="000000"/>
          <w:sz w:val="28"/>
          <w:lang w:val="ru-RU"/>
        </w:rPr>
        <w:t xml:space="preserve">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044AD1">
        <w:rPr>
          <w:rFonts w:ascii="Times New Roman" w:hAnsi="Times New Roman"/>
          <w:color w:val="000000"/>
          <w:sz w:val="28"/>
          <w:lang w:val="ru-RU"/>
        </w:rPr>
        <w:t>неблагие</w:t>
      </w:r>
      <w:proofErr w:type="spellEnd"/>
      <w:r w:rsidRPr="00044AD1">
        <w:rPr>
          <w:rFonts w:ascii="Times New Roman" w:hAnsi="Times New Roman"/>
          <w:color w:val="000000"/>
          <w:sz w:val="28"/>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w:t>
      </w:r>
      <w:r w:rsidRPr="00044AD1">
        <w:rPr>
          <w:rFonts w:ascii="Times New Roman" w:hAnsi="Times New Roman"/>
          <w:color w:val="000000"/>
          <w:sz w:val="28"/>
          <w:lang w:val="ru-RU"/>
        </w:rPr>
        <w:lastRenderedPageBreak/>
        <w:t>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roofErr w:type="gramEnd"/>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буддийской этики;</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раскрывать своими словами первоначальные представления о мировоззрении (картине мира) в буддийской культуре, учении о Будде (</w:t>
      </w:r>
      <w:proofErr w:type="spellStart"/>
      <w:r w:rsidRPr="00044AD1">
        <w:rPr>
          <w:rFonts w:ascii="Times New Roman" w:hAnsi="Times New Roman"/>
          <w:color w:val="000000"/>
          <w:sz w:val="28"/>
          <w:lang w:val="ru-RU"/>
        </w:rPr>
        <w:t>буддах</w:t>
      </w:r>
      <w:proofErr w:type="spellEnd"/>
      <w:r w:rsidRPr="00044AD1">
        <w:rPr>
          <w:rFonts w:ascii="Times New Roman" w:hAnsi="Times New Roman"/>
          <w:color w:val="000000"/>
          <w:sz w:val="28"/>
          <w:lang w:val="ru-RU"/>
        </w:rPr>
        <w:t xml:space="preserve">), </w:t>
      </w:r>
      <w:proofErr w:type="spellStart"/>
      <w:r w:rsidRPr="00044AD1">
        <w:rPr>
          <w:rFonts w:ascii="Times New Roman" w:hAnsi="Times New Roman"/>
          <w:color w:val="000000"/>
          <w:sz w:val="28"/>
          <w:lang w:val="ru-RU"/>
        </w:rPr>
        <w:t>бодхисаттвах</w:t>
      </w:r>
      <w:proofErr w:type="spellEnd"/>
      <w:r w:rsidRPr="00044AD1">
        <w:rPr>
          <w:rFonts w:ascii="Times New Roman" w:hAnsi="Times New Roman"/>
          <w:color w:val="000000"/>
          <w:sz w:val="28"/>
          <w:lang w:val="ru-RU"/>
        </w:rPr>
        <w:t xml:space="preserve">, Вселенной, человеке, обществе, </w:t>
      </w:r>
      <w:proofErr w:type="spellStart"/>
      <w:r w:rsidRPr="00044AD1">
        <w:rPr>
          <w:rFonts w:ascii="Times New Roman" w:hAnsi="Times New Roman"/>
          <w:color w:val="000000"/>
          <w:sz w:val="28"/>
          <w:lang w:val="ru-RU"/>
        </w:rPr>
        <w:t>сангхе</w:t>
      </w:r>
      <w:proofErr w:type="spellEnd"/>
      <w:r w:rsidRPr="00044AD1">
        <w:rPr>
          <w:rFonts w:ascii="Times New Roman" w:hAnsi="Times New Roman"/>
          <w:color w:val="000000"/>
          <w:sz w:val="28"/>
          <w:lang w:val="ru-RU"/>
        </w:rPr>
        <w:t>, сансаре и нирване; понимание ценности любой формы жизни как связанной с ценностью человеческой жизни и бытия;</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рассказывать о буддийских писаниях, ламах, службах; смысле принятия, восьмеричном пути и карме;</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рассказывать о назначении и устройстве буддийского храма, нормах поведения в храме, общения с мирскими последователями и ламами;</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рассказывать о праздниках в буддизме, аскезе;</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распознавать буддийскую символику, объяснять своими словами её смысл и значение в буддийской культуре;</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рассказывать о художественной культуре в буддийской традиции;</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6D6914" w:rsidRDefault="001B3629">
      <w:pPr>
        <w:numPr>
          <w:ilvl w:val="0"/>
          <w:numId w:val="11"/>
        </w:numPr>
        <w:spacing w:after="0" w:line="264" w:lineRule="auto"/>
        <w:jc w:val="both"/>
      </w:pPr>
      <w:r w:rsidRPr="00044AD1">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044AD1">
        <w:rPr>
          <w:rFonts w:ascii="Times New Roman" w:hAnsi="Times New Roman"/>
          <w:color w:val="000000"/>
          <w:sz w:val="28"/>
          <w:lang w:val="ru-RU"/>
        </w:rPr>
        <w:t>многорелигиозного</w:t>
      </w:r>
      <w:proofErr w:type="spellEnd"/>
      <w:r w:rsidRPr="00044AD1">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w:t>
      </w:r>
      <w:r w:rsidRPr="00044AD1">
        <w:rPr>
          <w:rFonts w:ascii="Times New Roman" w:hAnsi="Times New Roman"/>
          <w:color w:val="000000"/>
          <w:sz w:val="28"/>
          <w:lang w:val="ru-RU"/>
        </w:rPr>
        <w:lastRenderedPageBreak/>
        <w:t>Родине – России; приводить примеры сотрудничества последователей традиционных религий;</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6D6914" w:rsidRPr="00044AD1" w:rsidRDefault="001B3629">
      <w:pPr>
        <w:numPr>
          <w:ilvl w:val="0"/>
          <w:numId w:val="11"/>
        </w:numPr>
        <w:spacing w:after="0" w:line="264" w:lineRule="auto"/>
        <w:jc w:val="both"/>
        <w:rPr>
          <w:lang w:val="ru-RU"/>
        </w:rPr>
      </w:pPr>
      <w:r w:rsidRPr="00044AD1">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Предметные результаты освоения образовательной программы модуля «Основы иудейской культуры» должны отражать </w:t>
      </w:r>
      <w:proofErr w:type="spellStart"/>
      <w:r w:rsidRPr="00044AD1">
        <w:rPr>
          <w:rFonts w:ascii="Times New Roman" w:hAnsi="Times New Roman"/>
          <w:color w:val="000000"/>
          <w:sz w:val="28"/>
          <w:lang w:val="ru-RU"/>
        </w:rPr>
        <w:t>сформированность</w:t>
      </w:r>
      <w:proofErr w:type="spellEnd"/>
      <w:r w:rsidRPr="00044AD1">
        <w:rPr>
          <w:rFonts w:ascii="Times New Roman" w:hAnsi="Times New Roman"/>
          <w:color w:val="000000"/>
          <w:sz w:val="28"/>
          <w:lang w:val="ru-RU"/>
        </w:rPr>
        <w:t xml:space="preserve"> умений:</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6D6914" w:rsidRPr="00044AD1" w:rsidRDefault="001B3629">
      <w:pPr>
        <w:numPr>
          <w:ilvl w:val="0"/>
          <w:numId w:val="12"/>
        </w:numPr>
        <w:spacing w:after="0" w:line="264" w:lineRule="auto"/>
        <w:jc w:val="both"/>
        <w:rPr>
          <w:lang w:val="ru-RU"/>
        </w:rPr>
      </w:pPr>
      <w:proofErr w:type="gramStart"/>
      <w:r w:rsidRPr="00044AD1">
        <w:rPr>
          <w:rFonts w:ascii="Times New Roman" w:hAnsi="Times New Roman"/>
          <w:color w:val="000000"/>
          <w:sz w:val="28"/>
          <w:lang w:val="ru-RU"/>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roofErr w:type="gramEnd"/>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иудейской этики;</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 xml:space="preserve">рассказывать о священных текстах иудаизма – Торе и </w:t>
      </w:r>
      <w:proofErr w:type="spellStart"/>
      <w:r w:rsidRPr="00044AD1">
        <w:rPr>
          <w:rFonts w:ascii="Times New Roman" w:hAnsi="Times New Roman"/>
          <w:color w:val="000000"/>
          <w:sz w:val="28"/>
          <w:lang w:val="ru-RU"/>
        </w:rPr>
        <w:t>Танахе</w:t>
      </w:r>
      <w:proofErr w:type="spellEnd"/>
      <w:r w:rsidRPr="00044AD1">
        <w:rPr>
          <w:rFonts w:ascii="Times New Roman" w:hAnsi="Times New Roman"/>
          <w:color w:val="000000"/>
          <w:sz w:val="28"/>
          <w:lang w:val="ru-RU"/>
        </w:rPr>
        <w:t>, о Талмуде, произведениях выдающихся деятелей иудаизма, богослужениях, молитвах;</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lastRenderedPageBreak/>
        <w:t>рассказывать о назначении и устройстве синагоги, о раввинах, нормах поведения в синагоге, общения с мирянами и раввинами;</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 xml:space="preserve">рассказывать об иудейских праздниках (не менее четырёх, включая </w:t>
      </w:r>
      <w:proofErr w:type="spellStart"/>
      <w:r w:rsidRPr="00044AD1">
        <w:rPr>
          <w:rFonts w:ascii="Times New Roman" w:hAnsi="Times New Roman"/>
          <w:color w:val="000000"/>
          <w:sz w:val="28"/>
          <w:lang w:val="ru-RU"/>
        </w:rPr>
        <w:t>Рош-а-Шана</w:t>
      </w:r>
      <w:proofErr w:type="spellEnd"/>
      <w:r w:rsidRPr="00044AD1">
        <w:rPr>
          <w:rFonts w:ascii="Times New Roman" w:hAnsi="Times New Roman"/>
          <w:color w:val="000000"/>
          <w:sz w:val="28"/>
          <w:lang w:val="ru-RU"/>
        </w:rPr>
        <w:t xml:space="preserve">, </w:t>
      </w:r>
      <w:proofErr w:type="spellStart"/>
      <w:r w:rsidRPr="00044AD1">
        <w:rPr>
          <w:rFonts w:ascii="Times New Roman" w:hAnsi="Times New Roman"/>
          <w:color w:val="000000"/>
          <w:sz w:val="28"/>
          <w:lang w:val="ru-RU"/>
        </w:rPr>
        <w:t>Йом-Киппур</w:t>
      </w:r>
      <w:proofErr w:type="spellEnd"/>
      <w:r w:rsidRPr="00044AD1">
        <w:rPr>
          <w:rFonts w:ascii="Times New Roman" w:hAnsi="Times New Roman"/>
          <w:color w:val="000000"/>
          <w:sz w:val="28"/>
          <w:lang w:val="ru-RU"/>
        </w:rPr>
        <w:t xml:space="preserve">, </w:t>
      </w:r>
      <w:proofErr w:type="spellStart"/>
      <w:r w:rsidRPr="00044AD1">
        <w:rPr>
          <w:rFonts w:ascii="Times New Roman" w:hAnsi="Times New Roman"/>
          <w:color w:val="000000"/>
          <w:sz w:val="28"/>
          <w:lang w:val="ru-RU"/>
        </w:rPr>
        <w:t>Суккот</w:t>
      </w:r>
      <w:proofErr w:type="spellEnd"/>
      <w:r w:rsidRPr="00044AD1">
        <w:rPr>
          <w:rFonts w:ascii="Times New Roman" w:hAnsi="Times New Roman"/>
          <w:color w:val="000000"/>
          <w:sz w:val="28"/>
          <w:lang w:val="ru-RU"/>
        </w:rPr>
        <w:t xml:space="preserve">, </w:t>
      </w:r>
      <w:proofErr w:type="spellStart"/>
      <w:r w:rsidRPr="00044AD1">
        <w:rPr>
          <w:rFonts w:ascii="Times New Roman" w:hAnsi="Times New Roman"/>
          <w:color w:val="000000"/>
          <w:sz w:val="28"/>
          <w:lang w:val="ru-RU"/>
        </w:rPr>
        <w:t>Песах</w:t>
      </w:r>
      <w:proofErr w:type="spellEnd"/>
      <w:r w:rsidRPr="00044AD1">
        <w:rPr>
          <w:rFonts w:ascii="Times New Roman" w:hAnsi="Times New Roman"/>
          <w:color w:val="000000"/>
          <w:sz w:val="28"/>
          <w:lang w:val="ru-RU"/>
        </w:rPr>
        <w:t>), постах, назначении поста;</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распознавать иудейскую символику, объяснять своими словами её смысл (</w:t>
      </w:r>
      <w:proofErr w:type="spellStart"/>
      <w:r w:rsidRPr="00044AD1">
        <w:rPr>
          <w:rFonts w:ascii="Times New Roman" w:hAnsi="Times New Roman"/>
          <w:color w:val="000000"/>
          <w:sz w:val="28"/>
          <w:lang w:val="ru-RU"/>
        </w:rPr>
        <w:t>магендовид</w:t>
      </w:r>
      <w:proofErr w:type="spellEnd"/>
      <w:r w:rsidRPr="00044AD1">
        <w:rPr>
          <w:rFonts w:ascii="Times New Roman" w:hAnsi="Times New Roman"/>
          <w:color w:val="000000"/>
          <w:sz w:val="28"/>
          <w:lang w:val="ru-RU"/>
        </w:rPr>
        <w:t>) и значение в еврейской культуре;</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излагать основные исторические сведения о появлен</w:t>
      </w:r>
      <w:proofErr w:type="gramStart"/>
      <w:r w:rsidRPr="00044AD1">
        <w:rPr>
          <w:rFonts w:ascii="Times New Roman" w:hAnsi="Times New Roman"/>
          <w:color w:val="000000"/>
          <w:sz w:val="28"/>
          <w:lang w:val="ru-RU"/>
        </w:rPr>
        <w:t>ии иу</w:t>
      </w:r>
      <w:proofErr w:type="gramEnd"/>
      <w:r w:rsidRPr="00044AD1">
        <w:rPr>
          <w:rFonts w:ascii="Times New Roman" w:hAnsi="Times New Roman"/>
          <w:color w:val="000000"/>
          <w:sz w:val="28"/>
          <w:lang w:val="ru-RU"/>
        </w:rPr>
        <w:t>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6D6914" w:rsidRDefault="001B3629">
      <w:pPr>
        <w:numPr>
          <w:ilvl w:val="0"/>
          <w:numId w:val="12"/>
        </w:numPr>
        <w:spacing w:after="0" w:line="264" w:lineRule="auto"/>
        <w:jc w:val="both"/>
      </w:pPr>
      <w:r w:rsidRPr="00044AD1">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044AD1">
        <w:rPr>
          <w:rFonts w:ascii="Times New Roman" w:hAnsi="Times New Roman"/>
          <w:color w:val="000000"/>
          <w:sz w:val="28"/>
          <w:lang w:val="ru-RU"/>
        </w:rPr>
        <w:t>многорелигиозного</w:t>
      </w:r>
      <w:proofErr w:type="spellEnd"/>
      <w:r w:rsidRPr="00044AD1">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w:t>
      </w:r>
      <w:proofErr w:type="gramStart"/>
      <w:r w:rsidRPr="00044AD1">
        <w:rPr>
          <w:rFonts w:ascii="Times New Roman" w:hAnsi="Times New Roman"/>
          <w:color w:val="000000"/>
          <w:sz w:val="28"/>
          <w:lang w:val="ru-RU"/>
        </w:rPr>
        <w:t>Оте­честву</w:t>
      </w:r>
      <w:proofErr w:type="gramEnd"/>
      <w:r w:rsidRPr="00044AD1">
        <w:rPr>
          <w:rFonts w:ascii="Times New Roman" w:hAnsi="Times New Roman"/>
          <w:color w:val="000000"/>
          <w:sz w:val="28"/>
          <w:lang w:val="ru-RU"/>
        </w:rPr>
        <w:t>, нашей общей Родине – России; приводить примеры сотрудничества последователей традиционных религий;</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6D6914" w:rsidRPr="00044AD1" w:rsidRDefault="001B3629">
      <w:pPr>
        <w:numPr>
          <w:ilvl w:val="0"/>
          <w:numId w:val="12"/>
        </w:numPr>
        <w:spacing w:after="0" w:line="264" w:lineRule="auto"/>
        <w:jc w:val="both"/>
        <w:rPr>
          <w:lang w:val="ru-RU"/>
        </w:rPr>
      </w:pPr>
      <w:r w:rsidRPr="00044AD1">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lastRenderedPageBreak/>
        <w:t xml:space="preserve">Предметные результаты освоения образовательной программы модуля «Основы религиозных культур народов России» должны отражать </w:t>
      </w:r>
      <w:proofErr w:type="spellStart"/>
      <w:r w:rsidRPr="00044AD1">
        <w:rPr>
          <w:rFonts w:ascii="Times New Roman" w:hAnsi="Times New Roman"/>
          <w:color w:val="000000"/>
          <w:sz w:val="28"/>
          <w:lang w:val="ru-RU"/>
        </w:rPr>
        <w:t>сформированность</w:t>
      </w:r>
      <w:proofErr w:type="spellEnd"/>
      <w:r w:rsidRPr="00044AD1">
        <w:rPr>
          <w:rFonts w:ascii="Times New Roman" w:hAnsi="Times New Roman"/>
          <w:color w:val="000000"/>
          <w:sz w:val="28"/>
          <w:lang w:val="ru-RU"/>
        </w:rPr>
        <w:t xml:space="preserve"> умений:</w:t>
      </w:r>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6D6914" w:rsidRPr="00044AD1" w:rsidRDefault="001B3629">
      <w:pPr>
        <w:numPr>
          <w:ilvl w:val="0"/>
          <w:numId w:val="13"/>
        </w:numPr>
        <w:spacing w:after="0" w:line="264" w:lineRule="auto"/>
        <w:jc w:val="both"/>
        <w:rPr>
          <w:lang w:val="ru-RU"/>
        </w:rPr>
      </w:pPr>
      <w:proofErr w:type="gramStart"/>
      <w:r w:rsidRPr="00044AD1">
        <w:rPr>
          <w:rFonts w:ascii="Times New Roman" w:hAnsi="Times New Roman"/>
          <w:color w:val="000000"/>
          <w:sz w:val="28"/>
          <w:lang w:val="ru-RU"/>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roofErr w:type="gramEnd"/>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t>соотносить нравственные формы поведения с нравственными нормами, заповедями в традиционных религиях народов России;</w:t>
      </w:r>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6D6914" w:rsidRPr="00044AD1" w:rsidRDefault="001B3629">
      <w:pPr>
        <w:numPr>
          <w:ilvl w:val="0"/>
          <w:numId w:val="13"/>
        </w:numPr>
        <w:spacing w:after="0" w:line="264" w:lineRule="auto"/>
        <w:jc w:val="both"/>
        <w:rPr>
          <w:lang w:val="ru-RU"/>
        </w:rPr>
      </w:pPr>
      <w:proofErr w:type="gramStart"/>
      <w:r w:rsidRPr="00044AD1">
        <w:rPr>
          <w:rFonts w:ascii="Times New Roman" w:hAnsi="Times New Roman"/>
          <w:color w:val="000000"/>
          <w:sz w:val="28"/>
          <w:lang w:val="ru-RU"/>
        </w:rPr>
        <w:t xml:space="preserve">рассказывать о священных писаниях традиционных религий народов России (Библия, Коран, </w:t>
      </w:r>
      <w:proofErr w:type="spellStart"/>
      <w:r w:rsidRPr="00044AD1">
        <w:rPr>
          <w:rFonts w:ascii="Times New Roman" w:hAnsi="Times New Roman"/>
          <w:color w:val="000000"/>
          <w:sz w:val="28"/>
          <w:lang w:val="ru-RU"/>
        </w:rPr>
        <w:t>Трипитака</w:t>
      </w:r>
      <w:proofErr w:type="spellEnd"/>
      <w:r w:rsidRPr="00044AD1">
        <w:rPr>
          <w:rFonts w:ascii="Times New Roman" w:hAnsi="Times New Roman"/>
          <w:color w:val="000000"/>
          <w:sz w:val="28"/>
          <w:lang w:val="ru-RU"/>
        </w:rPr>
        <w:t xml:space="preserve"> (</w:t>
      </w:r>
      <w:proofErr w:type="spellStart"/>
      <w:r w:rsidRPr="00044AD1">
        <w:rPr>
          <w:rFonts w:ascii="Times New Roman" w:hAnsi="Times New Roman"/>
          <w:color w:val="000000"/>
          <w:sz w:val="28"/>
          <w:lang w:val="ru-RU"/>
        </w:rPr>
        <w:t>Ганджур</w:t>
      </w:r>
      <w:proofErr w:type="spellEnd"/>
      <w:r w:rsidRPr="00044AD1">
        <w:rPr>
          <w:rFonts w:ascii="Times New Roman" w:hAnsi="Times New Roman"/>
          <w:color w:val="000000"/>
          <w:sz w:val="28"/>
          <w:lang w:val="ru-RU"/>
        </w:rPr>
        <w:t>), Танах), хранителях предания и служителях религиозного культа (священники, муллы, ламы, раввины), религиозных обрядах, ритуалах, обычаях (1–2 примера);</w:t>
      </w:r>
      <w:proofErr w:type="gramEnd"/>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lastRenderedPageBreak/>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t xml:space="preserve">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044AD1">
        <w:rPr>
          <w:rFonts w:ascii="Times New Roman" w:hAnsi="Times New Roman"/>
          <w:color w:val="000000"/>
          <w:sz w:val="28"/>
          <w:lang w:val="ru-RU"/>
        </w:rPr>
        <w:t>танкопись</w:t>
      </w:r>
      <w:proofErr w:type="spellEnd"/>
      <w:r w:rsidRPr="00044AD1">
        <w:rPr>
          <w:rFonts w:ascii="Times New Roman" w:hAnsi="Times New Roman"/>
          <w:color w:val="000000"/>
          <w:sz w:val="28"/>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6D6914" w:rsidRDefault="001B3629">
      <w:pPr>
        <w:numPr>
          <w:ilvl w:val="0"/>
          <w:numId w:val="13"/>
        </w:numPr>
        <w:spacing w:after="0" w:line="264" w:lineRule="auto"/>
        <w:jc w:val="both"/>
      </w:pPr>
      <w:r w:rsidRPr="00044AD1">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044AD1">
        <w:rPr>
          <w:rFonts w:ascii="Times New Roman" w:hAnsi="Times New Roman"/>
          <w:color w:val="000000"/>
          <w:sz w:val="28"/>
          <w:lang w:val="ru-RU"/>
        </w:rPr>
        <w:t>многорелигиозного</w:t>
      </w:r>
      <w:proofErr w:type="spellEnd"/>
      <w:r w:rsidRPr="00044AD1">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6D6914" w:rsidRPr="00044AD1" w:rsidRDefault="001B3629">
      <w:pPr>
        <w:numPr>
          <w:ilvl w:val="0"/>
          <w:numId w:val="13"/>
        </w:numPr>
        <w:spacing w:after="0" w:line="264" w:lineRule="auto"/>
        <w:jc w:val="both"/>
        <w:rPr>
          <w:lang w:val="ru-RU"/>
        </w:rPr>
      </w:pPr>
      <w:r w:rsidRPr="00044AD1">
        <w:rPr>
          <w:rFonts w:ascii="Times New Roman" w:hAnsi="Times New Roman"/>
          <w:color w:val="000000"/>
          <w:sz w:val="28"/>
          <w:lang w:val="ru-RU"/>
        </w:rPr>
        <w:lastRenderedPageBreak/>
        <w:t>выражать своими словами понимание человеческого достоинства, ценности человеческой жизни в традиционных религиях народов России.</w:t>
      </w:r>
    </w:p>
    <w:p w:rsidR="006D6914" w:rsidRPr="00044AD1" w:rsidRDefault="001B3629">
      <w:pPr>
        <w:spacing w:after="0" w:line="264" w:lineRule="auto"/>
        <w:ind w:firstLine="600"/>
        <w:jc w:val="both"/>
        <w:rPr>
          <w:lang w:val="ru-RU"/>
        </w:rPr>
      </w:pPr>
      <w:r w:rsidRPr="00044AD1">
        <w:rPr>
          <w:rFonts w:ascii="Times New Roman" w:hAnsi="Times New Roman"/>
          <w:color w:val="000000"/>
          <w:sz w:val="28"/>
          <w:lang w:val="ru-RU"/>
        </w:rPr>
        <w:t xml:space="preserve">Предметные результаты освоения образовательной программы модуля «Основы светской этики» должны отражать </w:t>
      </w:r>
      <w:proofErr w:type="spellStart"/>
      <w:r w:rsidRPr="00044AD1">
        <w:rPr>
          <w:rFonts w:ascii="Times New Roman" w:hAnsi="Times New Roman"/>
          <w:color w:val="000000"/>
          <w:sz w:val="28"/>
          <w:lang w:val="ru-RU"/>
        </w:rPr>
        <w:t>сформированность</w:t>
      </w:r>
      <w:proofErr w:type="spellEnd"/>
      <w:r w:rsidRPr="00044AD1">
        <w:rPr>
          <w:rFonts w:ascii="Times New Roman" w:hAnsi="Times New Roman"/>
          <w:color w:val="000000"/>
          <w:sz w:val="28"/>
          <w:lang w:val="ru-RU"/>
        </w:rPr>
        <w:t xml:space="preserve"> умений:</w:t>
      </w:r>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6D6914" w:rsidRPr="00044AD1" w:rsidRDefault="001B3629">
      <w:pPr>
        <w:numPr>
          <w:ilvl w:val="0"/>
          <w:numId w:val="14"/>
        </w:numPr>
        <w:spacing w:after="0" w:line="264" w:lineRule="auto"/>
        <w:jc w:val="both"/>
        <w:rPr>
          <w:lang w:val="ru-RU"/>
        </w:rPr>
      </w:pPr>
      <w:proofErr w:type="gramStart"/>
      <w:r w:rsidRPr="00044AD1">
        <w:rPr>
          <w:rFonts w:ascii="Times New Roman" w:hAnsi="Times New Roman"/>
          <w:color w:val="000000"/>
          <w:sz w:val="28"/>
          <w:lang w:val="ru-RU"/>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roofErr w:type="gramEnd"/>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 xml:space="preserve">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w:t>
      </w:r>
      <w:r w:rsidRPr="00044AD1">
        <w:rPr>
          <w:rFonts w:ascii="Times New Roman" w:hAnsi="Times New Roman"/>
          <w:color w:val="000000"/>
          <w:sz w:val="28"/>
          <w:lang w:val="ru-RU"/>
        </w:rPr>
        <w:lastRenderedPageBreak/>
        <w:t>уважение чести, достоинства, доброго имени любого человека; любовь к природе, забота о животных, охрана окружающей среды;</w:t>
      </w:r>
    </w:p>
    <w:p w:rsidR="006D6914" w:rsidRPr="00044AD1" w:rsidRDefault="001B3629">
      <w:pPr>
        <w:numPr>
          <w:ilvl w:val="0"/>
          <w:numId w:val="14"/>
        </w:numPr>
        <w:spacing w:after="0" w:line="264" w:lineRule="auto"/>
        <w:jc w:val="both"/>
        <w:rPr>
          <w:lang w:val="ru-RU"/>
        </w:rPr>
      </w:pPr>
      <w:proofErr w:type="gramStart"/>
      <w:r w:rsidRPr="00044AD1">
        <w:rPr>
          <w:rFonts w:ascii="Times New Roman" w:hAnsi="Times New Roman"/>
          <w:color w:val="000000"/>
          <w:sz w:val="28"/>
          <w:lang w:val="ru-RU"/>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roofErr w:type="gramEnd"/>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 xml:space="preserve">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w:t>
      </w:r>
      <w:proofErr w:type="gramStart"/>
      <w:r w:rsidRPr="00044AD1">
        <w:rPr>
          <w:rFonts w:ascii="Times New Roman" w:hAnsi="Times New Roman"/>
          <w:color w:val="000000"/>
          <w:sz w:val="28"/>
          <w:lang w:val="ru-RU"/>
        </w:rPr>
        <w:t>рос­сийском</w:t>
      </w:r>
      <w:proofErr w:type="gramEnd"/>
      <w:r w:rsidRPr="00044AD1">
        <w:rPr>
          <w:rFonts w:ascii="Times New Roman" w:hAnsi="Times New Roman"/>
          <w:color w:val="000000"/>
          <w:sz w:val="28"/>
          <w:lang w:val="ru-RU"/>
        </w:rPr>
        <w:t xml:space="preserve"> обществе, законных интересов и прав людей, сограждан;</w:t>
      </w:r>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рассказывать о российских культурных и природных памятниках, о культурных и природных достопримечательностях своего региона;</w:t>
      </w:r>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объяснять своими словами роль светской (гражданской) этики в становлении российской государственности;</w:t>
      </w:r>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6D6914" w:rsidRDefault="001B3629">
      <w:pPr>
        <w:numPr>
          <w:ilvl w:val="0"/>
          <w:numId w:val="14"/>
        </w:numPr>
        <w:spacing w:after="0" w:line="264" w:lineRule="auto"/>
        <w:jc w:val="both"/>
      </w:pPr>
      <w:r w:rsidRPr="00044AD1">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российской светской (гражданской) этики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lastRenderedPageBreak/>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6D6914" w:rsidRPr="00044AD1" w:rsidRDefault="001B3629">
      <w:pPr>
        <w:numPr>
          <w:ilvl w:val="0"/>
          <w:numId w:val="14"/>
        </w:numPr>
        <w:spacing w:after="0" w:line="264" w:lineRule="auto"/>
        <w:jc w:val="both"/>
        <w:rPr>
          <w:lang w:val="ru-RU"/>
        </w:rPr>
      </w:pPr>
      <w:r w:rsidRPr="00044AD1">
        <w:rPr>
          <w:rFonts w:ascii="Times New Roman" w:hAnsi="Times New Roman"/>
          <w:color w:val="000000"/>
          <w:sz w:val="28"/>
          <w:lang w:val="ru-RU"/>
        </w:rPr>
        <w:t>выражать своими словами понимание человеческого достоинства, ценности человеческой жизни в российской светской (гражданской) этике.</w:t>
      </w:r>
    </w:p>
    <w:p w:rsidR="006D6914" w:rsidRPr="00044AD1" w:rsidRDefault="001B3629">
      <w:pPr>
        <w:spacing w:after="0" w:line="264" w:lineRule="auto"/>
        <w:ind w:left="120"/>
        <w:jc w:val="both"/>
        <w:rPr>
          <w:lang w:val="ru-RU"/>
        </w:rPr>
      </w:pPr>
      <w:r w:rsidRPr="00044AD1">
        <w:rPr>
          <w:rFonts w:ascii="Times New Roman" w:hAnsi="Times New Roman"/>
          <w:b/>
          <w:color w:val="000000"/>
          <w:sz w:val="28"/>
          <w:lang w:val="ru-RU"/>
        </w:rPr>
        <w:t>​</w:t>
      </w:r>
    </w:p>
    <w:p w:rsidR="006D6914" w:rsidRPr="00044AD1" w:rsidRDefault="006D6914">
      <w:pPr>
        <w:rPr>
          <w:lang w:val="ru-RU"/>
        </w:rPr>
        <w:sectPr w:rsidR="006D6914" w:rsidRPr="00044AD1">
          <w:pgSz w:w="11906" w:h="16383"/>
          <w:pgMar w:top="1134" w:right="850" w:bottom="1134" w:left="1701" w:header="720" w:footer="720" w:gutter="0"/>
          <w:cols w:space="720"/>
        </w:sectPr>
      </w:pPr>
    </w:p>
    <w:p w:rsidR="006D6914" w:rsidRPr="00044AD1" w:rsidRDefault="001B3629">
      <w:pPr>
        <w:spacing w:after="0"/>
        <w:ind w:left="120"/>
        <w:rPr>
          <w:lang w:val="ru-RU"/>
        </w:rPr>
      </w:pPr>
      <w:bookmarkStart w:id="7" w:name="block-29161122"/>
      <w:bookmarkEnd w:id="6"/>
      <w:r w:rsidRPr="00044AD1">
        <w:rPr>
          <w:rFonts w:ascii="Times New Roman" w:hAnsi="Times New Roman"/>
          <w:b/>
          <w:color w:val="000000"/>
          <w:sz w:val="28"/>
          <w:lang w:val="ru-RU"/>
        </w:rPr>
        <w:lastRenderedPageBreak/>
        <w:t xml:space="preserve"> ТЕМАТИЧЕСКОЕ ПЛАНИРОВАНИЕ </w:t>
      </w:r>
    </w:p>
    <w:p w:rsidR="006D6914" w:rsidRPr="00044AD1" w:rsidRDefault="001B3629">
      <w:pPr>
        <w:spacing w:after="0"/>
        <w:ind w:left="120"/>
        <w:rPr>
          <w:lang w:val="ru-RU"/>
        </w:rPr>
      </w:pPr>
      <w:r w:rsidRPr="00044AD1">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9"/>
        <w:gridCol w:w="4882"/>
        <w:gridCol w:w="1384"/>
        <w:gridCol w:w="1841"/>
        <w:gridCol w:w="1910"/>
        <w:gridCol w:w="2379"/>
      </w:tblGrid>
      <w:tr w:rsidR="006D6914">
        <w:trPr>
          <w:trHeight w:val="144"/>
          <w:tblCellSpacing w:w="20" w:type="nil"/>
        </w:trPr>
        <w:tc>
          <w:tcPr>
            <w:tcW w:w="407" w:type="dxa"/>
            <w:vMerge w:val="restart"/>
            <w:tcMar>
              <w:top w:w="50" w:type="dxa"/>
              <w:left w:w="100" w:type="dxa"/>
            </w:tcMar>
            <w:vAlign w:val="center"/>
          </w:tcPr>
          <w:p w:rsidR="006D6914" w:rsidRDefault="001B3629">
            <w:pPr>
              <w:spacing w:after="0"/>
              <w:ind w:left="135"/>
            </w:pPr>
            <w:r>
              <w:rPr>
                <w:rFonts w:ascii="Times New Roman" w:hAnsi="Times New Roman"/>
                <w:b/>
                <w:color w:val="000000"/>
                <w:sz w:val="24"/>
              </w:rPr>
              <w:t xml:space="preserve">№ п/п </w:t>
            </w:r>
          </w:p>
          <w:p w:rsidR="006D6914" w:rsidRDefault="006D6914">
            <w:pPr>
              <w:spacing w:after="0"/>
              <w:ind w:left="135"/>
            </w:pPr>
          </w:p>
        </w:tc>
        <w:tc>
          <w:tcPr>
            <w:tcW w:w="4048" w:type="dxa"/>
            <w:vMerge w:val="restart"/>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D6914" w:rsidRDefault="006D6914">
            <w:pPr>
              <w:spacing w:after="0"/>
              <w:ind w:left="135"/>
            </w:pPr>
          </w:p>
        </w:tc>
        <w:tc>
          <w:tcPr>
            <w:tcW w:w="0" w:type="auto"/>
            <w:gridSpan w:val="3"/>
            <w:tcMar>
              <w:top w:w="50" w:type="dxa"/>
              <w:left w:w="100" w:type="dxa"/>
            </w:tcMar>
            <w:vAlign w:val="center"/>
          </w:tcPr>
          <w:p w:rsidR="006D6914" w:rsidRDefault="001B362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D6914" w:rsidRDefault="006D6914">
            <w:pPr>
              <w:spacing w:after="0"/>
              <w:ind w:left="135"/>
            </w:pPr>
          </w:p>
        </w:tc>
      </w:tr>
      <w:tr w:rsidR="006D6914">
        <w:trPr>
          <w:trHeight w:val="144"/>
          <w:tblCellSpacing w:w="20" w:type="nil"/>
        </w:trPr>
        <w:tc>
          <w:tcPr>
            <w:tcW w:w="0" w:type="auto"/>
            <w:vMerge/>
            <w:tcBorders>
              <w:top w:val="nil"/>
            </w:tcBorders>
            <w:tcMar>
              <w:top w:w="50" w:type="dxa"/>
              <w:left w:w="100" w:type="dxa"/>
            </w:tcMar>
          </w:tcPr>
          <w:p w:rsidR="006D6914" w:rsidRDefault="006D6914"/>
        </w:tc>
        <w:tc>
          <w:tcPr>
            <w:tcW w:w="0" w:type="auto"/>
            <w:vMerge/>
            <w:tcBorders>
              <w:top w:val="nil"/>
            </w:tcBorders>
            <w:tcMar>
              <w:top w:w="50" w:type="dxa"/>
              <w:left w:w="100" w:type="dxa"/>
            </w:tcMar>
          </w:tcPr>
          <w:p w:rsidR="006D6914" w:rsidRDefault="006D6914"/>
        </w:tc>
        <w:tc>
          <w:tcPr>
            <w:tcW w:w="881"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D6914" w:rsidRDefault="006D6914">
            <w:pPr>
              <w:spacing w:after="0"/>
              <w:ind w:left="135"/>
            </w:pPr>
          </w:p>
        </w:tc>
        <w:tc>
          <w:tcPr>
            <w:tcW w:w="1588"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D6914" w:rsidRDefault="006D6914">
            <w:pPr>
              <w:spacing w:after="0"/>
              <w:ind w:left="135"/>
            </w:pPr>
          </w:p>
        </w:tc>
        <w:tc>
          <w:tcPr>
            <w:tcW w:w="1683"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D6914" w:rsidRDefault="006D6914">
            <w:pPr>
              <w:spacing w:after="0"/>
              <w:ind w:left="135"/>
            </w:pPr>
          </w:p>
        </w:tc>
        <w:tc>
          <w:tcPr>
            <w:tcW w:w="0" w:type="auto"/>
            <w:vMerge/>
            <w:tcBorders>
              <w:top w:val="nil"/>
            </w:tcBorders>
            <w:tcMar>
              <w:top w:w="50" w:type="dxa"/>
              <w:left w:w="100" w:type="dxa"/>
            </w:tcMar>
          </w:tcPr>
          <w:p w:rsidR="006D6914" w:rsidRDefault="006D6914"/>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1</w:t>
            </w:r>
          </w:p>
        </w:tc>
        <w:tc>
          <w:tcPr>
            <w:tcW w:w="4048"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2</w:t>
            </w:r>
          </w:p>
        </w:tc>
        <w:tc>
          <w:tcPr>
            <w:tcW w:w="4048"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3</w:t>
            </w:r>
          </w:p>
        </w:tc>
        <w:tc>
          <w:tcPr>
            <w:tcW w:w="4048"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4</w:t>
            </w:r>
          </w:p>
        </w:tc>
        <w:tc>
          <w:tcPr>
            <w:tcW w:w="4048"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5</w:t>
            </w:r>
          </w:p>
        </w:tc>
        <w:tc>
          <w:tcPr>
            <w:tcW w:w="4048"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6</w:t>
            </w:r>
          </w:p>
        </w:tc>
        <w:tc>
          <w:tcPr>
            <w:tcW w:w="4048"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88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7</w:t>
            </w:r>
          </w:p>
        </w:tc>
        <w:tc>
          <w:tcPr>
            <w:tcW w:w="4048"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8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8</w:t>
            </w:r>
          </w:p>
        </w:tc>
        <w:tc>
          <w:tcPr>
            <w:tcW w:w="4048"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9</w:t>
            </w:r>
          </w:p>
        </w:tc>
        <w:tc>
          <w:tcPr>
            <w:tcW w:w="4048" w:type="dxa"/>
            <w:tcMar>
              <w:top w:w="50" w:type="dxa"/>
              <w:left w:w="100" w:type="dxa"/>
            </w:tcMar>
            <w:vAlign w:val="center"/>
          </w:tcPr>
          <w:p w:rsidR="006D6914" w:rsidRDefault="001B3629">
            <w:pPr>
              <w:spacing w:after="0"/>
              <w:ind w:left="135"/>
            </w:pPr>
            <w:r w:rsidRPr="00044AD1">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88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10</w:t>
            </w:r>
          </w:p>
        </w:tc>
        <w:tc>
          <w:tcPr>
            <w:tcW w:w="4048"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11</w:t>
            </w:r>
          </w:p>
        </w:tc>
        <w:tc>
          <w:tcPr>
            <w:tcW w:w="4048"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0" w:type="auto"/>
            <w:gridSpan w:val="2"/>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lastRenderedPageBreak/>
              <w:t>ОБЩЕЕ КОЛИЧЕСТВО ЧАСОВ ПО ПРОГРАММЕ</w:t>
            </w:r>
          </w:p>
        </w:tc>
        <w:tc>
          <w:tcPr>
            <w:tcW w:w="1384"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6D6914" w:rsidRDefault="006D6914"/>
        </w:tc>
      </w:tr>
    </w:tbl>
    <w:p w:rsidR="006D6914" w:rsidRDefault="006D6914">
      <w:pPr>
        <w:sectPr w:rsidR="006D6914">
          <w:pgSz w:w="16383" w:h="11906" w:orient="landscape"/>
          <w:pgMar w:top="1134" w:right="850" w:bottom="1134" w:left="1701" w:header="720" w:footer="720" w:gutter="0"/>
          <w:cols w:space="720"/>
        </w:sectPr>
      </w:pPr>
    </w:p>
    <w:p w:rsidR="006D6914" w:rsidRDefault="006D6914">
      <w:pPr>
        <w:sectPr w:rsidR="006D6914">
          <w:pgSz w:w="16383" w:h="11906" w:orient="landscape"/>
          <w:pgMar w:top="1134" w:right="850" w:bottom="1134" w:left="1701" w:header="720" w:footer="720" w:gutter="0"/>
          <w:cols w:space="720"/>
        </w:sectPr>
      </w:pPr>
    </w:p>
    <w:p w:rsidR="006D6914" w:rsidRDefault="001B3629">
      <w:pPr>
        <w:spacing w:after="0"/>
        <w:ind w:left="120"/>
      </w:pPr>
      <w:bookmarkStart w:id="8" w:name="block-29161129"/>
      <w:bookmarkEnd w:id="7"/>
      <w:r>
        <w:rPr>
          <w:rFonts w:ascii="Times New Roman" w:hAnsi="Times New Roman"/>
          <w:b/>
          <w:color w:val="000000"/>
          <w:sz w:val="28"/>
        </w:rPr>
        <w:lastRenderedPageBreak/>
        <w:t xml:space="preserve"> ТЕМАТИЧЕСКОЕ ПЛАНИРОВАНИЕ </w:t>
      </w:r>
    </w:p>
    <w:p w:rsidR="006D6914" w:rsidRDefault="001B3629">
      <w:pPr>
        <w:spacing w:after="0"/>
        <w:ind w:left="120"/>
      </w:pPr>
      <w:r>
        <w:rPr>
          <w:rFonts w:ascii="Times New Roman" w:hAnsi="Times New Roman"/>
          <w:b/>
          <w:color w:val="000000"/>
          <w:sz w:val="28"/>
        </w:rPr>
        <w:t xml:space="preserve"> МОДУЛЬ "ОСНОВЫ ИСЛАМСКОЙ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1"/>
        <w:gridCol w:w="4600"/>
        <w:gridCol w:w="1567"/>
        <w:gridCol w:w="1841"/>
        <w:gridCol w:w="1910"/>
        <w:gridCol w:w="2702"/>
      </w:tblGrid>
      <w:tr w:rsidR="006D6914">
        <w:trPr>
          <w:trHeight w:val="144"/>
          <w:tblCellSpacing w:w="20" w:type="nil"/>
        </w:trPr>
        <w:tc>
          <w:tcPr>
            <w:tcW w:w="474" w:type="dxa"/>
            <w:vMerge w:val="restart"/>
            <w:tcMar>
              <w:top w:w="50" w:type="dxa"/>
              <w:left w:w="100" w:type="dxa"/>
            </w:tcMar>
            <w:vAlign w:val="center"/>
          </w:tcPr>
          <w:p w:rsidR="006D6914" w:rsidRDefault="001B3629">
            <w:pPr>
              <w:spacing w:after="0"/>
              <w:ind w:left="135"/>
            </w:pPr>
            <w:r>
              <w:rPr>
                <w:rFonts w:ascii="Times New Roman" w:hAnsi="Times New Roman"/>
                <w:b/>
                <w:color w:val="000000"/>
                <w:sz w:val="24"/>
              </w:rPr>
              <w:t xml:space="preserve">№ п/п </w:t>
            </w:r>
          </w:p>
          <w:p w:rsidR="006D6914" w:rsidRDefault="006D6914">
            <w:pPr>
              <w:spacing w:after="0"/>
              <w:ind w:left="135"/>
            </w:pPr>
          </w:p>
        </w:tc>
        <w:tc>
          <w:tcPr>
            <w:tcW w:w="2845" w:type="dxa"/>
            <w:vMerge w:val="restart"/>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D6914" w:rsidRDefault="006D6914">
            <w:pPr>
              <w:spacing w:after="0"/>
              <w:ind w:left="135"/>
            </w:pPr>
          </w:p>
        </w:tc>
        <w:tc>
          <w:tcPr>
            <w:tcW w:w="0" w:type="auto"/>
            <w:gridSpan w:val="3"/>
            <w:tcMar>
              <w:top w:w="50" w:type="dxa"/>
              <w:left w:w="100" w:type="dxa"/>
            </w:tcMar>
            <w:vAlign w:val="center"/>
          </w:tcPr>
          <w:p w:rsidR="006D6914" w:rsidRDefault="001B362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02" w:type="dxa"/>
            <w:vMerge w:val="restart"/>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D6914" w:rsidRDefault="006D6914">
            <w:pPr>
              <w:spacing w:after="0"/>
              <w:ind w:left="135"/>
            </w:pPr>
          </w:p>
        </w:tc>
      </w:tr>
      <w:tr w:rsidR="006D6914">
        <w:trPr>
          <w:trHeight w:val="144"/>
          <w:tblCellSpacing w:w="20" w:type="nil"/>
        </w:trPr>
        <w:tc>
          <w:tcPr>
            <w:tcW w:w="0" w:type="auto"/>
            <w:vMerge/>
            <w:tcBorders>
              <w:top w:val="nil"/>
            </w:tcBorders>
            <w:tcMar>
              <w:top w:w="50" w:type="dxa"/>
              <w:left w:w="100" w:type="dxa"/>
            </w:tcMar>
          </w:tcPr>
          <w:p w:rsidR="006D6914" w:rsidRDefault="006D6914"/>
        </w:tc>
        <w:tc>
          <w:tcPr>
            <w:tcW w:w="0" w:type="auto"/>
            <w:vMerge/>
            <w:tcBorders>
              <w:top w:val="nil"/>
            </w:tcBorders>
            <w:tcMar>
              <w:top w:w="50" w:type="dxa"/>
              <w:left w:w="100" w:type="dxa"/>
            </w:tcMar>
          </w:tcPr>
          <w:p w:rsidR="006D6914" w:rsidRDefault="006D6914"/>
        </w:tc>
        <w:tc>
          <w:tcPr>
            <w:tcW w:w="997"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D6914" w:rsidRDefault="006D6914">
            <w:pPr>
              <w:spacing w:after="0"/>
              <w:ind w:left="135"/>
            </w:pPr>
          </w:p>
        </w:tc>
        <w:tc>
          <w:tcPr>
            <w:tcW w:w="1722"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D6914" w:rsidRDefault="006D6914">
            <w:pPr>
              <w:spacing w:after="0"/>
              <w:ind w:left="135"/>
            </w:pPr>
          </w:p>
        </w:tc>
        <w:tc>
          <w:tcPr>
            <w:tcW w:w="1808"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D6914" w:rsidRDefault="006D6914">
            <w:pPr>
              <w:spacing w:after="0"/>
              <w:ind w:left="135"/>
            </w:pPr>
          </w:p>
        </w:tc>
        <w:tc>
          <w:tcPr>
            <w:tcW w:w="0" w:type="auto"/>
            <w:vMerge/>
            <w:tcBorders>
              <w:top w:val="nil"/>
            </w:tcBorders>
            <w:tcMar>
              <w:top w:w="50" w:type="dxa"/>
              <w:left w:w="100" w:type="dxa"/>
            </w:tcMar>
          </w:tcPr>
          <w:p w:rsidR="006D6914" w:rsidRDefault="006D6914"/>
        </w:tc>
      </w:tr>
      <w:tr w:rsidR="006D6914">
        <w:trPr>
          <w:trHeight w:val="144"/>
          <w:tblCellSpacing w:w="20" w:type="nil"/>
        </w:trPr>
        <w:tc>
          <w:tcPr>
            <w:tcW w:w="474" w:type="dxa"/>
            <w:tcMar>
              <w:top w:w="50" w:type="dxa"/>
              <w:left w:w="100" w:type="dxa"/>
            </w:tcMar>
            <w:vAlign w:val="center"/>
          </w:tcPr>
          <w:p w:rsidR="006D6914" w:rsidRDefault="001B3629">
            <w:pPr>
              <w:spacing w:after="0"/>
            </w:pPr>
            <w:r>
              <w:rPr>
                <w:rFonts w:ascii="Times New Roman" w:hAnsi="Times New Roman"/>
                <w:color w:val="000000"/>
                <w:sz w:val="24"/>
              </w:rPr>
              <w:t>1</w:t>
            </w:r>
          </w:p>
        </w:tc>
        <w:tc>
          <w:tcPr>
            <w:tcW w:w="2845"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7"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rsidR="006D6914" w:rsidRDefault="006D6914">
            <w:pPr>
              <w:spacing w:after="0"/>
              <w:ind w:left="135"/>
              <w:jc w:val="center"/>
            </w:pPr>
          </w:p>
        </w:tc>
        <w:tc>
          <w:tcPr>
            <w:tcW w:w="1808" w:type="dxa"/>
            <w:tcMar>
              <w:top w:w="50" w:type="dxa"/>
              <w:left w:w="100" w:type="dxa"/>
            </w:tcMar>
            <w:vAlign w:val="center"/>
          </w:tcPr>
          <w:p w:rsidR="006D6914" w:rsidRDefault="006D6914">
            <w:pPr>
              <w:spacing w:after="0"/>
              <w:ind w:left="135"/>
              <w:jc w:val="center"/>
            </w:pPr>
          </w:p>
        </w:tc>
        <w:tc>
          <w:tcPr>
            <w:tcW w:w="2702" w:type="dxa"/>
            <w:tcMar>
              <w:top w:w="50" w:type="dxa"/>
              <w:left w:w="100" w:type="dxa"/>
            </w:tcMar>
            <w:vAlign w:val="center"/>
          </w:tcPr>
          <w:p w:rsidR="006D6914" w:rsidRDefault="006D6914">
            <w:pPr>
              <w:spacing w:after="0"/>
              <w:ind w:left="135"/>
            </w:pPr>
          </w:p>
        </w:tc>
      </w:tr>
      <w:tr w:rsidR="006D6914">
        <w:trPr>
          <w:trHeight w:val="144"/>
          <w:tblCellSpacing w:w="20" w:type="nil"/>
        </w:trPr>
        <w:tc>
          <w:tcPr>
            <w:tcW w:w="474" w:type="dxa"/>
            <w:tcMar>
              <w:top w:w="50" w:type="dxa"/>
              <w:left w:w="100" w:type="dxa"/>
            </w:tcMar>
            <w:vAlign w:val="center"/>
          </w:tcPr>
          <w:p w:rsidR="006D6914" w:rsidRDefault="001B3629">
            <w:pPr>
              <w:spacing w:after="0"/>
            </w:pPr>
            <w:r>
              <w:rPr>
                <w:rFonts w:ascii="Times New Roman" w:hAnsi="Times New Roman"/>
                <w:color w:val="000000"/>
                <w:sz w:val="24"/>
              </w:rPr>
              <w:t>2</w:t>
            </w:r>
          </w:p>
        </w:tc>
        <w:tc>
          <w:tcPr>
            <w:tcW w:w="2845"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Культура и религия. Введение в исламскую духовную традицию</w:t>
            </w:r>
          </w:p>
        </w:tc>
        <w:tc>
          <w:tcPr>
            <w:tcW w:w="997"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22" w:type="dxa"/>
            <w:tcMar>
              <w:top w:w="50" w:type="dxa"/>
              <w:left w:w="100" w:type="dxa"/>
            </w:tcMar>
            <w:vAlign w:val="center"/>
          </w:tcPr>
          <w:p w:rsidR="006D6914" w:rsidRDefault="006D6914">
            <w:pPr>
              <w:spacing w:after="0"/>
              <w:ind w:left="135"/>
              <w:jc w:val="center"/>
            </w:pPr>
          </w:p>
        </w:tc>
        <w:tc>
          <w:tcPr>
            <w:tcW w:w="1808" w:type="dxa"/>
            <w:tcMar>
              <w:top w:w="50" w:type="dxa"/>
              <w:left w:w="100" w:type="dxa"/>
            </w:tcMar>
            <w:vAlign w:val="center"/>
          </w:tcPr>
          <w:p w:rsidR="006D6914" w:rsidRDefault="006D6914">
            <w:pPr>
              <w:spacing w:after="0"/>
              <w:ind w:left="135"/>
              <w:jc w:val="center"/>
            </w:pPr>
          </w:p>
        </w:tc>
        <w:tc>
          <w:tcPr>
            <w:tcW w:w="2702" w:type="dxa"/>
            <w:tcMar>
              <w:top w:w="50" w:type="dxa"/>
              <w:left w:w="100" w:type="dxa"/>
            </w:tcMar>
            <w:vAlign w:val="center"/>
          </w:tcPr>
          <w:p w:rsidR="006D6914" w:rsidRDefault="006D6914">
            <w:pPr>
              <w:spacing w:after="0"/>
              <w:ind w:left="135"/>
            </w:pPr>
          </w:p>
        </w:tc>
      </w:tr>
      <w:tr w:rsidR="006D6914">
        <w:trPr>
          <w:trHeight w:val="144"/>
          <w:tblCellSpacing w:w="20" w:type="nil"/>
        </w:trPr>
        <w:tc>
          <w:tcPr>
            <w:tcW w:w="474" w:type="dxa"/>
            <w:tcMar>
              <w:top w:w="50" w:type="dxa"/>
              <w:left w:w="100" w:type="dxa"/>
            </w:tcMar>
            <w:vAlign w:val="center"/>
          </w:tcPr>
          <w:p w:rsidR="006D6914" w:rsidRDefault="001B3629">
            <w:pPr>
              <w:spacing w:after="0"/>
            </w:pPr>
            <w:r>
              <w:rPr>
                <w:rFonts w:ascii="Times New Roman" w:hAnsi="Times New Roman"/>
                <w:color w:val="000000"/>
                <w:sz w:val="24"/>
              </w:rPr>
              <w:t>3</w:t>
            </w:r>
          </w:p>
        </w:tc>
        <w:tc>
          <w:tcPr>
            <w:tcW w:w="2845"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Пророк Мухаммад — образец человека и учитель нравственности в исламской традиции</w:t>
            </w:r>
          </w:p>
        </w:tc>
        <w:tc>
          <w:tcPr>
            <w:tcW w:w="997"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rsidR="006D6914" w:rsidRDefault="006D6914">
            <w:pPr>
              <w:spacing w:after="0"/>
              <w:ind w:left="135"/>
              <w:jc w:val="center"/>
            </w:pPr>
          </w:p>
        </w:tc>
        <w:tc>
          <w:tcPr>
            <w:tcW w:w="1808" w:type="dxa"/>
            <w:tcMar>
              <w:top w:w="50" w:type="dxa"/>
              <w:left w:w="100" w:type="dxa"/>
            </w:tcMar>
            <w:vAlign w:val="center"/>
          </w:tcPr>
          <w:p w:rsidR="006D6914" w:rsidRDefault="006D6914">
            <w:pPr>
              <w:spacing w:after="0"/>
              <w:ind w:left="135"/>
              <w:jc w:val="center"/>
            </w:pPr>
          </w:p>
        </w:tc>
        <w:tc>
          <w:tcPr>
            <w:tcW w:w="2702" w:type="dxa"/>
            <w:tcMar>
              <w:top w:w="50" w:type="dxa"/>
              <w:left w:w="100" w:type="dxa"/>
            </w:tcMar>
            <w:vAlign w:val="center"/>
          </w:tcPr>
          <w:p w:rsidR="006D6914" w:rsidRDefault="006D6914">
            <w:pPr>
              <w:spacing w:after="0"/>
              <w:ind w:left="135"/>
            </w:pPr>
          </w:p>
        </w:tc>
      </w:tr>
      <w:tr w:rsidR="006D6914">
        <w:trPr>
          <w:trHeight w:val="144"/>
          <w:tblCellSpacing w:w="20" w:type="nil"/>
        </w:trPr>
        <w:tc>
          <w:tcPr>
            <w:tcW w:w="474" w:type="dxa"/>
            <w:tcMar>
              <w:top w:w="50" w:type="dxa"/>
              <w:left w:w="100" w:type="dxa"/>
            </w:tcMar>
            <w:vAlign w:val="center"/>
          </w:tcPr>
          <w:p w:rsidR="006D6914" w:rsidRDefault="001B3629">
            <w:pPr>
              <w:spacing w:after="0"/>
            </w:pPr>
            <w:r>
              <w:rPr>
                <w:rFonts w:ascii="Times New Roman" w:hAnsi="Times New Roman"/>
                <w:color w:val="000000"/>
                <w:sz w:val="24"/>
              </w:rPr>
              <w:t>4</w:t>
            </w:r>
          </w:p>
        </w:tc>
        <w:tc>
          <w:tcPr>
            <w:tcW w:w="2845"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Коран</w:t>
            </w:r>
            <w:proofErr w:type="spellEnd"/>
            <w:r>
              <w:rPr>
                <w:rFonts w:ascii="Times New Roman" w:hAnsi="Times New Roman"/>
                <w:color w:val="000000"/>
                <w:sz w:val="24"/>
              </w:rPr>
              <w:t xml:space="preserve"> и </w:t>
            </w:r>
            <w:proofErr w:type="spellStart"/>
            <w:r>
              <w:rPr>
                <w:rFonts w:ascii="Times New Roman" w:hAnsi="Times New Roman"/>
                <w:color w:val="000000"/>
                <w:sz w:val="24"/>
              </w:rPr>
              <w:t>Сунна</w:t>
            </w:r>
            <w:proofErr w:type="spellEnd"/>
          </w:p>
        </w:tc>
        <w:tc>
          <w:tcPr>
            <w:tcW w:w="997"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722" w:type="dxa"/>
            <w:tcMar>
              <w:top w:w="50" w:type="dxa"/>
              <w:left w:w="100" w:type="dxa"/>
            </w:tcMar>
            <w:vAlign w:val="center"/>
          </w:tcPr>
          <w:p w:rsidR="006D6914" w:rsidRDefault="006D6914">
            <w:pPr>
              <w:spacing w:after="0"/>
              <w:ind w:left="135"/>
              <w:jc w:val="center"/>
            </w:pPr>
          </w:p>
        </w:tc>
        <w:tc>
          <w:tcPr>
            <w:tcW w:w="1808" w:type="dxa"/>
            <w:tcMar>
              <w:top w:w="50" w:type="dxa"/>
              <w:left w:w="100" w:type="dxa"/>
            </w:tcMar>
            <w:vAlign w:val="center"/>
          </w:tcPr>
          <w:p w:rsidR="006D6914" w:rsidRDefault="006D6914">
            <w:pPr>
              <w:spacing w:after="0"/>
              <w:ind w:left="135"/>
              <w:jc w:val="center"/>
            </w:pPr>
          </w:p>
        </w:tc>
        <w:tc>
          <w:tcPr>
            <w:tcW w:w="2702" w:type="dxa"/>
            <w:tcMar>
              <w:top w:w="50" w:type="dxa"/>
              <w:left w:w="100" w:type="dxa"/>
            </w:tcMar>
            <w:vAlign w:val="center"/>
          </w:tcPr>
          <w:p w:rsidR="006D6914" w:rsidRDefault="006D6914">
            <w:pPr>
              <w:spacing w:after="0"/>
              <w:ind w:left="135"/>
            </w:pPr>
          </w:p>
        </w:tc>
      </w:tr>
      <w:tr w:rsidR="006D6914">
        <w:trPr>
          <w:trHeight w:val="144"/>
          <w:tblCellSpacing w:w="20" w:type="nil"/>
        </w:trPr>
        <w:tc>
          <w:tcPr>
            <w:tcW w:w="474" w:type="dxa"/>
            <w:tcMar>
              <w:top w:w="50" w:type="dxa"/>
              <w:left w:w="100" w:type="dxa"/>
            </w:tcMar>
            <w:vAlign w:val="center"/>
          </w:tcPr>
          <w:p w:rsidR="006D6914" w:rsidRDefault="001B3629">
            <w:pPr>
              <w:spacing w:after="0"/>
            </w:pPr>
            <w:r>
              <w:rPr>
                <w:rFonts w:ascii="Times New Roman" w:hAnsi="Times New Roman"/>
                <w:color w:val="000000"/>
                <w:sz w:val="24"/>
              </w:rPr>
              <w:t>5</w:t>
            </w:r>
          </w:p>
        </w:tc>
        <w:tc>
          <w:tcPr>
            <w:tcW w:w="2845"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Во что верят правоверные мусульмане (вера в Аллаха, в ангелов и посланников Бога, в Божественные Писания, в Судный день, в предопределение)</w:t>
            </w:r>
          </w:p>
        </w:tc>
        <w:tc>
          <w:tcPr>
            <w:tcW w:w="997"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2" w:type="dxa"/>
            <w:tcMar>
              <w:top w:w="50" w:type="dxa"/>
              <w:left w:w="100" w:type="dxa"/>
            </w:tcMar>
            <w:vAlign w:val="center"/>
          </w:tcPr>
          <w:p w:rsidR="006D6914" w:rsidRDefault="006D6914">
            <w:pPr>
              <w:spacing w:after="0"/>
              <w:ind w:left="135"/>
              <w:jc w:val="center"/>
            </w:pPr>
          </w:p>
        </w:tc>
        <w:tc>
          <w:tcPr>
            <w:tcW w:w="1808" w:type="dxa"/>
            <w:tcMar>
              <w:top w:w="50" w:type="dxa"/>
              <w:left w:w="100" w:type="dxa"/>
            </w:tcMar>
            <w:vAlign w:val="center"/>
          </w:tcPr>
          <w:p w:rsidR="006D6914" w:rsidRDefault="006D6914">
            <w:pPr>
              <w:spacing w:after="0"/>
              <w:ind w:left="135"/>
              <w:jc w:val="center"/>
            </w:pPr>
          </w:p>
        </w:tc>
        <w:tc>
          <w:tcPr>
            <w:tcW w:w="2702" w:type="dxa"/>
            <w:tcMar>
              <w:top w:w="50" w:type="dxa"/>
              <w:left w:w="100" w:type="dxa"/>
            </w:tcMar>
            <w:vAlign w:val="center"/>
          </w:tcPr>
          <w:p w:rsidR="006D6914" w:rsidRDefault="006D6914">
            <w:pPr>
              <w:spacing w:after="0"/>
              <w:ind w:left="135"/>
            </w:pPr>
          </w:p>
        </w:tc>
      </w:tr>
      <w:tr w:rsidR="006D6914">
        <w:trPr>
          <w:trHeight w:val="144"/>
          <w:tblCellSpacing w:w="20" w:type="nil"/>
        </w:trPr>
        <w:tc>
          <w:tcPr>
            <w:tcW w:w="474" w:type="dxa"/>
            <w:tcMar>
              <w:top w:w="50" w:type="dxa"/>
              <w:left w:w="100" w:type="dxa"/>
            </w:tcMar>
            <w:vAlign w:val="center"/>
          </w:tcPr>
          <w:p w:rsidR="006D6914" w:rsidRDefault="001B3629">
            <w:pPr>
              <w:spacing w:after="0"/>
            </w:pPr>
            <w:r>
              <w:rPr>
                <w:rFonts w:ascii="Times New Roman" w:hAnsi="Times New Roman"/>
                <w:color w:val="000000"/>
                <w:sz w:val="24"/>
              </w:rPr>
              <w:t>6</w:t>
            </w:r>
          </w:p>
        </w:tc>
        <w:tc>
          <w:tcPr>
            <w:tcW w:w="2845"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Пять столпов исламской веры Обязанности мусульман</w:t>
            </w:r>
          </w:p>
        </w:tc>
        <w:tc>
          <w:tcPr>
            <w:tcW w:w="997"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2" w:type="dxa"/>
            <w:tcMar>
              <w:top w:w="50" w:type="dxa"/>
              <w:left w:w="100" w:type="dxa"/>
            </w:tcMar>
            <w:vAlign w:val="center"/>
          </w:tcPr>
          <w:p w:rsidR="006D6914" w:rsidRDefault="006D6914">
            <w:pPr>
              <w:spacing w:after="0"/>
              <w:ind w:left="135"/>
              <w:jc w:val="center"/>
            </w:pPr>
          </w:p>
        </w:tc>
        <w:tc>
          <w:tcPr>
            <w:tcW w:w="1808" w:type="dxa"/>
            <w:tcMar>
              <w:top w:w="50" w:type="dxa"/>
              <w:left w:w="100" w:type="dxa"/>
            </w:tcMar>
            <w:vAlign w:val="center"/>
          </w:tcPr>
          <w:p w:rsidR="006D6914" w:rsidRDefault="006D6914">
            <w:pPr>
              <w:spacing w:after="0"/>
              <w:ind w:left="135"/>
              <w:jc w:val="center"/>
            </w:pPr>
          </w:p>
        </w:tc>
        <w:tc>
          <w:tcPr>
            <w:tcW w:w="2702" w:type="dxa"/>
            <w:tcMar>
              <w:top w:w="50" w:type="dxa"/>
              <w:left w:w="100" w:type="dxa"/>
            </w:tcMar>
            <w:vAlign w:val="center"/>
          </w:tcPr>
          <w:p w:rsidR="006D6914" w:rsidRDefault="006D6914">
            <w:pPr>
              <w:spacing w:after="0"/>
              <w:ind w:left="135"/>
            </w:pPr>
          </w:p>
        </w:tc>
      </w:tr>
      <w:tr w:rsidR="006D6914">
        <w:trPr>
          <w:trHeight w:val="144"/>
          <w:tblCellSpacing w:w="20" w:type="nil"/>
        </w:trPr>
        <w:tc>
          <w:tcPr>
            <w:tcW w:w="474" w:type="dxa"/>
            <w:tcMar>
              <w:top w:w="50" w:type="dxa"/>
              <w:left w:w="100" w:type="dxa"/>
            </w:tcMar>
            <w:vAlign w:val="center"/>
          </w:tcPr>
          <w:p w:rsidR="006D6914" w:rsidRDefault="001B3629">
            <w:pPr>
              <w:spacing w:after="0"/>
            </w:pPr>
            <w:r>
              <w:rPr>
                <w:rFonts w:ascii="Times New Roman" w:hAnsi="Times New Roman"/>
                <w:color w:val="000000"/>
                <w:sz w:val="24"/>
              </w:rPr>
              <w:t>7</w:t>
            </w:r>
          </w:p>
        </w:tc>
        <w:tc>
          <w:tcPr>
            <w:tcW w:w="2845"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Творческие работы учащихся. Доработка творческих работ учащихся при участии взрослых и друзей</w:t>
            </w:r>
          </w:p>
        </w:tc>
        <w:tc>
          <w:tcPr>
            <w:tcW w:w="997"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2" w:type="dxa"/>
            <w:tcMar>
              <w:top w:w="50" w:type="dxa"/>
              <w:left w:w="100" w:type="dxa"/>
            </w:tcMar>
            <w:vAlign w:val="center"/>
          </w:tcPr>
          <w:p w:rsidR="006D6914" w:rsidRDefault="006D6914">
            <w:pPr>
              <w:spacing w:after="0"/>
              <w:ind w:left="135"/>
              <w:jc w:val="center"/>
            </w:pPr>
          </w:p>
        </w:tc>
        <w:tc>
          <w:tcPr>
            <w:tcW w:w="1808" w:type="dxa"/>
            <w:tcMar>
              <w:top w:w="50" w:type="dxa"/>
              <w:left w:w="100" w:type="dxa"/>
            </w:tcMar>
            <w:vAlign w:val="center"/>
          </w:tcPr>
          <w:p w:rsidR="006D6914" w:rsidRDefault="006D6914">
            <w:pPr>
              <w:spacing w:after="0"/>
              <w:ind w:left="135"/>
              <w:jc w:val="center"/>
            </w:pPr>
          </w:p>
        </w:tc>
        <w:tc>
          <w:tcPr>
            <w:tcW w:w="2702" w:type="dxa"/>
            <w:tcMar>
              <w:top w:w="50" w:type="dxa"/>
              <w:left w:w="100" w:type="dxa"/>
            </w:tcMar>
            <w:vAlign w:val="center"/>
          </w:tcPr>
          <w:p w:rsidR="006D6914" w:rsidRDefault="006D6914">
            <w:pPr>
              <w:spacing w:after="0"/>
              <w:ind w:left="135"/>
            </w:pPr>
          </w:p>
        </w:tc>
      </w:tr>
      <w:tr w:rsidR="006D6914">
        <w:trPr>
          <w:trHeight w:val="144"/>
          <w:tblCellSpacing w:w="20" w:type="nil"/>
        </w:trPr>
        <w:tc>
          <w:tcPr>
            <w:tcW w:w="474" w:type="dxa"/>
            <w:tcMar>
              <w:top w:w="50" w:type="dxa"/>
              <w:left w:w="100" w:type="dxa"/>
            </w:tcMar>
            <w:vAlign w:val="center"/>
          </w:tcPr>
          <w:p w:rsidR="006D6914" w:rsidRDefault="001B3629">
            <w:pPr>
              <w:spacing w:after="0"/>
            </w:pPr>
            <w:r>
              <w:rPr>
                <w:rFonts w:ascii="Times New Roman" w:hAnsi="Times New Roman"/>
                <w:color w:val="000000"/>
                <w:sz w:val="24"/>
              </w:rPr>
              <w:t>8</w:t>
            </w:r>
          </w:p>
        </w:tc>
        <w:tc>
          <w:tcPr>
            <w:tcW w:w="2845"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97"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rsidR="006D6914" w:rsidRDefault="006D6914">
            <w:pPr>
              <w:spacing w:after="0"/>
              <w:ind w:left="135"/>
              <w:jc w:val="center"/>
            </w:pPr>
          </w:p>
        </w:tc>
        <w:tc>
          <w:tcPr>
            <w:tcW w:w="1808" w:type="dxa"/>
            <w:tcMar>
              <w:top w:w="50" w:type="dxa"/>
              <w:left w:w="100" w:type="dxa"/>
            </w:tcMar>
            <w:vAlign w:val="center"/>
          </w:tcPr>
          <w:p w:rsidR="006D6914" w:rsidRDefault="006D6914">
            <w:pPr>
              <w:spacing w:after="0"/>
              <w:ind w:left="135"/>
              <w:jc w:val="center"/>
            </w:pPr>
          </w:p>
        </w:tc>
        <w:tc>
          <w:tcPr>
            <w:tcW w:w="2702" w:type="dxa"/>
            <w:tcMar>
              <w:top w:w="50" w:type="dxa"/>
              <w:left w:w="100" w:type="dxa"/>
            </w:tcMar>
            <w:vAlign w:val="center"/>
          </w:tcPr>
          <w:p w:rsidR="006D6914" w:rsidRDefault="006D6914">
            <w:pPr>
              <w:spacing w:after="0"/>
              <w:ind w:left="135"/>
            </w:pPr>
          </w:p>
        </w:tc>
      </w:tr>
      <w:tr w:rsidR="006D6914">
        <w:trPr>
          <w:trHeight w:val="144"/>
          <w:tblCellSpacing w:w="20" w:type="nil"/>
        </w:trPr>
        <w:tc>
          <w:tcPr>
            <w:tcW w:w="474" w:type="dxa"/>
            <w:tcMar>
              <w:top w:w="50" w:type="dxa"/>
              <w:left w:w="100" w:type="dxa"/>
            </w:tcMar>
            <w:vAlign w:val="center"/>
          </w:tcPr>
          <w:p w:rsidR="006D6914" w:rsidRDefault="001B3629">
            <w:pPr>
              <w:spacing w:after="0"/>
            </w:pPr>
            <w:r>
              <w:rPr>
                <w:rFonts w:ascii="Times New Roman" w:hAnsi="Times New Roman"/>
                <w:color w:val="000000"/>
                <w:sz w:val="24"/>
              </w:rPr>
              <w:t>9</w:t>
            </w:r>
          </w:p>
        </w:tc>
        <w:tc>
          <w:tcPr>
            <w:tcW w:w="2845"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Нравственные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p>
        </w:tc>
        <w:tc>
          <w:tcPr>
            <w:tcW w:w="997"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9 </w:t>
            </w:r>
          </w:p>
        </w:tc>
        <w:tc>
          <w:tcPr>
            <w:tcW w:w="1722" w:type="dxa"/>
            <w:tcMar>
              <w:top w:w="50" w:type="dxa"/>
              <w:left w:w="100" w:type="dxa"/>
            </w:tcMar>
            <w:vAlign w:val="center"/>
          </w:tcPr>
          <w:p w:rsidR="006D6914" w:rsidRDefault="006D6914">
            <w:pPr>
              <w:spacing w:after="0"/>
              <w:ind w:left="135"/>
              <w:jc w:val="center"/>
            </w:pPr>
          </w:p>
        </w:tc>
        <w:tc>
          <w:tcPr>
            <w:tcW w:w="1808" w:type="dxa"/>
            <w:tcMar>
              <w:top w:w="50" w:type="dxa"/>
              <w:left w:w="100" w:type="dxa"/>
            </w:tcMar>
            <w:vAlign w:val="center"/>
          </w:tcPr>
          <w:p w:rsidR="006D6914" w:rsidRDefault="006D6914">
            <w:pPr>
              <w:spacing w:after="0"/>
              <w:ind w:left="135"/>
              <w:jc w:val="center"/>
            </w:pPr>
          </w:p>
        </w:tc>
        <w:tc>
          <w:tcPr>
            <w:tcW w:w="2702" w:type="dxa"/>
            <w:tcMar>
              <w:top w:w="50" w:type="dxa"/>
              <w:left w:w="100" w:type="dxa"/>
            </w:tcMar>
            <w:vAlign w:val="center"/>
          </w:tcPr>
          <w:p w:rsidR="006D6914" w:rsidRDefault="006D6914">
            <w:pPr>
              <w:spacing w:after="0"/>
              <w:ind w:left="135"/>
            </w:pPr>
          </w:p>
        </w:tc>
      </w:tr>
      <w:tr w:rsidR="006D6914">
        <w:trPr>
          <w:trHeight w:val="144"/>
          <w:tblCellSpacing w:w="20" w:type="nil"/>
        </w:trPr>
        <w:tc>
          <w:tcPr>
            <w:tcW w:w="474" w:type="dxa"/>
            <w:tcMar>
              <w:top w:w="50" w:type="dxa"/>
              <w:left w:w="100" w:type="dxa"/>
            </w:tcMar>
            <w:vAlign w:val="center"/>
          </w:tcPr>
          <w:p w:rsidR="006D6914" w:rsidRDefault="001B3629">
            <w:pPr>
              <w:spacing w:after="0"/>
            </w:pPr>
            <w:r>
              <w:rPr>
                <w:rFonts w:ascii="Times New Roman" w:hAnsi="Times New Roman"/>
                <w:color w:val="000000"/>
                <w:sz w:val="24"/>
              </w:rPr>
              <w:t>10</w:t>
            </w:r>
          </w:p>
        </w:tc>
        <w:tc>
          <w:tcPr>
            <w:tcW w:w="2845" w:type="dxa"/>
            <w:tcMar>
              <w:top w:w="50" w:type="dxa"/>
              <w:left w:w="100" w:type="dxa"/>
            </w:tcMar>
            <w:vAlign w:val="center"/>
          </w:tcPr>
          <w:p w:rsidR="006D6914" w:rsidRDefault="001B3629">
            <w:pPr>
              <w:spacing w:after="0"/>
              <w:ind w:left="135"/>
            </w:pPr>
            <w:r w:rsidRPr="00044AD1">
              <w:rPr>
                <w:rFonts w:ascii="Times New Roman" w:hAnsi="Times New Roman"/>
                <w:color w:val="000000"/>
                <w:sz w:val="24"/>
                <w:lang w:val="ru-RU"/>
              </w:rPr>
              <w:t xml:space="preserve">Наука, искусство — достижения исламской культуры. </w:t>
            </w:r>
            <w:proofErr w:type="spellStart"/>
            <w:r>
              <w:rPr>
                <w:rFonts w:ascii="Times New Roman" w:hAnsi="Times New Roman"/>
                <w:color w:val="000000"/>
                <w:sz w:val="24"/>
              </w:rPr>
              <w:t>Мечеть</w:t>
            </w:r>
            <w:proofErr w:type="spellEnd"/>
          </w:p>
        </w:tc>
        <w:tc>
          <w:tcPr>
            <w:tcW w:w="997"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3 </w:t>
            </w:r>
          </w:p>
        </w:tc>
        <w:tc>
          <w:tcPr>
            <w:tcW w:w="1722" w:type="dxa"/>
            <w:tcMar>
              <w:top w:w="50" w:type="dxa"/>
              <w:left w:w="100" w:type="dxa"/>
            </w:tcMar>
            <w:vAlign w:val="center"/>
          </w:tcPr>
          <w:p w:rsidR="006D6914" w:rsidRDefault="006D6914">
            <w:pPr>
              <w:spacing w:after="0"/>
              <w:ind w:left="135"/>
              <w:jc w:val="center"/>
            </w:pPr>
          </w:p>
        </w:tc>
        <w:tc>
          <w:tcPr>
            <w:tcW w:w="1808" w:type="dxa"/>
            <w:tcMar>
              <w:top w:w="50" w:type="dxa"/>
              <w:left w:w="100" w:type="dxa"/>
            </w:tcMar>
            <w:vAlign w:val="center"/>
          </w:tcPr>
          <w:p w:rsidR="006D6914" w:rsidRDefault="006D6914">
            <w:pPr>
              <w:spacing w:after="0"/>
              <w:ind w:left="135"/>
              <w:jc w:val="center"/>
            </w:pPr>
          </w:p>
        </w:tc>
        <w:tc>
          <w:tcPr>
            <w:tcW w:w="2702" w:type="dxa"/>
            <w:tcMar>
              <w:top w:w="50" w:type="dxa"/>
              <w:left w:w="100" w:type="dxa"/>
            </w:tcMar>
            <w:vAlign w:val="center"/>
          </w:tcPr>
          <w:p w:rsidR="006D6914" w:rsidRDefault="006D6914">
            <w:pPr>
              <w:spacing w:after="0"/>
              <w:ind w:left="135"/>
            </w:pPr>
          </w:p>
        </w:tc>
      </w:tr>
      <w:tr w:rsidR="006D6914">
        <w:trPr>
          <w:trHeight w:val="144"/>
          <w:tblCellSpacing w:w="20" w:type="nil"/>
        </w:trPr>
        <w:tc>
          <w:tcPr>
            <w:tcW w:w="474" w:type="dxa"/>
            <w:tcMar>
              <w:top w:w="50" w:type="dxa"/>
              <w:left w:w="100" w:type="dxa"/>
            </w:tcMar>
            <w:vAlign w:val="center"/>
          </w:tcPr>
          <w:p w:rsidR="006D6914" w:rsidRDefault="001B3629">
            <w:pPr>
              <w:spacing w:after="0"/>
            </w:pPr>
            <w:r>
              <w:rPr>
                <w:rFonts w:ascii="Times New Roman" w:hAnsi="Times New Roman"/>
                <w:color w:val="000000"/>
                <w:sz w:val="24"/>
              </w:rPr>
              <w:t>11</w:t>
            </w:r>
          </w:p>
        </w:tc>
        <w:tc>
          <w:tcPr>
            <w:tcW w:w="2845"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Мусумальнское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летоисчисление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p>
        </w:tc>
        <w:tc>
          <w:tcPr>
            <w:tcW w:w="997"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lastRenderedPageBreak/>
              <w:t xml:space="preserve"> 1 </w:t>
            </w:r>
          </w:p>
        </w:tc>
        <w:tc>
          <w:tcPr>
            <w:tcW w:w="1722" w:type="dxa"/>
            <w:tcMar>
              <w:top w:w="50" w:type="dxa"/>
              <w:left w:w="100" w:type="dxa"/>
            </w:tcMar>
            <w:vAlign w:val="center"/>
          </w:tcPr>
          <w:p w:rsidR="006D6914" w:rsidRDefault="006D6914">
            <w:pPr>
              <w:spacing w:after="0"/>
              <w:ind w:left="135"/>
              <w:jc w:val="center"/>
            </w:pPr>
          </w:p>
        </w:tc>
        <w:tc>
          <w:tcPr>
            <w:tcW w:w="1808" w:type="dxa"/>
            <w:tcMar>
              <w:top w:w="50" w:type="dxa"/>
              <w:left w:w="100" w:type="dxa"/>
            </w:tcMar>
            <w:vAlign w:val="center"/>
          </w:tcPr>
          <w:p w:rsidR="006D6914" w:rsidRDefault="006D6914">
            <w:pPr>
              <w:spacing w:after="0"/>
              <w:ind w:left="135"/>
              <w:jc w:val="center"/>
            </w:pPr>
          </w:p>
        </w:tc>
        <w:tc>
          <w:tcPr>
            <w:tcW w:w="2702" w:type="dxa"/>
            <w:tcMar>
              <w:top w:w="50" w:type="dxa"/>
              <w:left w:w="100" w:type="dxa"/>
            </w:tcMar>
            <w:vAlign w:val="center"/>
          </w:tcPr>
          <w:p w:rsidR="006D6914" w:rsidRDefault="006D6914">
            <w:pPr>
              <w:spacing w:after="0"/>
              <w:ind w:left="135"/>
            </w:pPr>
          </w:p>
        </w:tc>
      </w:tr>
      <w:tr w:rsidR="006D6914">
        <w:trPr>
          <w:trHeight w:val="144"/>
          <w:tblCellSpacing w:w="20" w:type="nil"/>
        </w:trPr>
        <w:tc>
          <w:tcPr>
            <w:tcW w:w="474" w:type="dxa"/>
            <w:tcMar>
              <w:top w:w="50" w:type="dxa"/>
              <w:left w:w="100" w:type="dxa"/>
            </w:tcMar>
            <w:vAlign w:val="center"/>
          </w:tcPr>
          <w:p w:rsidR="006D6914" w:rsidRDefault="001B3629">
            <w:pPr>
              <w:spacing w:after="0"/>
            </w:pPr>
            <w:r>
              <w:rPr>
                <w:rFonts w:ascii="Times New Roman" w:hAnsi="Times New Roman"/>
                <w:color w:val="000000"/>
                <w:sz w:val="24"/>
              </w:rPr>
              <w:lastRenderedPageBreak/>
              <w:t>12</w:t>
            </w:r>
          </w:p>
        </w:tc>
        <w:tc>
          <w:tcPr>
            <w:tcW w:w="2845"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Любовь и уважение к Отечеству</w:t>
            </w:r>
          </w:p>
        </w:tc>
        <w:tc>
          <w:tcPr>
            <w:tcW w:w="997"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2" w:type="dxa"/>
            <w:tcMar>
              <w:top w:w="50" w:type="dxa"/>
              <w:left w:w="100" w:type="dxa"/>
            </w:tcMar>
            <w:vAlign w:val="center"/>
          </w:tcPr>
          <w:p w:rsidR="006D6914" w:rsidRDefault="006D6914">
            <w:pPr>
              <w:spacing w:after="0"/>
              <w:ind w:left="135"/>
              <w:jc w:val="center"/>
            </w:pPr>
          </w:p>
        </w:tc>
        <w:tc>
          <w:tcPr>
            <w:tcW w:w="1808" w:type="dxa"/>
            <w:tcMar>
              <w:top w:w="50" w:type="dxa"/>
              <w:left w:w="100" w:type="dxa"/>
            </w:tcMar>
            <w:vAlign w:val="center"/>
          </w:tcPr>
          <w:p w:rsidR="006D6914" w:rsidRDefault="006D6914">
            <w:pPr>
              <w:spacing w:after="0"/>
              <w:ind w:left="135"/>
              <w:jc w:val="center"/>
            </w:pPr>
          </w:p>
        </w:tc>
        <w:tc>
          <w:tcPr>
            <w:tcW w:w="2702" w:type="dxa"/>
            <w:tcMar>
              <w:top w:w="50" w:type="dxa"/>
              <w:left w:w="100" w:type="dxa"/>
            </w:tcMar>
            <w:vAlign w:val="center"/>
          </w:tcPr>
          <w:p w:rsidR="006D6914" w:rsidRDefault="006D6914">
            <w:pPr>
              <w:spacing w:after="0"/>
              <w:ind w:left="135"/>
            </w:pPr>
          </w:p>
        </w:tc>
      </w:tr>
      <w:tr w:rsidR="006D6914">
        <w:trPr>
          <w:trHeight w:val="144"/>
          <w:tblCellSpacing w:w="20" w:type="nil"/>
        </w:trPr>
        <w:tc>
          <w:tcPr>
            <w:tcW w:w="0" w:type="auto"/>
            <w:gridSpan w:val="2"/>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ОБЩЕЕ КОЛИЧЕСТВО ЧАСОВ ПО ПРОГРАММЕ</w:t>
            </w:r>
          </w:p>
        </w:tc>
        <w:tc>
          <w:tcPr>
            <w:tcW w:w="1567"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2"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0 </w:t>
            </w:r>
          </w:p>
        </w:tc>
        <w:tc>
          <w:tcPr>
            <w:tcW w:w="1808"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0 </w:t>
            </w:r>
          </w:p>
        </w:tc>
        <w:tc>
          <w:tcPr>
            <w:tcW w:w="2702" w:type="dxa"/>
            <w:tcMar>
              <w:top w:w="50" w:type="dxa"/>
              <w:left w:w="100" w:type="dxa"/>
            </w:tcMar>
            <w:vAlign w:val="center"/>
          </w:tcPr>
          <w:p w:rsidR="006D6914" w:rsidRDefault="006D6914"/>
        </w:tc>
      </w:tr>
    </w:tbl>
    <w:p w:rsidR="006D6914" w:rsidRDefault="006D6914">
      <w:pPr>
        <w:sectPr w:rsidR="006D6914">
          <w:pgSz w:w="16383" w:h="11906" w:orient="landscape"/>
          <w:pgMar w:top="1134" w:right="850" w:bottom="1134" w:left="1701" w:header="720" w:footer="720" w:gutter="0"/>
          <w:cols w:space="720"/>
        </w:sectPr>
      </w:pPr>
    </w:p>
    <w:p w:rsidR="006D6914" w:rsidRDefault="006D6914">
      <w:pPr>
        <w:sectPr w:rsidR="006D6914">
          <w:pgSz w:w="16383" w:h="11906" w:orient="landscape"/>
          <w:pgMar w:top="1134" w:right="850" w:bottom="1134" w:left="1701" w:header="720" w:footer="720" w:gutter="0"/>
          <w:cols w:space="720"/>
        </w:sectPr>
      </w:pPr>
    </w:p>
    <w:p w:rsidR="006D6914" w:rsidRDefault="001B3629">
      <w:pPr>
        <w:spacing w:after="0"/>
        <w:ind w:left="120"/>
      </w:pPr>
      <w:bookmarkStart w:id="9" w:name="block-29161130"/>
      <w:bookmarkEnd w:id="8"/>
      <w:r>
        <w:rPr>
          <w:rFonts w:ascii="Times New Roman" w:hAnsi="Times New Roman"/>
          <w:b/>
          <w:color w:val="000000"/>
          <w:sz w:val="28"/>
        </w:rPr>
        <w:lastRenderedPageBreak/>
        <w:t xml:space="preserve"> ТЕМАТИЧЕСКОЕ ПЛАНИРОВАНИЕ </w:t>
      </w:r>
    </w:p>
    <w:p w:rsidR="006D6914" w:rsidRDefault="001B3629">
      <w:pPr>
        <w:spacing w:after="0"/>
        <w:ind w:left="120"/>
      </w:pPr>
      <w:r>
        <w:rPr>
          <w:rFonts w:ascii="Times New Roman" w:hAnsi="Times New Roman"/>
          <w:b/>
          <w:color w:val="000000"/>
          <w:sz w:val="28"/>
        </w:rPr>
        <w:t xml:space="preserve"> МОДУЛЬ "ОСНОВЫ БУДДИЙСКОЙ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2"/>
        <w:gridCol w:w="4669"/>
        <w:gridCol w:w="1531"/>
        <w:gridCol w:w="1841"/>
        <w:gridCol w:w="1910"/>
        <w:gridCol w:w="2639"/>
      </w:tblGrid>
      <w:tr w:rsidR="006D6914">
        <w:trPr>
          <w:trHeight w:val="144"/>
          <w:tblCellSpacing w:w="20" w:type="nil"/>
        </w:trPr>
        <w:tc>
          <w:tcPr>
            <w:tcW w:w="461" w:type="dxa"/>
            <w:vMerge w:val="restart"/>
            <w:tcMar>
              <w:top w:w="50" w:type="dxa"/>
              <w:left w:w="100" w:type="dxa"/>
            </w:tcMar>
            <w:vAlign w:val="center"/>
          </w:tcPr>
          <w:p w:rsidR="006D6914" w:rsidRDefault="001B3629">
            <w:pPr>
              <w:spacing w:after="0"/>
              <w:ind w:left="135"/>
            </w:pPr>
            <w:r>
              <w:rPr>
                <w:rFonts w:ascii="Times New Roman" w:hAnsi="Times New Roman"/>
                <w:b/>
                <w:color w:val="000000"/>
                <w:sz w:val="24"/>
              </w:rPr>
              <w:t xml:space="preserve">№ п/п </w:t>
            </w:r>
          </w:p>
          <w:p w:rsidR="006D6914" w:rsidRDefault="006D6914">
            <w:pPr>
              <w:spacing w:after="0"/>
              <w:ind w:left="135"/>
            </w:pPr>
          </w:p>
        </w:tc>
        <w:tc>
          <w:tcPr>
            <w:tcW w:w="3080" w:type="dxa"/>
            <w:vMerge w:val="restart"/>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D6914" w:rsidRDefault="006D6914">
            <w:pPr>
              <w:spacing w:after="0"/>
              <w:ind w:left="135"/>
            </w:pPr>
          </w:p>
        </w:tc>
        <w:tc>
          <w:tcPr>
            <w:tcW w:w="0" w:type="auto"/>
            <w:gridSpan w:val="3"/>
            <w:tcMar>
              <w:top w:w="50" w:type="dxa"/>
              <w:left w:w="100" w:type="dxa"/>
            </w:tcMar>
            <w:vAlign w:val="center"/>
          </w:tcPr>
          <w:p w:rsidR="006D6914" w:rsidRDefault="001B362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D6914" w:rsidRDefault="006D6914">
            <w:pPr>
              <w:spacing w:after="0"/>
              <w:ind w:left="135"/>
            </w:pPr>
          </w:p>
        </w:tc>
      </w:tr>
      <w:tr w:rsidR="006D6914">
        <w:trPr>
          <w:trHeight w:val="144"/>
          <w:tblCellSpacing w:w="20" w:type="nil"/>
        </w:trPr>
        <w:tc>
          <w:tcPr>
            <w:tcW w:w="0" w:type="auto"/>
            <w:vMerge/>
            <w:tcBorders>
              <w:top w:val="nil"/>
            </w:tcBorders>
            <w:tcMar>
              <w:top w:w="50" w:type="dxa"/>
              <w:left w:w="100" w:type="dxa"/>
            </w:tcMar>
          </w:tcPr>
          <w:p w:rsidR="006D6914" w:rsidRDefault="006D6914"/>
        </w:tc>
        <w:tc>
          <w:tcPr>
            <w:tcW w:w="0" w:type="auto"/>
            <w:vMerge/>
            <w:tcBorders>
              <w:top w:val="nil"/>
            </w:tcBorders>
            <w:tcMar>
              <w:top w:w="50" w:type="dxa"/>
              <w:left w:w="100" w:type="dxa"/>
            </w:tcMar>
          </w:tcPr>
          <w:p w:rsidR="006D6914" w:rsidRDefault="006D6914"/>
        </w:tc>
        <w:tc>
          <w:tcPr>
            <w:tcW w:w="974"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D6914" w:rsidRDefault="006D6914">
            <w:pPr>
              <w:spacing w:after="0"/>
              <w:ind w:left="135"/>
            </w:pPr>
          </w:p>
        </w:tc>
        <w:tc>
          <w:tcPr>
            <w:tcW w:w="1696"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D6914" w:rsidRDefault="006D6914">
            <w:pPr>
              <w:spacing w:after="0"/>
              <w:ind w:left="135"/>
            </w:pPr>
          </w:p>
        </w:tc>
        <w:tc>
          <w:tcPr>
            <w:tcW w:w="1783"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D6914" w:rsidRDefault="006D6914">
            <w:pPr>
              <w:spacing w:after="0"/>
              <w:ind w:left="135"/>
            </w:pPr>
          </w:p>
        </w:tc>
        <w:tc>
          <w:tcPr>
            <w:tcW w:w="0" w:type="auto"/>
            <w:vMerge/>
            <w:tcBorders>
              <w:top w:val="nil"/>
            </w:tcBorders>
            <w:tcMar>
              <w:top w:w="50" w:type="dxa"/>
              <w:left w:w="100" w:type="dxa"/>
            </w:tcMar>
          </w:tcPr>
          <w:p w:rsidR="006D6914" w:rsidRDefault="006D6914"/>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1</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2</w:t>
            </w:r>
          </w:p>
        </w:tc>
        <w:tc>
          <w:tcPr>
            <w:tcW w:w="3080"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Культура и религия. Введение в буддийскую духовную традицию</w:t>
            </w:r>
          </w:p>
        </w:tc>
        <w:tc>
          <w:tcPr>
            <w:tcW w:w="974"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3</w:t>
            </w:r>
          </w:p>
        </w:tc>
        <w:tc>
          <w:tcPr>
            <w:tcW w:w="3080"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Основатель буддизма — Сиддхартха Гаутама. Будда и его учение</w:t>
            </w:r>
          </w:p>
        </w:tc>
        <w:tc>
          <w:tcPr>
            <w:tcW w:w="974"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4</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священный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канон</w:t>
            </w:r>
            <w:proofErr w:type="spellEnd"/>
            <w:r>
              <w:rPr>
                <w:rFonts w:ascii="Times New Roman" w:hAnsi="Times New Roman"/>
                <w:color w:val="000000"/>
                <w:sz w:val="24"/>
              </w:rPr>
              <w:t xml:space="preserve"> </w:t>
            </w:r>
            <w:proofErr w:type="spellStart"/>
            <w:r>
              <w:rPr>
                <w:rFonts w:ascii="Times New Roman" w:hAnsi="Times New Roman"/>
                <w:color w:val="000000"/>
                <w:sz w:val="24"/>
              </w:rPr>
              <w:t>Трипитака</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5</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Буддийская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6</w:t>
            </w:r>
          </w:p>
        </w:tc>
        <w:tc>
          <w:tcPr>
            <w:tcW w:w="3080"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Добро и зло. Принцип ненасилия</w:t>
            </w:r>
          </w:p>
        </w:tc>
        <w:tc>
          <w:tcPr>
            <w:tcW w:w="974"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7</w:t>
            </w:r>
          </w:p>
        </w:tc>
        <w:tc>
          <w:tcPr>
            <w:tcW w:w="3080"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Человек в буддийской картине мира</w:t>
            </w:r>
          </w:p>
        </w:tc>
        <w:tc>
          <w:tcPr>
            <w:tcW w:w="974"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8</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Сострадание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милосердие</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9</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Отношение</w:t>
            </w:r>
            <w:proofErr w:type="spellEnd"/>
            <w:r>
              <w:rPr>
                <w:rFonts w:ascii="Times New Roman" w:hAnsi="Times New Roman"/>
                <w:color w:val="000000"/>
                <w:sz w:val="24"/>
              </w:rPr>
              <w:t xml:space="preserve"> к </w:t>
            </w:r>
            <w:proofErr w:type="spellStart"/>
            <w:r>
              <w:rPr>
                <w:rFonts w:ascii="Times New Roman" w:hAnsi="Times New Roman"/>
                <w:color w:val="000000"/>
                <w:sz w:val="24"/>
              </w:rPr>
              <w:t>природе</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10</w:t>
            </w:r>
          </w:p>
        </w:tc>
        <w:tc>
          <w:tcPr>
            <w:tcW w:w="3080"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Буддийские учители Будды и бодхисаттвы</w:t>
            </w:r>
          </w:p>
        </w:tc>
        <w:tc>
          <w:tcPr>
            <w:tcW w:w="974"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11</w:t>
            </w:r>
          </w:p>
        </w:tc>
        <w:tc>
          <w:tcPr>
            <w:tcW w:w="3080"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Семья в буддийской культуре и её ценности</w:t>
            </w:r>
          </w:p>
        </w:tc>
        <w:tc>
          <w:tcPr>
            <w:tcW w:w="974"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12</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13</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Обобщающий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14</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Буддизм</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15</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Путь</w:t>
            </w:r>
            <w:proofErr w:type="spellEnd"/>
            <w:r>
              <w:rPr>
                <w:rFonts w:ascii="Times New Roman" w:hAnsi="Times New Roman"/>
                <w:color w:val="000000"/>
                <w:sz w:val="24"/>
              </w:rPr>
              <w:t xml:space="preserve"> </w:t>
            </w:r>
            <w:proofErr w:type="spellStart"/>
            <w:r>
              <w:rPr>
                <w:rFonts w:ascii="Times New Roman" w:hAnsi="Times New Roman"/>
                <w:color w:val="000000"/>
                <w:sz w:val="24"/>
              </w:rPr>
              <w:t>духовного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совершенствования</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16</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Буддийское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учение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добродетелях</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lastRenderedPageBreak/>
              <w:t>17</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символы</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18</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ритуалы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обряды</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19</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святыни</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20</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священные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сооружения</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21</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храм</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22</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23</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24</w:t>
            </w:r>
          </w:p>
        </w:tc>
        <w:tc>
          <w:tcPr>
            <w:tcW w:w="3080"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буддийской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74"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461" w:type="dxa"/>
            <w:tcMar>
              <w:top w:w="50" w:type="dxa"/>
              <w:left w:w="100" w:type="dxa"/>
            </w:tcMar>
            <w:vAlign w:val="center"/>
          </w:tcPr>
          <w:p w:rsidR="006D6914" w:rsidRDefault="001B3629">
            <w:pPr>
              <w:spacing w:after="0"/>
            </w:pPr>
            <w:r>
              <w:rPr>
                <w:rFonts w:ascii="Times New Roman" w:hAnsi="Times New Roman"/>
                <w:color w:val="000000"/>
                <w:sz w:val="24"/>
              </w:rPr>
              <w:t>25</w:t>
            </w:r>
          </w:p>
        </w:tc>
        <w:tc>
          <w:tcPr>
            <w:tcW w:w="3080"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Любовь и уважение к Отечеству</w:t>
            </w:r>
          </w:p>
        </w:tc>
        <w:tc>
          <w:tcPr>
            <w:tcW w:w="974"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6D6914" w:rsidRDefault="006D6914">
            <w:pPr>
              <w:spacing w:after="0"/>
              <w:ind w:left="135"/>
              <w:jc w:val="center"/>
            </w:pPr>
          </w:p>
        </w:tc>
        <w:tc>
          <w:tcPr>
            <w:tcW w:w="1783" w:type="dxa"/>
            <w:tcMar>
              <w:top w:w="50" w:type="dxa"/>
              <w:left w:w="100" w:type="dxa"/>
            </w:tcMar>
            <w:vAlign w:val="center"/>
          </w:tcPr>
          <w:p w:rsidR="006D6914" w:rsidRDefault="006D6914">
            <w:pPr>
              <w:spacing w:after="0"/>
              <w:ind w:left="135"/>
              <w:jc w:val="center"/>
            </w:pPr>
          </w:p>
        </w:tc>
        <w:tc>
          <w:tcPr>
            <w:tcW w:w="2639" w:type="dxa"/>
            <w:tcMar>
              <w:top w:w="50" w:type="dxa"/>
              <w:left w:w="100" w:type="dxa"/>
            </w:tcMar>
            <w:vAlign w:val="center"/>
          </w:tcPr>
          <w:p w:rsidR="006D6914" w:rsidRDefault="006D6914">
            <w:pPr>
              <w:spacing w:after="0"/>
              <w:ind w:left="135"/>
            </w:pPr>
          </w:p>
        </w:tc>
      </w:tr>
      <w:tr w:rsidR="006D6914">
        <w:trPr>
          <w:trHeight w:val="144"/>
          <w:tblCellSpacing w:w="20" w:type="nil"/>
        </w:trPr>
        <w:tc>
          <w:tcPr>
            <w:tcW w:w="0" w:type="auto"/>
            <w:gridSpan w:val="2"/>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96"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0 </w:t>
            </w:r>
          </w:p>
        </w:tc>
        <w:tc>
          <w:tcPr>
            <w:tcW w:w="1783"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6D6914" w:rsidRDefault="006D6914"/>
        </w:tc>
      </w:tr>
    </w:tbl>
    <w:p w:rsidR="006D6914" w:rsidRDefault="006D6914">
      <w:pPr>
        <w:sectPr w:rsidR="006D6914">
          <w:pgSz w:w="16383" w:h="11906" w:orient="landscape"/>
          <w:pgMar w:top="1134" w:right="850" w:bottom="1134" w:left="1701" w:header="720" w:footer="720" w:gutter="0"/>
          <w:cols w:space="720"/>
        </w:sectPr>
      </w:pPr>
    </w:p>
    <w:p w:rsidR="006D6914" w:rsidRDefault="006D6914">
      <w:pPr>
        <w:sectPr w:rsidR="006D6914">
          <w:pgSz w:w="16383" w:h="11906" w:orient="landscape"/>
          <w:pgMar w:top="1134" w:right="850" w:bottom="1134" w:left="1701" w:header="720" w:footer="720" w:gutter="0"/>
          <w:cols w:space="720"/>
        </w:sectPr>
      </w:pPr>
    </w:p>
    <w:p w:rsidR="006D6914" w:rsidRDefault="001B3629">
      <w:pPr>
        <w:spacing w:after="0"/>
        <w:ind w:left="120"/>
      </w:pPr>
      <w:bookmarkStart w:id="10" w:name="block-29161131"/>
      <w:bookmarkEnd w:id="9"/>
      <w:r>
        <w:rPr>
          <w:rFonts w:ascii="Times New Roman" w:hAnsi="Times New Roman"/>
          <w:b/>
          <w:color w:val="000000"/>
          <w:sz w:val="28"/>
        </w:rPr>
        <w:lastRenderedPageBreak/>
        <w:t xml:space="preserve"> ТЕМАТИЧЕСКОЕ ПЛАНИРОВАНИЕ </w:t>
      </w:r>
    </w:p>
    <w:p w:rsidR="006D6914" w:rsidRDefault="001B3629">
      <w:pPr>
        <w:spacing w:after="0"/>
        <w:ind w:left="120"/>
      </w:pPr>
      <w:r>
        <w:rPr>
          <w:rFonts w:ascii="Times New Roman" w:hAnsi="Times New Roman"/>
          <w:b/>
          <w:color w:val="000000"/>
          <w:sz w:val="28"/>
        </w:rPr>
        <w:t xml:space="preserve"> МОДУЛЬ "ОСНОВЫ ИУДЕЙСКОЙ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70"/>
        <w:gridCol w:w="1841"/>
        <w:gridCol w:w="1910"/>
        <w:gridCol w:w="2710"/>
      </w:tblGrid>
      <w:tr w:rsidR="006D6914">
        <w:trPr>
          <w:trHeight w:val="144"/>
          <w:tblCellSpacing w:w="20" w:type="nil"/>
        </w:trPr>
        <w:tc>
          <w:tcPr>
            <w:tcW w:w="476" w:type="dxa"/>
            <w:vMerge w:val="restart"/>
            <w:tcMar>
              <w:top w:w="50" w:type="dxa"/>
              <w:left w:w="100" w:type="dxa"/>
            </w:tcMar>
            <w:vAlign w:val="center"/>
          </w:tcPr>
          <w:p w:rsidR="006D6914" w:rsidRDefault="001B3629">
            <w:pPr>
              <w:spacing w:after="0"/>
              <w:ind w:left="135"/>
            </w:pPr>
            <w:r>
              <w:rPr>
                <w:rFonts w:ascii="Times New Roman" w:hAnsi="Times New Roman"/>
                <w:b/>
                <w:color w:val="000000"/>
                <w:sz w:val="24"/>
              </w:rPr>
              <w:t xml:space="preserve">№ п/п </w:t>
            </w:r>
          </w:p>
          <w:p w:rsidR="006D6914" w:rsidRDefault="006D6914">
            <w:pPr>
              <w:spacing w:after="0"/>
              <w:ind w:left="135"/>
            </w:pPr>
          </w:p>
        </w:tc>
        <w:tc>
          <w:tcPr>
            <w:tcW w:w="2816" w:type="dxa"/>
            <w:vMerge w:val="restart"/>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D6914" w:rsidRDefault="006D6914">
            <w:pPr>
              <w:spacing w:after="0"/>
              <w:ind w:left="135"/>
            </w:pPr>
          </w:p>
        </w:tc>
        <w:tc>
          <w:tcPr>
            <w:tcW w:w="0" w:type="auto"/>
            <w:gridSpan w:val="3"/>
            <w:tcMar>
              <w:top w:w="50" w:type="dxa"/>
              <w:left w:w="100" w:type="dxa"/>
            </w:tcMar>
            <w:vAlign w:val="center"/>
          </w:tcPr>
          <w:p w:rsidR="006D6914" w:rsidRDefault="001B362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D6914" w:rsidRDefault="006D6914">
            <w:pPr>
              <w:spacing w:after="0"/>
              <w:ind w:left="135"/>
            </w:pPr>
          </w:p>
        </w:tc>
      </w:tr>
      <w:tr w:rsidR="006D6914">
        <w:trPr>
          <w:trHeight w:val="144"/>
          <w:tblCellSpacing w:w="20" w:type="nil"/>
        </w:trPr>
        <w:tc>
          <w:tcPr>
            <w:tcW w:w="0" w:type="auto"/>
            <w:vMerge/>
            <w:tcBorders>
              <w:top w:val="nil"/>
            </w:tcBorders>
            <w:tcMar>
              <w:top w:w="50" w:type="dxa"/>
              <w:left w:w="100" w:type="dxa"/>
            </w:tcMar>
          </w:tcPr>
          <w:p w:rsidR="006D6914" w:rsidRDefault="006D6914"/>
        </w:tc>
        <w:tc>
          <w:tcPr>
            <w:tcW w:w="0" w:type="auto"/>
            <w:vMerge/>
            <w:tcBorders>
              <w:top w:val="nil"/>
            </w:tcBorders>
            <w:tcMar>
              <w:top w:w="50" w:type="dxa"/>
              <w:left w:w="100" w:type="dxa"/>
            </w:tcMar>
          </w:tcPr>
          <w:p w:rsidR="006D6914" w:rsidRDefault="006D6914"/>
        </w:tc>
        <w:tc>
          <w:tcPr>
            <w:tcW w:w="999"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D6914" w:rsidRDefault="006D6914">
            <w:pPr>
              <w:spacing w:after="0"/>
              <w:ind w:left="135"/>
            </w:pPr>
          </w:p>
        </w:tc>
        <w:tc>
          <w:tcPr>
            <w:tcW w:w="1726"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D6914" w:rsidRDefault="006D6914">
            <w:pPr>
              <w:spacing w:after="0"/>
              <w:ind w:left="135"/>
            </w:pPr>
          </w:p>
        </w:tc>
        <w:tc>
          <w:tcPr>
            <w:tcW w:w="1811"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D6914" w:rsidRDefault="006D6914">
            <w:pPr>
              <w:spacing w:after="0"/>
              <w:ind w:left="135"/>
            </w:pPr>
          </w:p>
        </w:tc>
        <w:tc>
          <w:tcPr>
            <w:tcW w:w="0" w:type="auto"/>
            <w:vMerge/>
            <w:tcBorders>
              <w:top w:val="nil"/>
            </w:tcBorders>
            <w:tcMar>
              <w:top w:w="50" w:type="dxa"/>
              <w:left w:w="100" w:type="dxa"/>
            </w:tcMar>
          </w:tcPr>
          <w:p w:rsidR="006D6914" w:rsidRDefault="006D6914"/>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1</w:t>
            </w:r>
          </w:p>
        </w:tc>
        <w:tc>
          <w:tcPr>
            <w:tcW w:w="281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9"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2</w:t>
            </w:r>
          </w:p>
        </w:tc>
        <w:tc>
          <w:tcPr>
            <w:tcW w:w="2816" w:type="dxa"/>
            <w:tcMar>
              <w:top w:w="50" w:type="dxa"/>
              <w:left w:w="100" w:type="dxa"/>
            </w:tcMar>
            <w:vAlign w:val="center"/>
          </w:tcPr>
          <w:p w:rsidR="006D6914" w:rsidRDefault="001B3629">
            <w:pPr>
              <w:spacing w:after="0"/>
              <w:ind w:left="135"/>
            </w:pPr>
            <w:r w:rsidRPr="00044AD1">
              <w:rPr>
                <w:rFonts w:ascii="Times New Roman" w:hAnsi="Times New Roman"/>
                <w:color w:val="000000"/>
                <w:sz w:val="24"/>
                <w:lang w:val="ru-RU"/>
              </w:rPr>
              <w:t xml:space="preserve">Введение в иудейскую духовную традицию.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религия</w:t>
            </w:r>
            <w:proofErr w:type="spellEnd"/>
          </w:p>
        </w:tc>
        <w:tc>
          <w:tcPr>
            <w:tcW w:w="999"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3</w:t>
            </w:r>
          </w:p>
        </w:tc>
        <w:tc>
          <w:tcPr>
            <w:tcW w:w="2816" w:type="dxa"/>
            <w:tcMar>
              <w:top w:w="50" w:type="dxa"/>
              <w:left w:w="100" w:type="dxa"/>
            </w:tcMar>
            <w:vAlign w:val="center"/>
          </w:tcPr>
          <w:p w:rsidR="006D6914" w:rsidRDefault="001B3629">
            <w:pPr>
              <w:spacing w:after="0"/>
              <w:ind w:left="135"/>
            </w:pPr>
            <w:r w:rsidRPr="00044AD1">
              <w:rPr>
                <w:rFonts w:ascii="Times New Roman" w:hAnsi="Times New Roman"/>
                <w:color w:val="000000"/>
                <w:sz w:val="24"/>
                <w:lang w:val="ru-RU"/>
              </w:rPr>
              <w:t xml:space="preserve">Тора — главная книга иудаизма. Сущность Торы. </w:t>
            </w:r>
            <w:r>
              <w:rPr>
                <w:rFonts w:ascii="Times New Roman" w:hAnsi="Times New Roman"/>
                <w:color w:val="000000"/>
                <w:sz w:val="24"/>
              </w:rPr>
              <w:t>«</w:t>
            </w:r>
            <w:proofErr w:type="spellStart"/>
            <w:r>
              <w:rPr>
                <w:rFonts w:ascii="Times New Roman" w:hAnsi="Times New Roman"/>
                <w:color w:val="000000"/>
                <w:sz w:val="24"/>
              </w:rPr>
              <w:t>Золотое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Гилеля</w:t>
            </w:r>
            <w:proofErr w:type="spellEnd"/>
            <w:r>
              <w:rPr>
                <w:rFonts w:ascii="Times New Roman" w:hAnsi="Times New Roman"/>
                <w:color w:val="000000"/>
                <w:sz w:val="24"/>
              </w:rPr>
              <w:t>»</w:t>
            </w:r>
          </w:p>
        </w:tc>
        <w:tc>
          <w:tcPr>
            <w:tcW w:w="999"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4</w:t>
            </w:r>
          </w:p>
        </w:tc>
        <w:tc>
          <w:tcPr>
            <w:tcW w:w="2816"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Письменная и Устная Тора. Классические тексты иудаизма</w:t>
            </w:r>
          </w:p>
        </w:tc>
        <w:tc>
          <w:tcPr>
            <w:tcW w:w="999"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5</w:t>
            </w:r>
          </w:p>
        </w:tc>
        <w:tc>
          <w:tcPr>
            <w:tcW w:w="2816"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Патриархи еврейского народа: от Авраама до Моше. Дарование Торы на горе Синай</w:t>
            </w:r>
          </w:p>
        </w:tc>
        <w:tc>
          <w:tcPr>
            <w:tcW w:w="999"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6</w:t>
            </w:r>
          </w:p>
        </w:tc>
        <w:tc>
          <w:tcPr>
            <w:tcW w:w="2816"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Пророки и праведники в иудейской культуре</w:t>
            </w:r>
          </w:p>
        </w:tc>
        <w:tc>
          <w:tcPr>
            <w:tcW w:w="999"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7</w:t>
            </w:r>
          </w:p>
        </w:tc>
        <w:tc>
          <w:tcPr>
            <w:tcW w:w="281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Храм</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иудеев</w:t>
            </w:r>
            <w:proofErr w:type="spellEnd"/>
          </w:p>
        </w:tc>
        <w:tc>
          <w:tcPr>
            <w:tcW w:w="999"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8</w:t>
            </w:r>
          </w:p>
        </w:tc>
        <w:tc>
          <w:tcPr>
            <w:tcW w:w="2816"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Назначение синагоги и её устройство</w:t>
            </w:r>
          </w:p>
        </w:tc>
        <w:tc>
          <w:tcPr>
            <w:tcW w:w="999"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9</w:t>
            </w:r>
          </w:p>
        </w:tc>
        <w:tc>
          <w:tcPr>
            <w:tcW w:w="2816" w:type="dxa"/>
            <w:tcMar>
              <w:top w:w="50" w:type="dxa"/>
              <w:left w:w="100" w:type="dxa"/>
            </w:tcMar>
            <w:vAlign w:val="center"/>
          </w:tcPr>
          <w:p w:rsidR="006D6914" w:rsidRDefault="001B3629">
            <w:pPr>
              <w:spacing w:after="0"/>
              <w:ind w:left="135"/>
            </w:pPr>
            <w:r w:rsidRPr="00044AD1">
              <w:rPr>
                <w:rFonts w:ascii="Times New Roman" w:hAnsi="Times New Roman"/>
                <w:color w:val="000000"/>
                <w:sz w:val="24"/>
                <w:lang w:val="ru-RU"/>
              </w:rPr>
              <w:t xml:space="preserve">Суббота (Шабат) в иудейской традиции. </w:t>
            </w:r>
            <w:proofErr w:type="spellStart"/>
            <w:r>
              <w:rPr>
                <w:rFonts w:ascii="Times New Roman" w:hAnsi="Times New Roman"/>
                <w:color w:val="000000"/>
                <w:sz w:val="24"/>
              </w:rPr>
              <w:t>Субботний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ритуал</w:t>
            </w:r>
            <w:proofErr w:type="spellEnd"/>
          </w:p>
        </w:tc>
        <w:tc>
          <w:tcPr>
            <w:tcW w:w="999"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10</w:t>
            </w:r>
          </w:p>
        </w:tc>
        <w:tc>
          <w:tcPr>
            <w:tcW w:w="2816"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Молитвы и благословения в иудаизме</w:t>
            </w:r>
          </w:p>
        </w:tc>
        <w:tc>
          <w:tcPr>
            <w:tcW w:w="999"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11</w:t>
            </w:r>
          </w:p>
        </w:tc>
        <w:tc>
          <w:tcPr>
            <w:tcW w:w="281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Добро</w:t>
            </w:r>
            <w:proofErr w:type="spellEnd"/>
            <w:r>
              <w:rPr>
                <w:rFonts w:ascii="Times New Roman" w:hAnsi="Times New Roman"/>
                <w:color w:val="000000"/>
                <w:sz w:val="24"/>
              </w:rPr>
              <w:t xml:space="preserve"> и </w:t>
            </w:r>
            <w:proofErr w:type="spellStart"/>
            <w:r>
              <w:rPr>
                <w:rFonts w:ascii="Times New Roman" w:hAnsi="Times New Roman"/>
                <w:color w:val="000000"/>
                <w:sz w:val="24"/>
              </w:rPr>
              <w:t>зло</w:t>
            </w:r>
            <w:proofErr w:type="spellEnd"/>
          </w:p>
        </w:tc>
        <w:tc>
          <w:tcPr>
            <w:tcW w:w="999"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12</w:t>
            </w:r>
          </w:p>
        </w:tc>
        <w:tc>
          <w:tcPr>
            <w:tcW w:w="281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9"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lastRenderedPageBreak/>
              <w:t>13</w:t>
            </w:r>
          </w:p>
        </w:tc>
        <w:tc>
          <w:tcPr>
            <w:tcW w:w="281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Иудаизм</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99"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14</w:t>
            </w:r>
          </w:p>
        </w:tc>
        <w:tc>
          <w:tcPr>
            <w:tcW w:w="281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принципы</w:t>
            </w:r>
            <w:proofErr w:type="spellEnd"/>
            <w:r>
              <w:rPr>
                <w:rFonts w:ascii="Times New Roman" w:hAnsi="Times New Roman"/>
                <w:color w:val="000000"/>
                <w:sz w:val="24"/>
              </w:rPr>
              <w:t xml:space="preserve"> </w:t>
            </w:r>
            <w:proofErr w:type="spellStart"/>
            <w:r>
              <w:rPr>
                <w:rFonts w:ascii="Times New Roman" w:hAnsi="Times New Roman"/>
                <w:color w:val="000000"/>
                <w:sz w:val="24"/>
              </w:rPr>
              <w:t>иудаизма</w:t>
            </w:r>
            <w:proofErr w:type="spellEnd"/>
          </w:p>
        </w:tc>
        <w:tc>
          <w:tcPr>
            <w:tcW w:w="999"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15</w:t>
            </w:r>
          </w:p>
        </w:tc>
        <w:tc>
          <w:tcPr>
            <w:tcW w:w="2816"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Милосердие, забота о слабых, взаимопомощь</w:t>
            </w:r>
          </w:p>
        </w:tc>
        <w:tc>
          <w:tcPr>
            <w:tcW w:w="999"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16</w:t>
            </w:r>
          </w:p>
        </w:tc>
        <w:tc>
          <w:tcPr>
            <w:tcW w:w="2816"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Традиции иудаизма в повседневной жизни евреев</w:t>
            </w:r>
          </w:p>
        </w:tc>
        <w:tc>
          <w:tcPr>
            <w:tcW w:w="999"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17</w:t>
            </w:r>
          </w:p>
        </w:tc>
        <w:tc>
          <w:tcPr>
            <w:tcW w:w="2816"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Совершеннолетие в иудаизме. Ответственное принятие заповедей</w:t>
            </w:r>
          </w:p>
        </w:tc>
        <w:tc>
          <w:tcPr>
            <w:tcW w:w="999"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18</w:t>
            </w:r>
          </w:p>
        </w:tc>
        <w:tc>
          <w:tcPr>
            <w:tcW w:w="2816"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Еврейский дом — еврейский мир: знакомство с историей и традицией</w:t>
            </w:r>
          </w:p>
        </w:tc>
        <w:tc>
          <w:tcPr>
            <w:tcW w:w="999"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19</w:t>
            </w:r>
          </w:p>
        </w:tc>
        <w:tc>
          <w:tcPr>
            <w:tcW w:w="281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Еврейский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999"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20</w:t>
            </w:r>
          </w:p>
        </w:tc>
        <w:tc>
          <w:tcPr>
            <w:tcW w:w="2816"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Еврейские праздники: их история и традиции</w:t>
            </w:r>
          </w:p>
        </w:tc>
        <w:tc>
          <w:tcPr>
            <w:tcW w:w="999"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21</w:t>
            </w:r>
          </w:p>
        </w:tc>
        <w:tc>
          <w:tcPr>
            <w:tcW w:w="2816" w:type="dxa"/>
            <w:tcMar>
              <w:top w:w="50" w:type="dxa"/>
              <w:left w:w="100" w:type="dxa"/>
            </w:tcMar>
            <w:vAlign w:val="center"/>
          </w:tcPr>
          <w:p w:rsidR="006D6914" w:rsidRDefault="001B3629">
            <w:pPr>
              <w:spacing w:after="0"/>
              <w:ind w:left="135"/>
            </w:pPr>
            <w:r w:rsidRPr="00044AD1">
              <w:rPr>
                <w:rFonts w:ascii="Times New Roman" w:hAnsi="Times New Roman"/>
                <w:color w:val="000000"/>
                <w:sz w:val="24"/>
                <w:lang w:val="ru-RU"/>
              </w:rPr>
              <w:t xml:space="preserve">Ценности семейной жизни в иудейской традиции. </w:t>
            </w:r>
            <w:proofErr w:type="spellStart"/>
            <w:r>
              <w:rPr>
                <w:rFonts w:ascii="Times New Roman" w:hAnsi="Times New Roman"/>
                <w:color w:val="000000"/>
                <w:sz w:val="24"/>
              </w:rPr>
              <w:t>Праматери</w:t>
            </w:r>
            <w:proofErr w:type="spellEnd"/>
            <w:r>
              <w:rPr>
                <w:rFonts w:ascii="Times New Roman" w:hAnsi="Times New Roman"/>
                <w:color w:val="000000"/>
                <w:sz w:val="24"/>
              </w:rPr>
              <w:t xml:space="preserve"> </w:t>
            </w:r>
            <w:proofErr w:type="spellStart"/>
            <w:r>
              <w:rPr>
                <w:rFonts w:ascii="Times New Roman" w:hAnsi="Times New Roman"/>
                <w:color w:val="000000"/>
                <w:sz w:val="24"/>
              </w:rPr>
              <w:t>еврейского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народа</w:t>
            </w:r>
            <w:proofErr w:type="spellEnd"/>
          </w:p>
        </w:tc>
        <w:tc>
          <w:tcPr>
            <w:tcW w:w="999"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22</w:t>
            </w:r>
          </w:p>
        </w:tc>
        <w:tc>
          <w:tcPr>
            <w:tcW w:w="2816"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Любовь и уважение к Отечеству</w:t>
            </w:r>
          </w:p>
        </w:tc>
        <w:tc>
          <w:tcPr>
            <w:tcW w:w="999"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476" w:type="dxa"/>
            <w:tcMar>
              <w:top w:w="50" w:type="dxa"/>
              <w:left w:w="100" w:type="dxa"/>
            </w:tcMar>
            <w:vAlign w:val="center"/>
          </w:tcPr>
          <w:p w:rsidR="006D6914" w:rsidRDefault="001B3629">
            <w:pPr>
              <w:spacing w:after="0"/>
            </w:pPr>
            <w:r>
              <w:rPr>
                <w:rFonts w:ascii="Times New Roman" w:hAnsi="Times New Roman"/>
                <w:color w:val="000000"/>
                <w:sz w:val="24"/>
              </w:rPr>
              <w:t>23</w:t>
            </w:r>
          </w:p>
        </w:tc>
        <w:tc>
          <w:tcPr>
            <w:tcW w:w="281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9"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6D6914" w:rsidRDefault="006D6914">
            <w:pPr>
              <w:spacing w:after="0"/>
              <w:ind w:left="135"/>
              <w:jc w:val="center"/>
            </w:pPr>
          </w:p>
        </w:tc>
        <w:tc>
          <w:tcPr>
            <w:tcW w:w="1811" w:type="dxa"/>
            <w:tcMar>
              <w:top w:w="50" w:type="dxa"/>
              <w:left w:w="100" w:type="dxa"/>
            </w:tcMar>
            <w:vAlign w:val="center"/>
          </w:tcPr>
          <w:p w:rsidR="006D6914" w:rsidRDefault="006D6914">
            <w:pPr>
              <w:spacing w:after="0"/>
              <w:ind w:left="135"/>
              <w:jc w:val="center"/>
            </w:pPr>
          </w:p>
        </w:tc>
        <w:tc>
          <w:tcPr>
            <w:tcW w:w="2710" w:type="dxa"/>
            <w:tcMar>
              <w:top w:w="50" w:type="dxa"/>
              <w:left w:w="100" w:type="dxa"/>
            </w:tcMar>
            <w:vAlign w:val="center"/>
          </w:tcPr>
          <w:p w:rsidR="006D6914" w:rsidRDefault="006D6914">
            <w:pPr>
              <w:spacing w:after="0"/>
              <w:ind w:left="135"/>
            </w:pPr>
          </w:p>
        </w:tc>
      </w:tr>
      <w:tr w:rsidR="006D6914">
        <w:trPr>
          <w:trHeight w:val="144"/>
          <w:tblCellSpacing w:w="20" w:type="nil"/>
        </w:trPr>
        <w:tc>
          <w:tcPr>
            <w:tcW w:w="0" w:type="auto"/>
            <w:gridSpan w:val="2"/>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6D6914" w:rsidRDefault="006D6914"/>
        </w:tc>
      </w:tr>
    </w:tbl>
    <w:p w:rsidR="006D6914" w:rsidRDefault="006D6914">
      <w:pPr>
        <w:sectPr w:rsidR="006D6914">
          <w:pgSz w:w="16383" w:h="11906" w:orient="landscape"/>
          <w:pgMar w:top="1134" w:right="850" w:bottom="1134" w:left="1701" w:header="720" w:footer="720" w:gutter="0"/>
          <w:cols w:space="720"/>
        </w:sectPr>
      </w:pPr>
    </w:p>
    <w:p w:rsidR="006D6914" w:rsidRDefault="006D6914">
      <w:pPr>
        <w:sectPr w:rsidR="006D6914">
          <w:pgSz w:w="16383" w:h="11906" w:orient="landscape"/>
          <w:pgMar w:top="1134" w:right="850" w:bottom="1134" w:left="1701" w:header="720" w:footer="720" w:gutter="0"/>
          <w:cols w:space="720"/>
        </w:sectPr>
      </w:pPr>
    </w:p>
    <w:p w:rsidR="006D6914" w:rsidRDefault="001B3629">
      <w:pPr>
        <w:spacing w:after="0"/>
        <w:ind w:left="120"/>
      </w:pPr>
      <w:bookmarkStart w:id="11" w:name="block-29161132"/>
      <w:bookmarkEnd w:id="10"/>
      <w:r>
        <w:rPr>
          <w:rFonts w:ascii="Times New Roman" w:hAnsi="Times New Roman"/>
          <w:b/>
          <w:color w:val="000000"/>
          <w:sz w:val="28"/>
        </w:rPr>
        <w:lastRenderedPageBreak/>
        <w:t xml:space="preserve"> ТЕМАТИЧЕСКОЕ ПЛАНИРОВАНИЕ </w:t>
      </w:r>
    </w:p>
    <w:p w:rsidR="006D6914" w:rsidRPr="00044AD1" w:rsidRDefault="001B3629">
      <w:pPr>
        <w:spacing w:after="0"/>
        <w:ind w:left="120"/>
        <w:rPr>
          <w:lang w:val="ru-RU"/>
        </w:rPr>
      </w:pPr>
      <w:r w:rsidRPr="00044AD1">
        <w:rPr>
          <w:rFonts w:ascii="Times New Roman" w:hAnsi="Times New Roman"/>
          <w:b/>
          <w:color w:val="000000"/>
          <w:sz w:val="28"/>
          <w:lang w:val="ru-RU"/>
        </w:rPr>
        <w:t xml:space="preserve"> МОДУЛЬ "ОСНОВЫ РЕЛИГИОЗНЫХ КУЛЬТУР НАРОДОВ РОССИИ"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3"/>
        <w:gridCol w:w="4618"/>
        <w:gridCol w:w="1557"/>
        <w:gridCol w:w="1841"/>
        <w:gridCol w:w="1910"/>
        <w:gridCol w:w="2686"/>
      </w:tblGrid>
      <w:tr w:rsidR="006D6914">
        <w:trPr>
          <w:trHeight w:val="144"/>
          <w:tblCellSpacing w:w="20" w:type="nil"/>
        </w:trPr>
        <w:tc>
          <w:tcPr>
            <w:tcW w:w="471" w:type="dxa"/>
            <w:vMerge w:val="restart"/>
            <w:tcMar>
              <w:top w:w="50" w:type="dxa"/>
              <w:left w:w="100" w:type="dxa"/>
            </w:tcMar>
            <w:vAlign w:val="center"/>
          </w:tcPr>
          <w:p w:rsidR="006D6914" w:rsidRDefault="001B3629">
            <w:pPr>
              <w:spacing w:after="0"/>
              <w:ind w:left="135"/>
            </w:pPr>
            <w:r>
              <w:rPr>
                <w:rFonts w:ascii="Times New Roman" w:hAnsi="Times New Roman"/>
                <w:b/>
                <w:color w:val="000000"/>
                <w:sz w:val="24"/>
              </w:rPr>
              <w:t xml:space="preserve">№ п/п </w:t>
            </w:r>
          </w:p>
          <w:p w:rsidR="006D6914" w:rsidRDefault="006D6914">
            <w:pPr>
              <w:spacing w:after="0"/>
              <w:ind w:left="135"/>
            </w:pPr>
          </w:p>
        </w:tc>
        <w:tc>
          <w:tcPr>
            <w:tcW w:w="2904" w:type="dxa"/>
            <w:vMerge w:val="restart"/>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D6914" w:rsidRDefault="006D6914">
            <w:pPr>
              <w:spacing w:after="0"/>
              <w:ind w:left="135"/>
            </w:pPr>
          </w:p>
        </w:tc>
        <w:tc>
          <w:tcPr>
            <w:tcW w:w="0" w:type="auto"/>
            <w:gridSpan w:val="3"/>
            <w:tcMar>
              <w:top w:w="50" w:type="dxa"/>
              <w:left w:w="100" w:type="dxa"/>
            </w:tcMar>
            <w:vAlign w:val="center"/>
          </w:tcPr>
          <w:p w:rsidR="006D6914" w:rsidRDefault="001B362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86" w:type="dxa"/>
            <w:vMerge w:val="restart"/>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D6914" w:rsidRDefault="006D6914">
            <w:pPr>
              <w:spacing w:after="0"/>
              <w:ind w:left="135"/>
            </w:pPr>
          </w:p>
        </w:tc>
      </w:tr>
      <w:tr w:rsidR="006D6914">
        <w:trPr>
          <w:trHeight w:val="144"/>
          <w:tblCellSpacing w:w="20" w:type="nil"/>
        </w:trPr>
        <w:tc>
          <w:tcPr>
            <w:tcW w:w="0" w:type="auto"/>
            <w:vMerge/>
            <w:tcBorders>
              <w:top w:val="nil"/>
            </w:tcBorders>
            <w:tcMar>
              <w:top w:w="50" w:type="dxa"/>
              <w:left w:w="100" w:type="dxa"/>
            </w:tcMar>
          </w:tcPr>
          <w:p w:rsidR="006D6914" w:rsidRDefault="006D6914"/>
        </w:tc>
        <w:tc>
          <w:tcPr>
            <w:tcW w:w="0" w:type="auto"/>
            <w:vMerge/>
            <w:tcBorders>
              <w:top w:val="nil"/>
            </w:tcBorders>
            <w:tcMar>
              <w:top w:w="50" w:type="dxa"/>
              <w:left w:w="100" w:type="dxa"/>
            </w:tcMar>
          </w:tcPr>
          <w:p w:rsidR="006D6914" w:rsidRDefault="006D6914"/>
        </w:tc>
        <w:tc>
          <w:tcPr>
            <w:tcW w:w="991"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D6914" w:rsidRDefault="006D6914">
            <w:pPr>
              <w:spacing w:after="0"/>
              <w:ind w:left="135"/>
            </w:pPr>
          </w:p>
        </w:tc>
        <w:tc>
          <w:tcPr>
            <w:tcW w:w="1716"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D6914" w:rsidRDefault="006D6914">
            <w:pPr>
              <w:spacing w:after="0"/>
              <w:ind w:left="135"/>
            </w:pPr>
          </w:p>
        </w:tc>
        <w:tc>
          <w:tcPr>
            <w:tcW w:w="1802"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D6914" w:rsidRDefault="006D6914">
            <w:pPr>
              <w:spacing w:after="0"/>
              <w:ind w:left="135"/>
            </w:pPr>
          </w:p>
        </w:tc>
        <w:tc>
          <w:tcPr>
            <w:tcW w:w="0" w:type="auto"/>
            <w:vMerge/>
            <w:tcBorders>
              <w:top w:val="nil"/>
            </w:tcBorders>
            <w:tcMar>
              <w:top w:w="50" w:type="dxa"/>
              <w:left w:w="100" w:type="dxa"/>
            </w:tcMar>
          </w:tcPr>
          <w:p w:rsidR="006D6914" w:rsidRDefault="006D6914"/>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1</w:t>
            </w:r>
          </w:p>
        </w:tc>
        <w:tc>
          <w:tcPr>
            <w:tcW w:w="2904"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2</w:t>
            </w:r>
          </w:p>
        </w:tc>
        <w:tc>
          <w:tcPr>
            <w:tcW w:w="2904"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Культура и религия. Возникновение религий. Мировые религии и иудаизм. Основатели религий мира</w:t>
            </w:r>
          </w:p>
        </w:tc>
        <w:tc>
          <w:tcPr>
            <w:tcW w:w="99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3</w:t>
            </w:r>
          </w:p>
        </w:tc>
        <w:tc>
          <w:tcPr>
            <w:tcW w:w="2904"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Священные книги христианства, ислама, иудаизма и буддизма</w:t>
            </w:r>
          </w:p>
        </w:tc>
        <w:tc>
          <w:tcPr>
            <w:tcW w:w="99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4</w:t>
            </w:r>
          </w:p>
        </w:tc>
        <w:tc>
          <w:tcPr>
            <w:tcW w:w="2904"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Хранители предания в религиях мира</w:t>
            </w:r>
          </w:p>
        </w:tc>
        <w:tc>
          <w:tcPr>
            <w:tcW w:w="99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5</w:t>
            </w:r>
          </w:p>
        </w:tc>
        <w:tc>
          <w:tcPr>
            <w:tcW w:w="2904"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Добро</w:t>
            </w:r>
            <w:proofErr w:type="spellEnd"/>
            <w:r>
              <w:rPr>
                <w:rFonts w:ascii="Times New Roman" w:hAnsi="Times New Roman"/>
                <w:color w:val="000000"/>
                <w:sz w:val="24"/>
              </w:rPr>
              <w:t xml:space="preserve"> и </w:t>
            </w:r>
            <w:proofErr w:type="spellStart"/>
            <w:r>
              <w:rPr>
                <w:rFonts w:ascii="Times New Roman" w:hAnsi="Times New Roman"/>
                <w:color w:val="000000"/>
                <w:sz w:val="24"/>
              </w:rPr>
              <w:t>зло</w:t>
            </w:r>
            <w:proofErr w:type="spellEnd"/>
          </w:p>
        </w:tc>
        <w:tc>
          <w:tcPr>
            <w:tcW w:w="99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6</w:t>
            </w:r>
          </w:p>
        </w:tc>
        <w:tc>
          <w:tcPr>
            <w:tcW w:w="2904"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Человек в религиозных традициях народов России</w:t>
            </w:r>
          </w:p>
        </w:tc>
        <w:tc>
          <w:tcPr>
            <w:tcW w:w="99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7</w:t>
            </w:r>
          </w:p>
        </w:tc>
        <w:tc>
          <w:tcPr>
            <w:tcW w:w="2904"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Священные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сооружения</w:t>
            </w:r>
            <w:proofErr w:type="spellEnd"/>
          </w:p>
        </w:tc>
        <w:tc>
          <w:tcPr>
            <w:tcW w:w="99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8</w:t>
            </w:r>
          </w:p>
        </w:tc>
        <w:tc>
          <w:tcPr>
            <w:tcW w:w="2904"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религиозной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9</w:t>
            </w:r>
          </w:p>
        </w:tc>
        <w:tc>
          <w:tcPr>
            <w:tcW w:w="2904"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10</w:t>
            </w:r>
          </w:p>
        </w:tc>
        <w:tc>
          <w:tcPr>
            <w:tcW w:w="2904"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Религиозная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9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11</w:t>
            </w:r>
          </w:p>
        </w:tc>
        <w:tc>
          <w:tcPr>
            <w:tcW w:w="2904"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Религиозные ритуалы. Обычаи и обряды</w:t>
            </w:r>
          </w:p>
        </w:tc>
        <w:tc>
          <w:tcPr>
            <w:tcW w:w="99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12</w:t>
            </w:r>
          </w:p>
        </w:tc>
        <w:tc>
          <w:tcPr>
            <w:tcW w:w="2904"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календари</w:t>
            </w:r>
            <w:proofErr w:type="spellEnd"/>
          </w:p>
        </w:tc>
        <w:tc>
          <w:tcPr>
            <w:tcW w:w="99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13</w:t>
            </w:r>
          </w:p>
        </w:tc>
        <w:tc>
          <w:tcPr>
            <w:tcW w:w="2904"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Религия и мораль. Нравственные заповеди в христианстве, исламе, буддизме и иудаизме</w:t>
            </w:r>
          </w:p>
        </w:tc>
        <w:tc>
          <w:tcPr>
            <w:tcW w:w="99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14</w:t>
            </w:r>
          </w:p>
        </w:tc>
        <w:tc>
          <w:tcPr>
            <w:tcW w:w="2904"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 xml:space="preserve">Милосердие, забота о слабых, </w:t>
            </w:r>
            <w:r w:rsidRPr="00044AD1">
              <w:rPr>
                <w:rFonts w:ascii="Times New Roman" w:hAnsi="Times New Roman"/>
                <w:color w:val="000000"/>
                <w:sz w:val="24"/>
                <w:lang w:val="ru-RU"/>
              </w:rPr>
              <w:lastRenderedPageBreak/>
              <w:t>взаимопомощь</w:t>
            </w:r>
          </w:p>
        </w:tc>
        <w:tc>
          <w:tcPr>
            <w:tcW w:w="99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lastRenderedPageBreak/>
              <w:t>15</w:t>
            </w:r>
          </w:p>
        </w:tc>
        <w:tc>
          <w:tcPr>
            <w:tcW w:w="2904"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Семья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c>
          <w:tcPr>
            <w:tcW w:w="99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16</w:t>
            </w:r>
          </w:p>
        </w:tc>
        <w:tc>
          <w:tcPr>
            <w:tcW w:w="2904"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Долг</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w:t>
            </w:r>
            <w:proofErr w:type="spellEnd"/>
          </w:p>
        </w:tc>
        <w:tc>
          <w:tcPr>
            <w:tcW w:w="99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17</w:t>
            </w:r>
          </w:p>
        </w:tc>
        <w:tc>
          <w:tcPr>
            <w:tcW w:w="2904"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Любовь и уважение к Отечеству</w:t>
            </w:r>
          </w:p>
        </w:tc>
        <w:tc>
          <w:tcPr>
            <w:tcW w:w="99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471" w:type="dxa"/>
            <w:tcMar>
              <w:top w:w="50" w:type="dxa"/>
              <w:left w:w="100" w:type="dxa"/>
            </w:tcMar>
            <w:vAlign w:val="center"/>
          </w:tcPr>
          <w:p w:rsidR="006D6914" w:rsidRDefault="001B3629">
            <w:pPr>
              <w:spacing w:after="0"/>
            </w:pPr>
            <w:r>
              <w:rPr>
                <w:rFonts w:ascii="Times New Roman" w:hAnsi="Times New Roman"/>
                <w:color w:val="000000"/>
                <w:sz w:val="24"/>
              </w:rPr>
              <w:t>18</w:t>
            </w:r>
          </w:p>
        </w:tc>
        <w:tc>
          <w:tcPr>
            <w:tcW w:w="2904"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Обобщающий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w:t>
            </w:r>
            <w:proofErr w:type="spellEnd"/>
          </w:p>
        </w:tc>
        <w:tc>
          <w:tcPr>
            <w:tcW w:w="99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6D6914" w:rsidRDefault="006D6914">
            <w:pPr>
              <w:spacing w:after="0"/>
              <w:ind w:left="135"/>
              <w:jc w:val="center"/>
            </w:pPr>
          </w:p>
        </w:tc>
        <w:tc>
          <w:tcPr>
            <w:tcW w:w="1802" w:type="dxa"/>
            <w:tcMar>
              <w:top w:w="50" w:type="dxa"/>
              <w:left w:w="100" w:type="dxa"/>
            </w:tcMar>
            <w:vAlign w:val="center"/>
          </w:tcPr>
          <w:p w:rsidR="006D6914" w:rsidRDefault="006D6914">
            <w:pPr>
              <w:spacing w:after="0"/>
              <w:ind w:left="135"/>
              <w:jc w:val="center"/>
            </w:pPr>
          </w:p>
        </w:tc>
        <w:tc>
          <w:tcPr>
            <w:tcW w:w="2686" w:type="dxa"/>
            <w:tcMar>
              <w:top w:w="50" w:type="dxa"/>
              <w:left w:w="100" w:type="dxa"/>
            </w:tcMar>
            <w:vAlign w:val="center"/>
          </w:tcPr>
          <w:p w:rsidR="006D6914" w:rsidRDefault="006D6914">
            <w:pPr>
              <w:spacing w:after="0"/>
              <w:ind w:left="135"/>
            </w:pPr>
          </w:p>
        </w:tc>
      </w:tr>
      <w:tr w:rsidR="006D6914">
        <w:trPr>
          <w:trHeight w:val="144"/>
          <w:tblCellSpacing w:w="20" w:type="nil"/>
        </w:trPr>
        <w:tc>
          <w:tcPr>
            <w:tcW w:w="0" w:type="auto"/>
            <w:gridSpan w:val="2"/>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ОБЩЕЕ КОЛИЧЕСТВО ЧАСОВ ПО ПРОГРАММЕ</w:t>
            </w:r>
          </w:p>
        </w:tc>
        <w:tc>
          <w:tcPr>
            <w:tcW w:w="1557"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6"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0 </w:t>
            </w:r>
          </w:p>
        </w:tc>
        <w:tc>
          <w:tcPr>
            <w:tcW w:w="1802"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0 </w:t>
            </w:r>
          </w:p>
        </w:tc>
        <w:tc>
          <w:tcPr>
            <w:tcW w:w="2686" w:type="dxa"/>
            <w:tcMar>
              <w:top w:w="50" w:type="dxa"/>
              <w:left w:w="100" w:type="dxa"/>
            </w:tcMar>
            <w:vAlign w:val="center"/>
          </w:tcPr>
          <w:p w:rsidR="006D6914" w:rsidRDefault="006D6914"/>
        </w:tc>
      </w:tr>
    </w:tbl>
    <w:p w:rsidR="006D6914" w:rsidRDefault="006D6914">
      <w:pPr>
        <w:sectPr w:rsidR="006D6914">
          <w:pgSz w:w="16383" w:h="11906" w:orient="landscape"/>
          <w:pgMar w:top="1134" w:right="850" w:bottom="1134" w:left="1701" w:header="720" w:footer="720" w:gutter="0"/>
          <w:cols w:space="720"/>
        </w:sectPr>
      </w:pPr>
    </w:p>
    <w:p w:rsidR="006D6914" w:rsidRDefault="006D6914">
      <w:pPr>
        <w:sectPr w:rsidR="006D6914">
          <w:pgSz w:w="16383" w:h="11906" w:orient="landscape"/>
          <w:pgMar w:top="1134" w:right="850" w:bottom="1134" w:left="1701" w:header="720" w:footer="720" w:gutter="0"/>
          <w:cols w:space="720"/>
        </w:sectPr>
      </w:pPr>
    </w:p>
    <w:p w:rsidR="006D6914" w:rsidRDefault="001B3629">
      <w:pPr>
        <w:spacing w:after="0"/>
        <w:ind w:left="120"/>
      </w:pPr>
      <w:bookmarkStart w:id="12" w:name="block-29161133"/>
      <w:bookmarkEnd w:id="11"/>
      <w:r>
        <w:rPr>
          <w:rFonts w:ascii="Times New Roman" w:hAnsi="Times New Roman"/>
          <w:b/>
          <w:color w:val="000000"/>
          <w:sz w:val="28"/>
        </w:rPr>
        <w:lastRenderedPageBreak/>
        <w:t xml:space="preserve"> ТЕМАТИЧЕСКОЕ ПЛАНИРОВАНИЕ </w:t>
      </w:r>
    </w:p>
    <w:p w:rsidR="006D6914" w:rsidRDefault="001B3629">
      <w:pPr>
        <w:spacing w:after="0"/>
        <w:ind w:left="120"/>
      </w:pPr>
      <w:r>
        <w:rPr>
          <w:rFonts w:ascii="Times New Roman" w:hAnsi="Times New Roman"/>
          <w:b/>
          <w:color w:val="000000"/>
          <w:sz w:val="28"/>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9"/>
        <w:gridCol w:w="4882"/>
        <w:gridCol w:w="1384"/>
        <w:gridCol w:w="1841"/>
        <w:gridCol w:w="1910"/>
        <w:gridCol w:w="2379"/>
      </w:tblGrid>
      <w:tr w:rsidR="006D6914">
        <w:trPr>
          <w:trHeight w:val="144"/>
          <w:tblCellSpacing w:w="20" w:type="nil"/>
        </w:trPr>
        <w:tc>
          <w:tcPr>
            <w:tcW w:w="407" w:type="dxa"/>
            <w:vMerge w:val="restart"/>
            <w:tcMar>
              <w:top w:w="50" w:type="dxa"/>
              <w:left w:w="100" w:type="dxa"/>
            </w:tcMar>
            <w:vAlign w:val="center"/>
          </w:tcPr>
          <w:p w:rsidR="006D6914" w:rsidRDefault="001B3629">
            <w:pPr>
              <w:spacing w:after="0"/>
              <w:ind w:left="135"/>
            </w:pPr>
            <w:r>
              <w:rPr>
                <w:rFonts w:ascii="Times New Roman" w:hAnsi="Times New Roman"/>
                <w:b/>
                <w:color w:val="000000"/>
                <w:sz w:val="24"/>
              </w:rPr>
              <w:t xml:space="preserve">№ п/п </w:t>
            </w:r>
          </w:p>
          <w:p w:rsidR="006D6914" w:rsidRDefault="006D6914">
            <w:pPr>
              <w:spacing w:after="0"/>
              <w:ind w:left="135"/>
            </w:pPr>
          </w:p>
        </w:tc>
        <w:tc>
          <w:tcPr>
            <w:tcW w:w="4048" w:type="dxa"/>
            <w:vMerge w:val="restart"/>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D6914" w:rsidRDefault="006D6914">
            <w:pPr>
              <w:spacing w:after="0"/>
              <w:ind w:left="135"/>
            </w:pPr>
          </w:p>
        </w:tc>
        <w:tc>
          <w:tcPr>
            <w:tcW w:w="0" w:type="auto"/>
            <w:gridSpan w:val="3"/>
            <w:tcMar>
              <w:top w:w="50" w:type="dxa"/>
              <w:left w:w="100" w:type="dxa"/>
            </w:tcMar>
            <w:vAlign w:val="center"/>
          </w:tcPr>
          <w:p w:rsidR="006D6914" w:rsidRDefault="001B362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D6914" w:rsidRDefault="006D6914">
            <w:pPr>
              <w:spacing w:after="0"/>
              <w:ind w:left="135"/>
            </w:pPr>
          </w:p>
        </w:tc>
      </w:tr>
      <w:tr w:rsidR="006D6914">
        <w:trPr>
          <w:trHeight w:val="144"/>
          <w:tblCellSpacing w:w="20" w:type="nil"/>
        </w:trPr>
        <w:tc>
          <w:tcPr>
            <w:tcW w:w="0" w:type="auto"/>
            <w:vMerge/>
            <w:tcBorders>
              <w:top w:val="nil"/>
            </w:tcBorders>
            <w:tcMar>
              <w:top w:w="50" w:type="dxa"/>
              <w:left w:w="100" w:type="dxa"/>
            </w:tcMar>
          </w:tcPr>
          <w:p w:rsidR="006D6914" w:rsidRDefault="006D6914"/>
        </w:tc>
        <w:tc>
          <w:tcPr>
            <w:tcW w:w="0" w:type="auto"/>
            <w:vMerge/>
            <w:tcBorders>
              <w:top w:val="nil"/>
            </w:tcBorders>
            <w:tcMar>
              <w:top w:w="50" w:type="dxa"/>
              <w:left w:w="100" w:type="dxa"/>
            </w:tcMar>
          </w:tcPr>
          <w:p w:rsidR="006D6914" w:rsidRDefault="006D6914"/>
        </w:tc>
        <w:tc>
          <w:tcPr>
            <w:tcW w:w="881"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D6914" w:rsidRDefault="006D6914">
            <w:pPr>
              <w:spacing w:after="0"/>
              <w:ind w:left="135"/>
            </w:pPr>
          </w:p>
        </w:tc>
        <w:tc>
          <w:tcPr>
            <w:tcW w:w="1588"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D6914" w:rsidRDefault="006D6914">
            <w:pPr>
              <w:spacing w:after="0"/>
              <w:ind w:left="135"/>
            </w:pPr>
          </w:p>
        </w:tc>
        <w:tc>
          <w:tcPr>
            <w:tcW w:w="1683"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D6914" w:rsidRDefault="006D6914">
            <w:pPr>
              <w:spacing w:after="0"/>
              <w:ind w:left="135"/>
            </w:pPr>
          </w:p>
        </w:tc>
        <w:tc>
          <w:tcPr>
            <w:tcW w:w="0" w:type="auto"/>
            <w:vMerge/>
            <w:tcBorders>
              <w:top w:val="nil"/>
            </w:tcBorders>
            <w:tcMar>
              <w:top w:w="50" w:type="dxa"/>
              <w:left w:w="100" w:type="dxa"/>
            </w:tcMar>
          </w:tcPr>
          <w:p w:rsidR="006D6914" w:rsidRDefault="006D6914"/>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1</w:t>
            </w:r>
          </w:p>
        </w:tc>
        <w:tc>
          <w:tcPr>
            <w:tcW w:w="4048"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2</w:t>
            </w:r>
          </w:p>
        </w:tc>
        <w:tc>
          <w:tcPr>
            <w:tcW w:w="4048"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3</w:t>
            </w:r>
          </w:p>
        </w:tc>
        <w:tc>
          <w:tcPr>
            <w:tcW w:w="4048"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4</w:t>
            </w:r>
          </w:p>
        </w:tc>
        <w:tc>
          <w:tcPr>
            <w:tcW w:w="4048" w:type="dxa"/>
            <w:tcMar>
              <w:top w:w="50" w:type="dxa"/>
              <w:left w:w="100" w:type="dxa"/>
            </w:tcMar>
            <w:vAlign w:val="center"/>
          </w:tcPr>
          <w:p w:rsidR="006D6914" w:rsidRDefault="001B3629">
            <w:pPr>
              <w:spacing w:after="0"/>
              <w:ind w:left="135"/>
            </w:pPr>
            <w:r w:rsidRPr="00044AD1">
              <w:rPr>
                <w:rFonts w:ascii="Times New Roman" w:hAnsi="Times New Roman"/>
                <w:color w:val="000000"/>
                <w:sz w:val="24"/>
                <w:lang w:val="ru-RU"/>
              </w:rPr>
              <w:t xml:space="preserve">Образцы нравственности в культуре Отечества, народов России.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88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5</w:t>
            </w:r>
          </w:p>
        </w:tc>
        <w:tc>
          <w:tcPr>
            <w:tcW w:w="4048"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6</w:t>
            </w:r>
          </w:p>
        </w:tc>
        <w:tc>
          <w:tcPr>
            <w:tcW w:w="4048"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7</w:t>
            </w:r>
          </w:p>
        </w:tc>
        <w:tc>
          <w:tcPr>
            <w:tcW w:w="4048"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8</w:t>
            </w:r>
          </w:p>
        </w:tc>
        <w:tc>
          <w:tcPr>
            <w:tcW w:w="4048" w:type="dxa"/>
            <w:tcMar>
              <w:top w:w="50" w:type="dxa"/>
              <w:left w:w="100" w:type="dxa"/>
            </w:tcMar>
            <w:vAlign w:val="center"/>
          </w:tcPr>
          <w:p w:rsidR="006D6914" w:rsidRDefault="001B3629">
            <w:pPr>
              <w:spacing w:after="0"/>
              <w:ind w:left="135"/>
            </w:pPr>
            <w:r w:rsidRPr="00044AD1">
              <w:rPr>
                <w:rFonts w:ascii="Times New Roman" w:hAnsi="Times New Roman"/>
                <w:color w:val="000000"/>
                <w:sz w:val="24"/>
                <w:lang w:val="ru-RU"/>
              </w:rPr>
              <w:t xml:space="preserve">Что значит быть нравственным в наше время.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самосовершенствования</w:t>
            </w:r>
            <w:proofErr w:type="spellEnd"/>
          </w:p>
        </w:tc>
        <w:tc>
          <w:tcPr>
            <w:tcW w:w="88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t>9</w:t>
            </w:r>
          </w:p>
        </w:tc>
        <w:tc>
          <w:tcPr>
            <w:tcW w:w="4048"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Этикет</w:t>
            </w:r>
            <w:proofErr w:type="spellEnd"/>
          </w:p>
        </w:tc>
        <w:tc>
          <w:tcPr>
            <w:tcW w:w="88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407" w:type="dxa"/>
            <w:tcMar>
              <w:top w:w="50" w:type="dxa"/>
              <w:left w:w="100" w:type="dxa"/>
            </w:tcMar>
            <w:vAlign w:val="center"/>
          </w:tcPr>
          <w:p w:rsidR="006D6914" w:rsidRDefault="001B3629">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6D6914" w:rsidRDefault="006D6914">
            <w:pPr>
              <w:spacing w:after="0"/>
              <w:ind w:left="135"/>
              <w:jc w:val="center"/>
            </w:pPr>
          </w:p>
        </w:tc>
        <w:tc>
          <w:tcPr>
            <w:tcW w:w="1683" w:type="dxa"/>
            <w:tcMar>
              <w:top w:w="50" w:type="dxa"/>
              <w:left w:w="100" w:type="dxa"/>
            </w:tcMar>
            <w:vAlign w:val="center"/>
          </w:tcPr>
          <w:p w:rsidR="006D6914" w:rsidRDefault="006D6914">
            <w:pPr>
              <w:spacing w:after="0"/>
              <w:ind w:left="135"/>
              <w:jc w:val="center"/>
            </w:pPr>
          </w:p>
        </w:tc>
        <w:tc>
          <w:tcPr>
            <w:tcW w:w="2379" w:type="dxa"/>
            <w:tcMar>
              <w:top w:w="50" w:type="dxa"/>
              <w:left w:w="100" w:type="dxa"/>
            </w:tcMar>
            <w:vAlign w:val="center"/>
          </w:tcPr>
          <w:p w:rsidR="006D6914" w:rsidRDefault="006D6914">
            <w:pPr>
              <w:spacing w:after="0"/>
              <w:ind w:left="135"/>
            </w:pPr>
          </w:p>
        </w:tc>
      </w:tr>
      <w:tr w:rsidR="006D6914">
        <w:trPr>
          <w:trHeight w:val="144"/>
          <w:tblCellSpacing w:w="20" w:type="nil"/>
        </w:trPr>
        <w:tc>
          <w:tcPr>
            <w:tcW w:w="0" w:type="auto"/>
            <w:gridSpan w:val="2"/>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6D6914" w:rsidRDefault="006D6914"/>
        </w:tc>
      </w:tr>
    </w:tbl>
    <w:p w:rsidR="006D6914" w:rsidRDefault="006D6914">
      <w:pPr>
        <w:sectPr w:rsidR="006D6914">
          <w:pgSz w:w="16383" w:h="11906" w:orient="landscape"/>
          <w:pgMar w:top="1134" w:right="850" w:bottom="1134" w:left="1701" w:header="720" w:footer="720" w:gutter="0"/>
          <w:cols w:space="720"/>
        </w:sectPr>
      </w:pPr>
    </w:p>
    <w:p w:rsidR="006D6914" w:rsidRDefault="006D6914">
      <w:pPr>
        <w:sectPr w:rsidR="006D6914">
          <w:pgSz w:w="16383" w:h="11906" w:orient="landscape"/>
          <w:pgMar w:top="1134" w:right="850" w:bottom="1134" w:left="1701" w:header="720" w:footer="720" w:gutter="0"/>
          <w:cols w:space="720"/>
        </w:sectPr>
      </w:pPr>
    </w:p>
    <w:p w:rsidR="006D6914" w:rsidRDefault="001B3629">
      <w:pPr>
        <w:spacing w:after="0"/>
        <w:ind w:left="120"/>
      </w:pPr>
      <w:bookmarkStart w:id="13" w:name="block-29161128"/>
      <w:bookmarkEnd w:id="12"/>
      <w:r>
        <w:rPr>
          <w:rFonts w:ascii="Times New Roman" w:hAnsi="Times New Roman"/>
          <w:b/>
          <w:color w:val="000000"/>
          <w:sz w:val="28"/>
        </w:rPr>
        <w:lastRenderedPageBreak/>
        <w:t xml:space="preserve"> ПОУРОЧНОЕ ПЛАНИРОВАНИЕ </w:t>
      </w:r>
    </w:p>
    <w:p w:rsidR="006D6914" w:rsidRDefault="001B3629">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668"/>
        <w:gridCol w:w="2621"/>
        <w:gridCol w:w="1432"/>
        <w:gridCol w:w="1841"/>
        <w:gridCol w:w="1910"/>
        <w:gridCol w:w="1347"/>
        <w:gridCol w:w="2221"/>
      </w:tblGrid>
      <w:tr w:rsidR="006D6914">
        <w:trPr>
          <w:trHeight w:val="144"/>
          <w:tblCellSpacing w:w="20" w:type="nil"/>
        </w:trPr>
        <w:tc>
          <w:tcPr>
            <w:tcW w:w="1080" w:type="dxa"/>
            <w:vMerge w:val="restart"/>
            <w:tcMar>
              <w:top w:w="50" w:type="dxa"/>
              <w:left w:w="100" w:type="dxa"/>
            </w:tcMar>
            <w:vAlign w:val="center"/>
          </w:tcPr>
          <w:p w:rsidR="006D6914" w:rsidRDefault="001B3629">
            <w:pPr>
              <w:spacing w:after="0"/>
              <w:ind w:left="135"/>
            </w:pPr>
            <w:r>
              <w:rPr>
                <w:rFonts w:ascii="Times New Roman" w:hAnsi="Times New Roman"/>
                <w:b/>
                <w:color w:val="000000"/>
                <w:sz w:val="24"/>
              </w:rPr>
              <w:t xml:space="preserve">№ п/п </w:t>
            </w:r>
          </w:p>
          <w:p w:rsidR="006D6914" w:rsidRDefault="006D6914">
            <w:pPr>
              <w:spacing w:after="0"/>
              <w:ind w:left="135"/>
            </w:pPr>
          </w:p>
        </w:tc>
        <w:tc>
          <w:tcPr>
            <w:tcW w:w="1056" w:type="dxa"/>
            <w:vMerge w:val="restart"/>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D6914" w:rsidRDefault="006D6914">
            <w:pPr>
              <w:spacing w:after="0"/>
              <w:ind w:left="135"/>
            </w:pPr>
          </w:p>
        </w:tc>
        <w:tc>
          <w:tcPr>
            <w:tcW w:w="0" w:type="auto"/>
            <w:gridSpan w:val="3"/>
            <w:tcMar>
              <w:top w:w="50" w:type="dxa"/>
              <w:left w:w="100" w:type="dxa"/>
            </w:tcMar>
            <w:vAlign w:val="center"/>
          </w:tcPr>
          <w:p w:rsidR="006D6914" w:rsidRDefault="001B362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65" w:type="dxa"/>
            <w:vMerge w:val="restart"/>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D6914" w:rsidRDefault="006D6914">
            <w:pPr>
              <w:spacing w:after="0"/>
              <w:ind w:left="135"/>
            </w:pPr>
          </w:p>
        </w:tc>
        <w:tc>
          <w:tcPr>
            <w:tcW w:w="2118" w:type="dxa"/>
            <w:vMerge w:val="restart"/>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D6914" w:rsidRDefault="006D6914">
            <w:pPr>
              <w:spacing w:after="0"/>
              <w:ind w:left="135"/>
            </w:pPr>
          </w:p>
        </w:tc>
      </w:tr>
      <w:tr w:rsidR="006D6914">
        <w:trPr>
          <w:trHeight w:val="144"/>
          <w:tblCellSpacing w:w="20" w:type="nil"/>
        </w:trPr>
        <w:tc>
          <w:tcPr>
            <w:tcW w:w="0" w:type="auto"/>
            <w:vMerge/>
            <w:tcBorders>
              <w:top w:val="nil"/>
            </w:tcBorders>
            <w:tcMar>
              <w:top w:w="50" w:type="dxa"/>
              <w:left w:w="100" w:type="dxa"/>
            </w:tcMar>
          </w:tcPr>
          <w:p w:rsidR="006D6914" w:rsidRDefault="006D6914"/>
        </w:tc>
        <w:tc>
          <w:tcPr>
            <w:tcW w:w="0" w:type="auto"/>
            <w:vMerge/>
            <w:tcBorders>
              <w:top w:val="nil"/>
            </w:tcBorders>
            <w:tcMar>
              <w:top w:w="50" w:type="dxa"/>
              <w:left w:w="100" w:type="dxa"/>
            </w:tcMar>
          </w:tcPr>
          <w:p w:rsidR="006D6914" w:rsidRDefault="006D6914"/>
        </w:tc>
        <w:tc>
          <w:tcPr>
            <w:tcW w:w="951"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D6914" w:rsidRDefault="006D6914">
            <w:pPr>
              <w:spacing w:after="0"/>
              <w:ind w:left="135"/>
            </w:pPr>
          </w:p>
        </w:tc>
        <w:tc>
          <w:tcPr>
            <w:tcW w:w="1669"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D6914" w:rsidRDefault="006D6914">
            <w:pPr>
              <w:spacing w:after="0"/>
              <w:ind w:left="135"/>
            </w:pPr>
          </w:p>
        </w:tc>
        <w:tc>
          <w:tcPr>
            <w:tcW w:w="1758" w:type="dxa"/>
            <w:tcMar>
              <w:top w:w="50" w:type="dxa"/>
              <w:left w:w="100" w:type="dxa"/>
            </w:tcMar>
            <w:vAlign w:val="center"/>
          </w:tcPr>
          <w:p w:rsidR="006D6914" w:rsidRDefault="001B362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D6914" w:rsidRDefault="006D6914">
            <w:pPr>
              <w:spacing w:after="0"/>
              <w:ind w:left="135"/>
            </w:pPr>
          </w:p>
        </w:tc>
        <w:tc>
          <w:tcPr>
            <w:tcW w:w="0" w:type="auto"/>
            <w:vMerge/>
            <w:tcBorders>
              <w:top w:val="nil"/>
            </w:tcBorders>
            <w:tcMar>
              <w:top w:w="50" w:type="dxa"/>
              <w:left w:w="100" w:type="dxa"/>
            </w:tcMar>
          </w:tcPr>
          <w:p w:rsidR="006D6914" w:rsidRDefault="006D6914"/>
        </w:tc>
        <w:tc>
          <w:tcPr>
            <w:tcW w:w="0" w:type="auto"/>
            <w:vMerge/>
            <w:tcBorders>
              <w:top w:val="nil"/>
            </w:tcBorders>
            <w:tcMar>
              <w:top w:w="50" w:type="dxa"/>
              <w:left w:w="100" w:type="dxa"/>
            </w:tcMar>
          </w:tcPr>
          <w:p w:rsidR="006D6914" w:rsidRDefault="006D6914"/>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1</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2</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3</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4</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5</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6</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7</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8</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9</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10</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11</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12</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13</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14</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15</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16</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17</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18</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19</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lastRenderedPageBreak/>
              <w:t>20</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21</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22</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23</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24</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25</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26</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27</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28</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29</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30</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31</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32</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33</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1080" w:type="dxa"/>
            <w:tcMar>
              <w:top w:w="50" w:type="dxa"/>
              <w:left w:w="100" w:type="dxa"/>
            </w:tcMar>
            <w:vAlign w:val="center"/>
          </w:tcPr>
          <w:p w:rsidR="006D6914" w:rsidRDefault="001B3629">
            <w:pPr>
              <w:spacing w:after="0"/>
            </w:pPr>
            <w:r>
              <w:rPr>
                <w:rFonts w:ascii="Times New Roman" w:hAnsi="Times New Roman"/>
                <w:color w:val="000000"/>
                <w:sz w:val="24"/>
              </w:rPr>
              <w:t>34</w:t>
            </w:r>
          </w:p>
        </w:tc>
        <w:tc>
          <w:tcPr>
            <w:tcW w:w="1056" w:type="dxa"/>
            <w:tcMar>
              <w:top w:w="50" w:type="dxa"/>
              <w:left w:w="100" w:type="dxa"/>
            </w:tcMar>
            <w:vAlign w:val="center"/>
          </w:tcPr>
          <w:p w:rsidR="006D6914" w:rsidRDefault="001B3629">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6D6914" w:rsidRDefault="006D6914">
            <w:pPr>
              <w:spacing w:after="0"/>
              <w:ind w:left="135"/>
              <w:jc w:val="center"/>
            </w:pPr>
          </w:p>
        </w:tc>
        <w:tc>
          <w:tcPr>
            <w:tcW w:w="1758" w:type="dxa"/>
            <w:tcMar>
              <w:top w:w="50" w:type="dxa"/>
              <w:left w:w="100" w:type="dxa"/>
            </w:tcMar>
            <w:vAlign w:val="center"/>
          </w:tcPr>
          <w:p w:rsidR="006D6914" w:rsidRDefault="006D6914">
            <w:pPr>
              <w:spacing w:after="0"/>
              <w:ind w:left="135"/>
              <w:jc w:val="center"/>
            </w:pPr>
          </w:p>
        </w:tc>
        <w:tc>
          <w:tcPr>
            <w:tcW w:w="1265" w:type="dxa"/>
            <w:tcMar>
              <w:top w:w="50" w:type="dxa"/>
              <w:left w:w="100" w:type="dxa"/>
            </w:tcMar>
            <w:vAlign w:val="center"/>
          </w:tcPr>
          <w:p w:rsidR="006D6914" w:rsidRDefault="006D6914">
            <w:pPr>
              <w:spacing w:after="0"/>
              <w:ind w:left="135"/>
            </w:pPr>
          </w:p>
        </w:tc>
        <w:tc>
          <w:tcPr>
            <w:tcW w:w="2118" w:type="dxa"/>
            <w:tcMar>
              <w:top w:w="50" w:type="dxa"/>
              <w:left w:w="100" w:type="dxa"/>
            </w:tcMar>
            <w:vAlign w:val="center"/>
          </w:tcPr>
          <w:p w:rsidR="006D6914" w:rsidRDefault="006D6914">
            <w:pPr>
              <w:spacing w:after="0"/>
              <w:ind w:left="135"/>
            </w:pPr>
          </w:p>
        </w:tc>
      </w:tr>
      <w:tr w:rsidR="006D6914">
        <w:trPr>
          <w:trHeight w:val="144"/>
          <w:tblCellSpacing w:w="20" w:type="nil"/>
        </w:trPr>
        <w:tc>
          <w:tcPr>
            <w:tcW w:w="0" w:type="auto"/>
            <w:gridSpan w:val="2"/>
            <w:tcMar>
              <w:top w:w="50" w:type="dxa"/>
              <w:left w:w="100" w:type="dxa"/>
            </w:tcMar>
            <w:vAlign w:val="center"/>
          </w:tcPr>
          <w:p w:rsidR="006D6914" w:rsidRPr="00044AD1" w:rsidRDefault="001B3629">
            <w:pPr>
              <w:spacing w:after="0"/>
              <w:ind w:left="135"/>
              <w:rPr>
                <w:lang w:val="ru-RU"/>
              </w:rPr>
            </w:pPr>
            <w:r w:rsidRPr="00044AD1">
              <w:rPr>
                <w:rFonts w:ascii="Times New Roman" w:hAnsi="Times New Roman"/>
                <w:color w:val="000000"/>
                <w:sz w:val="24"/>
                <w:lang w:val="ru-RU"/>
              </w:rPr>
              <w:t>ОБЩЕЕ КОЛИЧЕСТВО ЧАСОВ ПО ПРОГРАММЕ</w:t>
            </w:r>
          </w:p>
        </w:tc>
        <w:tc>
          <w:tcPr>
            <w:tcW w:w="1494" w:type="dxa"/>
            <w:tcMar>
              <w:top w:w="50" w:type="dxa"/>
              <w:left w:w="100" w:type="dxa"/>
            </w:tcMar>
            <w:vAlign w:val="center"/>
          </w:tcPr>
          <w:p w:rsidR="006D6914" w:rsidRDefault="001B3629">
            <w:pPr>
              <w:spacing w:after="0"/>
              <w:ind w:left="135"/>
              <w:jc w:val="center"/>
            </w:pPr>
            <w:r w:rsidRPr="00044AD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9"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0 </w:t>
            </w:r>
          </w:p>
        </w:tc>
        <w:tc>
          <w:tcPr>
            <w:tcW w:w="1758" w:type="dxa"/>
            <w:tcMar>
              <w:top w:w="50" w:type="dxa"/>
              <w:left w:w="100" w:type="dxa"/>
            </w:tcMar>
            <w:vAlign w:val="center"/>
          </w:tcPr>
          <w:p w:rsidR="006D6914" w:rsidRDefault="001B362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D6914" w:rsidRDefault="006D6914"/>
        </w:tc>
      </w:tr>
    </w:tbl>
    <w:p w:rsidR="006D6914" w:rsidRDefault="006D6914">
      <w:pPr>
        <w:sectPr w:rsidR="006D6914">
          <w:pgSz w:w="16383" w:h="11906" w:orient="landscape"/>
          <w:pgMar w:top="1134" w:right="850" w:bottom="1134" w:left="1701" w:header="720" w:footer="720" w:gutter="0"/>
          <w:cols w:space="720"/>
        </w:sectPr>
      </w:pPr>
    </w:p>
    <w:p w:rsidR="006D6914" w:rsidRDefault="006D6914">
      <w:pPr>
        <w:sectPr w:rsidR="006D6914">
          <w:pgSz w:w="16383" w:h="11906" w:orient="landscape"/>
          <w:pgMar w:top="1134" w:right="850" w:bottom="1134" w:left="1701" w:header="720" w:footer="720" w:gutter="0"/>
          <w:cols w:space="720"/>
        </w:sectPr>
      </w:pPr>
    </w:p>
    <w:p w:rsidR="006D6914" w:rsidRDefault="001B3629">
      <w:pPr>
        <w:spacing w:after="0"/>
        <w:ind w:left="120"/>
      </w:pPr>
      <w:bookmarkStart w:id="14" w:name="block-29161124"/>
      <w:bookmarkEnd w:id="13"/>
      <w:r>
        <w:rPr>
          <w:rFonts w:ascii="Times New Roman" w:hAnsi="Times New Roman"/>
          <w:b/>
          <w:color w:val="000000"/>
          <w:sz w:val="28"/>
        </w:rPr>
        <w:lastRenderedPageBreak/>
        <w:t>УЧЕБНО-МЕТОДИЧЕСКОЕ ОБЕСПЕЧЕНИЕ ОБРАЗОВАТЕЛЬНОГО ПРОЦЕССА</w:t>
      </w:r>
    </w:p>
    <w:p w:rsidR="006D6914" w:rsidRDefault="001B3629">
      <w:pPr>
        <w:spacing w:after="0" w:line="480" w:lineRule="auto"/>
        <w:ind w:left="120"/>
      </w:pPr>
      <w:r>
        <w:rPr>
          <w:rFonts w:ascii="Times New Roman" w:hAnsi="Times New Roman"/>
          <w:b/>
          <w:color w:val="000000"/>
          <w:sz w:val="28"/>
        </w:rPr>
        <w:t>ОБЯЗАТЕЛЬНЫЕ УЧЕБНЫЕ МАТЕРИАЛЫ ДЛЯ УЧЕНИКА</w:t>
      </w:r>
    </w:p>
    <w:p w:rsidR="006D6914" w:rsidRDefault="001B3629">
      <w:pPr>
        <w:spacing w:after="0" w:line="480" w:lineRule="auto"/>
        <w:ind w:left="120"/>
      </w:pPr>
      <w:r>
        <w:rPr>
          <w:rFonts w:ascii="Times New Roman" w:hAnsi="Times New Roman"/>
          <w:color w:val="000000"/>
          <w:sz w:val="28"/>
        </w:rPr>
        <w:t>​‌‌​</w:t>
      </w:r>
    </w:p>
    <w:p w:rsidR="006D6914" w:rsidRDefault="001B3629">
      <w:pPr>
        <w:spacing w:after="0" w:line="480" w:lineRule="auto"/>
        <w:ind w:left="120"/>
      </w:pPr>
      <w:r>
        <w:rPr>
          <w:rFonts w:ascii="Times New Roman" w:hAnsi="Times New Roman"/>
          <w:color w:val="000000"/>
          <w:sz w:val="28"/>
        </w:rPr>
        <w:t>​‌‌</w:t>
      </w:r>
    </w:p>
    <w:p w:rsidR="006D6914" w:rsidRDefault="001B3629">
      <w:pPr>
        <w:spacing w:after="0"/>
        <w:ind w:left="120"/>
      </w:pPr>
      <w:r>
        <w:rPr>
          <w:rFonts w:ascii="Times New Roman" w:hAnsi="Times New Roman"/>
          <w:color w:val="000000"/>
          <w:sz w:val="28"/>
        </w:rPr>
        <w:t>​</w:t>
      </w:r>
    </w:p>
    <w:p w:rsidR="006D6914" w:rsidRDefault="001B3629">
      <w:pPr>
        <w:spacing w:after="0" w:line="480" w:lineRule="auto"/>
        <w:ind w:left="120"/>
      </w:pPr>
      <w:r>
        <w:rPr>
          <w:rFonts w:ascii="Times New Roman" w:hAnsi="Times New Roman"/>
          <w:b/>
          <w:color w:val="000000"/>
          <w:sz w:val="28"/>
        </w:rPr>
        <w:t>МЕТОДИЧЕСКИЕ МАТЕРИАЛЫ ДЛЯ УЧИТЕЛЯ</w:t>
      </w:r>
    </w:p>
    <w:p w:rsidR="006D6914" w:rsidRDefault="001B3629">
      <w:pPr>
        <w:spacing w:after="0" w:line="480" w:lineRule="auto"/>
        <w:ind w:left="120"/>
      </w:pPr>
      <w:r>
        <w:rPr>
          <w:rFonts w:ascii="Times New Roman" w:hAnsi="Times New Roman"/>
          <w:color w:val="000000"/>
          <w:sz w:val="28"/>
        </w:rPr>
        <w:t>​‌‌​</w:t>
      </w:r>
    </w:p>
    <w:p w:rsidR="006D6914" w:rsidRDefault="006D6914">
      <w:pPr>
        <w:spacing w:after="0"/>
        <w:ind w:left="120"/>
      </w:pPr>
    </w:p>
    <w:p w:rsidR="006D6914" w:rsidRPr="00044AD1" w:rsidRDefault="001B3629">
      <w:pPr>
        <w:spacing w:after="0" w:line="480" w:lineRule="auto"/>
        <w:ind w:left="120"/>
        <w:rPr>
          <w:lang w:val="ru-RU"/>
        </w:rPr>
      </w:pPr>
      <w:r w:rsidRPr="00044AD1">
        <w:rPr>
          <w:rFonts w:ascii="Times New Roman" w:hAnsi="Times New Roman"/>
          <w:b/>
          <w:color w:val="000000"/>
          <w:sz w:val="28"/>
          <w:lang w:val="ru-RU"/>
        </w:rPr>
        <w:t>ЦИФРОВЫЕ ОБРАЗОВАТЕЛЬНЫЕ РЕСУРСЫ И РЕСУРСЫ СЕТИ ИНТЕРНЕТ</w:t>
      </w:r>
    </w:p>
    <w:p w:rsidR="006D6914" w:rsidRDefault="001B3629">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6D6914" w:rsidRDefault="006D6914">
      <w:pPr>
        <w:sectPr w:rsidR="006D6914">
          <w:pgSz w:w="11906" w:h="16383"/>
          <w:pgMar w:top="1134" w:right="850" w:bottom="1134" w:left="1701" w:header="720" w:footer="720" w:gutter="0"/>
          <w:cols w:space="720"/>
        </w:sectPr>
      </w:pPr>
    </w:p>
    <w:bookmarkEnd w:id="14"/>
    <w:p w:rsidR="001B3629" w:rsidRDefault="001B3629"/>
    <w:sectPr w:rsidR="001B3629" w:rsidSect="006D691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E5DCC"/>
    <w:multiLevelType w:val="multilevel"/>
    <w:tmpl w:val="5E2EA6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4075AA"/>
    <w:multiLevelType w:val="multilevel"/>
    <w:tmpl w:val="B018FC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9E7352"/>
    <w:multiLevelType w:val="multilevel"/>
    <w:tmpl w:val="DBD65D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065A6B"/>
    <w:multiLevelType w:val="multilevel"/>
    <w:tmpl w:val="1B38B4BE"/>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4422E5"/>
    <w:multiLevelType w:val="multilevel"/>
    <w:tmpl w:val="C6A2C5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979140A"/>
    <w:multiLevelType w:val="multilevel"/>
    <w:tmpl w:val="EC309B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B1B3248"/>
    <w:multiLevelType w:val="multilevel"/>
    <w:tmpl w:val="51160C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D397DFC"/>
    <w:multiLevelType w:val="multilevel"/>
    <w:tmpl w:val="09FA00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F0727D9"/>
    <w:multiLevelType w:val="multilevel"/>
    <w:tmpl w:val="E94A48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2D479AB"/>
    <w:multiLevelType w:val="multilevel"/>
    <w:tmpl w:val="DA741B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616545D"/>
    <w:multiLevelType w:val="multilevel"/>
    <w:tmpl w:val="997E07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7A91B40"/>
    <w:multiLevelType w:val="multilevel"/>
    <w:tmpl w:val="3B0459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EFF0E31"/>
    <w:multiLevelType w:val="multilevel"/>
    <w:tmpl w:val="3F4841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53F35FC"/>
    <w:multiLevelType w:val="multilevel"/>
    <w:tmpl w:val="94200E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1"/>
  </w:num>
  <w:num w:numId="4">
    <w:abstractNumId w:val="13"/>
  </w:num>
  <w:num w:numId="5">
    <w:abstractNumId w:val="5"/>
  </w:num>
  <w:num w:numId="6">
    <w:abstractNumId w:val="11"/>
  </w:num>
  <w:num w:numId="7">
    <w:abstractNumId w:val="2"/>
  </w:num>
  <w:num w:numId="8">
    <w:abstractNumId w:val="8"/>
  </w:num>
  <w:num w:numId="9">
    <w:abstractNumId w:val="4"/>
  </w:num>
  <w:num w:numId="10">
    <w:abstractNumId w:val="0"/>
  </w:num>
  <w:num w:numId="11">
    <w:abstractNumId w:val="7"/>
  </w:num>
  <w:num w:numId="12">
    <w:abstractNumId w:val="10"/>
  </w:num>
  <w:num w:numId="13">
    <w:abstractNumId w:val="9"/>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D6914"/>
    <w:rsid w:val="00044AD1"/>
    <w:rsid w:val="001B3629"/>
    <w:rsid w:val="005646BA"/>
    <w:rsid w:val="006D6914"/>
    <w:rsid w:val="007673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D6914"/>
    <w:rPr>
      <w:color w:val="0000FF" w:themeColor="hyperlink"/>
      <w:u w:val="single"/>
    </w:rPr>
  </w:style>
  <w:style w:type="table" w:styleId="ac">
    <w:name w:val="Table Grid"/>
    <w:basedOn w:val="a1"/>
    <w:uiPriority w:val="59"/>
    <w:rsid w:val="006D691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C90D365C8CE9B446B6B71E7FB469FE17" ma:contentTypeVersion="0" ma:contentTypeDescription="Создание документа." ma:contentTypeScope="" ma:versionID="c39320e0e3d137f8d5bbd7fbea37d9a4">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EEC23C9-B55A-4839-BDE4-B4B00E8F0190}"/>
</file>

<file path=customXml/itemProps2.xml><?xml version="1.0" encoding="utf-8"?>
<ds:datastoreItem xmlns:ds="http://schemas.openxmlformats.org/officeDocument/2006/customXml" ds:itemID="{583F08E2-6E57-4655-88DA-10B0AC8D672A}"/>
</file>

<file path=customXml/itemProps3.xml><?xml version="1.0" encoding="utf-8"?>
<ds:datastoreItem xmlns:ds="http://schemas.openxmlformats.org/officeDocument/2006/customXml" ds:itemID="{59272195-19B2-43B8-8633-C704AEACBFE2}"/>
</file>

<file path=docProps/app.xml><?xml version="1.0" encoding="utf-8"?>
<Properties xmlns="http://schemas.openxmlformats.org/officeDocument/2006/extended-properties" xmlns:vt="http://schemas.openxmlformats.org/officeDocument/2006/docPropsVTypes">
  <Template>Normal</Template>
  <TotalTime>6</TotalTime>
  <Pages>45</Pages>
  <Words>7244</Words>
  <Characters>41297</Characters>
  <Application>Microsoft Office Word</Application>
  <DocSecurity>0</DocSecurity>
  <Lines>344</Lines>
  <Paragraphs>96</Paragraphs>
  <ScaleCrop>false</ScaleCrop>
  <Company>Reanimator Extreme Edition</Company>
  <LinksUpToDate>false</LinksUpToDate>
  <CharactersWithSpaces>48445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x</cp:lastModifiedBy>
  <cp:revision>4</cp:revision>
  <dcterms:created xsi:type="dcterms:W3CDTF">2023-10-31T11:15:00Z</dcterms:created>
  <dcterms:modified xsi:type="dcterms:W3CDTF">2023-10-31T12:20:00Z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0x010100C90D365C8CE9B446B6B71E7FB469FE17</vt:lpwstr>
  </property>
</Properties>
</file>