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125DC3A0180F43BF14190423D23248" ma:contentTypeVersion="0" ma:contentTypeDescription="Создание документа." ma:contentTypeScope="" ma:versionID="925318239b7aa198ac3fb17d55d9bb0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3A3198-735A-40C9-9E39-EE7B5006032F}"/>
</file>

<file path=customXml/itemProps2.xml><?xml version="1.0" encoding="utf-8"?>
<ds:datastoreItem xmlns:ds="http://schemas.openxmlformats.org/officeDocument/2006/customXml" ds:itemID="{1E203C05-195A-424E-BD8D-BC4E12374962}"/>
</file>

<file path=customXml/itemProps3.xml><?xml version="1.0" encoding="utf-8"?>
<ds:datastoreItem xmlns:ds="http://schemas.openxmlformats.org/officeDocument/2006/customXml" ds:itemID="{BEFD4C6C-0E57-4D29-8E01-ECC3C46E6541}"/>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0x010100D2125DC3A0180F43BF14190423D23248</vt:lpwstr>
  </property>
</Properties>
</file>