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5" w:rsidRDefault="00156495" w:rsidP="00156495">
      <w:pPr>
        <w:jc w:val="center"/>
      </w:pPr>
    </w:p>
    <w:p w:rsidR="00156495" w:rsidRPr="00156495" w:rsidRDefault="00156495" w:rsidP="00156495">
      <w:pPr>
        <w:tabs>
          <w:tab w:val="left" w:pos="4500"/>
        </w:tabs>
        <w:jc w:val="center"/>
        <w:rPr>
          <w:sz w:val="28"/>
          <w:szCs w:val="28"/>
        </w:rPr>
      </w:pPr>
      <w:r w:rsidRPr="00156495">
        <w:rPr>
          <w:sz w:val="28"/>
          <w:szCs w:val="28"/>
        </w:rPr>
        <w:t xml:space="preserve">Отдел образования Администрации муниципального образования </w:t>
      </w:r>
    </w:p>
    <w:p w:rsidR="00156495" w:rsidRPr="00156495" w:rsidRDefault="00156495" w:rsidP="00156495">
      <w:pPr>
        <w:tabs>
          <w:tab w:val="left" w:pos="4500"/>
        </w:tabs>
        <w:jc w:val="center"/>
        <w:rPr>
          <w:sz w:val="28"/>
          <w:szCs w:val="28"/>
        </w:rPr>
      </w:pPr>
      <w:r w:rsidRPr="00156495">
        <w:rPr>
          <w:sz w:val="28"/>
          <w:szCs w:val="28"/>
        </w:rPr>
        <w:t xml:space="preserve">«Новоторъяльский муниципальный район» </w:t>
      </w:r>
    </w:p>
    <w:p w:rsidR="00156495" w:rsidRPr="00156495" w:rsidRDefault="00156495" w:rsidP="00156495">
      <w:pPr>
        <w:tabs>
          <w:tab w:val="left" w:pos="4500"/>
        </w:tabs>
        <w:jc w:val="center"/>
        <w:rPr>
          <w:sz w:val="28"/>
          <w:szCs w:val="28"/>
        </w:rPr>
      </w:pPr>
    </w:p>
    <w:p w:rsidR="00156495" w:rsidRPr="00156495" w:rsidRDefault="00156495" w:rsidP="00156495">
      <w:pPr>
        <w:tabs>
          <w:tab w:val="left" w:pos="4500"/>
        </w:tabs>
        <w:jc w:val="center"/>
        <w:rPr>
          <w:sz w:val="28"/>
          <w:szCs w:val="28"/>
        </w:rPr>
      </w:pPr>
    </w:p>
    <w:p w:rsidR="00156495" w:rsidRPr="00156495" w:rsidRDefault="00156495" w:rsidP="00156495">
      <w:pPr>
        <w:jc w:val="center"/>
        <w:rPr>
          <w:sz w:val="28"/>
          <w:szCs w:val="28"/>
        </w:rPr>
      </w:pPr>
      <w:proofErr w:type="gramStart"/>
      <w:r w:rsidRPr="00156495">
        <w:rPr>
          <w:sz w:val="28"/>
          <w:szCs w:val="28"/>
        </w:rPr>
        <w:t>П</w:t>
      </w:r>
      <w:proofErr w:type="gramEnd"/>
      <w:r w:rsidRPr="00156495">
        <w:rPr>
          <w:sz w:val="28"/>
          <w:szCs w:val="28"/>
        </w:rPr>
        <w:t xml:space="preserve"> Р И К А З</w:t>
      </w:r>
    </w:p>
    <w:p w:rsidR="00156495" w:rsidRPr="00156495" w:rsidRDefault="00156495" w:rsidP="00156495">
      <w:pPr>
        <w:jc w:val="center"/>
        <w:rPr>
          <w:b/>
          <w:sz w:val="28"/>
          <w:szCs w:val="28"/>
        </w:rPr>
      </w:pPr>
    </w:p>
    <w:p w:rsidR="00156495" w:rsidRPr="00156495" w:rsidRDefault="00156495" w:rsidP="00156495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156495">
        <w:rPr>
          <w:sz w:val="28"/>
          <w:szCs w:val="28"/>
        </w:rPr>
        <w:t xml:space="preserve">от </w:t>
      </w:r>
      <w:r w:rsidR="004E6C20">
        <w:rPr>
          <w:sz w:val="28"/>
          <w:szCs w:val="28"/>
        </w:rPr>
        <w:t xml:space="preserve">14 </w:t>
      </w:r>
      <w:r w:rsidRPr="0015649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2017</w:t>
      </w:r>
      <w:r w:rsidRPr="00156495">
        <w:rPr>
          <w:sz w:val="28"/>
          <w:szCs w:val="28"/>
        </w:rPr>
        <w:t xml:space="preserve"> г. №</w:t>
      </w:r>
      <w:r w:rsidR="004E6C20">
        <w:rPr>
          <w:sz w:val="28"/>
          <w:szCs w:val="28"/>
        </w:rPr>
        <w:t xml:space="preserve"> 117</w:t>
      </w:r>
    </w:p>
    <w:p w:rsidR="00156495" w:rsidRPr="00156495" w:rsidRDefault="00156495" w:rsidP="00156495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156495" w:rsidRPr="00156495" w:rsidRDefault="00156495" w:rsidP="00156495">
      <w:pPr>
        <w:jc w:val="center"/>
        <w:rPr>
          <w:sz w:val="28"/>
          <w:szCs w:val="28"/>
        </w:rPr>
      </w:pPr>
      <w:proofErr w:type="spellStart"/>
      <w:r w:rsidRPr="00156495">
        <w:rPr>
          <w:sz w:val="28"/>
          <w:szCs w:val="28"/>
        </w:rPr>
        <w:t>пгт</w:t>
      </w:r>
      <w:proofErr w:type="spellEnd"/>
      <w:r w:rsidRPr="00156495">
        <w:rPr>
          <w:sz w:val="28"/>
          <w:szCs w:val="28"/>
        </w:rPr>
        <w:t>. Новый Торъял</w:t>
      </w:r>
    </w:p>
    <w:p w:rsidR="007F6992" w:rsidRDefault="007F6992" w:rsidP="00156495">
      <w:pPr>
        <w:rPr>
          <w:sz w:val="28"/>
          <w:szCs w:val="28"/>
        </w:rPr>
      </w:pPr>
    </w:p>
    <w:p w:rsidR="00156495" w:rsidRDefault="00EE3366" w:rsidP="00156495">
      <w:pPr>
        <w:pStyle w:val="50"/>
        <w:shd w:val="clear" w:color="auto" w:fill="auto"/>
        <w:spacing w:before="0" w:after="484"/>
        <w:ind w:left="20"/>
        <w:rPr>
          <w:rStyle w:val="5"/>
          <w:color w:val="000000"/>
        </w:rPr>
      </w:pPr>
      <w:r>
        <w:rPr>
          <w:rStyle w:val="5"/>
          <w:color w:val="000000"/>
        </w:rPr>
        <w:t>О создании М</w:t>
      </w:r>
      <w:r w:rsidR="00156495">
        <w:rPr>
          <w:rStyle w:val="5"/>
          <w:color w:val="000000"/>
        </w:rPr>
        <w:t>униципального консультативно-методического центра в</w:t>
      </w:r>
      <w:r w:rsidR="00156495">
        <w:rPr>
          <w:rStyle w:val="5"/>
          <w:color w:val="000000"/>
        </w:rPr>
        <w:br/>
        <w:t>муниципальном бюджетном дошкольном образовательном</w:t>
      </w:r>
      <w:r w:rsidR="00156495">
        <w:rPr>
          <w:rStyle w:val="5"/>
          <w:color w:val="000000"/>
        </w:rPr>
        <w:br/>
        <w:t>учреждении «Новоторъяльский детский сад «Улыбка»</w:t>
      </w:r>
    </w:p>
    <w:p w:rsidR="00156495" w:rsidRDefault="00156495" w:rsidP="001B3C21">
      <w:pPr>
        <w:pStyle w:val="21"/>
        <w:shd w:val="clear" w:color="auto" w:fill="auto"/>
        <w:spacing w:before="0"/>
        <w:ind w:firstLine="780"/>
      </w:pPr>
      <w:proofErr w:type="gramStart"/>
      <w:r>
        <w:rPr>
          <w:rStyle w:val="2"/>
          <w:color w:val="000000"/>
        </w:rPr>
        <w:t xml:space="preserve">В соответствии с ч. 1 ст. 17, ч.З. ст. 64 Федерального закона </w:t>
      </w:r>
      <w:r w:rsidR="001B3C21">
        <w:rPr>
          <w:rStyle w:val="2"/>
          <w:color w:val="000000"/>
        </w:rPr>
        <w:t xml:space="preserve">                 </w:t>
      </w:r>
      <w:r>
        <w:rPr>
          <w:rStyle w:val="2"/>
          <w:color w:val="000000"/>
        </w:rPr>
        <w:t>от 29.12.2012 № 273-ФЗ «Об образовании в Российской Федерации» в целях обеспечения прав родителей (законных представителей), чьи дети получают дошкольное образование в форме семейного образования, на получение методической, психолого-педагогической, диагностической и консультативной помощи, развития вариативных форм дошкольного образования,</w:t>
      </w:r>
      <w:r w:rsidR="001B3C21">
        <w:rPr>
          <w:rStyle w:val="2"/>
          <w:color w:val="000000"/>
        </w:rPr>
        <w:t xml:space="preserve"> </w:t>
      </w:r>
      <w:r w:rsidR="001B3C21" w:rsidRPr="001B3C21">
        <w:rPr>
          <w:rStyle w:val="2"/>
          <w:color w:val="000000"/>
          <w:spacing w:val="60"/>
        </w:rPr>
        <w:t>приказываю:</w:t>
      </w:r>
      <w:proofErr w:type="gramEnd"/>
    </w:p>
    <w:p w:rsidR="00156495" w:rsidRDefault="00EE3366" w:rsidP="00156495">
      <w:pPr>
        <w:pStyle w:val="50"/>
        <w:shd w:val="clear" w:color="auto" w:fill="auto"/>
        <w:spacing w:before="0" w:after="0"/>
        <w:ind w:left="20" w:firstLine="688"/>
        <w:jc w:val="both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>1. Создать М</w:t>
      </w:r>
      <w:r w:rsidR="00156495">
        <w:rPr>
          <w:rStyle w:val="2"/>
          <w:b w:val="0"/>
          <w:color w:val="000000"/>
        </w:rPr>
        <w:t>униципальный</w:t>
      </w:r>
      <w:r w:rsidR="00156495" w:rsidRPr="00156495">
        <w:rPr>
          <w:rStyle w:val="2"/>
          <w:b w:val="0"/>
          <w:color w:val="000000"/>
        </w:rPr>
        <w:t xml:space="preserve"> консультативно-методически</w:t>
      </w:r>
      <w:r w:rsidR="00156495">
        <w:rPr>
          <w:rStyle w:val="2"/>
          <w:b w:val="0"/>
          <w:color w:val="000000"/>
        </w:rPr>
        <w:t xml:space="preserve">й центр </w:t>
      </w:r>
      <w:r w:rsidR="00156495" w:rsidRPr="00156495">
        <w:rPr>
          <w:rStyle w:val="2"/>
          <w:b w:val="0"/>
          <w:color w:val="000000"/>
        </w:rPr>
        <w:t xml:space="preserve"> (Далее - Консультативно-методически</w:t>
      </w:r>
      <w:r w:rsidR="00156495">
        <w:rPr>
          <w:rStyle w:val="2"/>
          <w:b w:val="0"/>
          <w:color w:val="000000"/>
        </w:rPr>
        <w:t>й центр</w:t>
      </w:r>
      <w:r w:rsidR="00156495" w:rsidRPr="00156495">
        <w:rPr>
          <w:rStyle w:val="2"/>
          <w:b w:val="0"/>
          <w:color w:val="000000"/>
        </w:rPr>
        <w:t>) в муниципальн</w:t>
      </w:r>
      <w:r w:rsidR="00156495">
        <w:rPr>
          <w:rStyle w:val="2"/>
          <w:b w:val="0"/>
          <w:color w:val="000000"/>
        </w:rPr>
        <w:t>ом бюджетном</w:t>
      </w:r>
      <w:r w:rsidR="00156495" w:rsidRPr="00156495">
        <w:rPr>
          <w:rStyle w:val="2"/>
          <w:b w:val="0"/>
          <w:color w:val="000000"/>
        </w:rPr>
        <w:t xml:space="preserve"> дошкольн</w:t>
      </w:r>
      <w:r w:rsidR="00156495">
        <w:rPr>
          <w:rStyle w:val="2"/>
          <w:b w:val="0"/>
          <w:color w:val="000000"/>
        </w:rPr>
        <w:t>ом</w:t>
      </w:r>
      <w:r w:rsidR="00156495" w:rsidRPr="00156495">
        <w:rPr>
          <w:rStyle w:val="2"/>
          <w:b w:val="0"/>
          <w:color w:val="000000"/>
        </w:rPr>
        <w:t xml:space="preserve"> образовательн</w:t>
      </w:r>
      <w:r w:rsidR="00156495">
        <w:rPr>
          <w:rStyle w:val="2"/>
          <w:b w:val="0"/>
          <w:color w:val="000000"/>
        </w:rPr>
        <w:t>ом</w:t>
      </w:r>
      <w:r w:rsidR="00156495" w:rsidRPr="00156495">
        <w:rPr>
          <w:rStyle w:val="2"/>
          <w:b w:val="0"/>
          <w:color w:val="000000"/>
        </w:rPr>
        <w:t xml:space="preserve"> </w:t>
      </w:r>
      <w:r w:rsidR="00156495">
        <w:rPr>
          <w:rStyle w:val="2"/>
          <w:b w:val="0"/>
          <w:color w:val="000000"/>
        </w:rPr>
        <w:t>учреждении «Новоторъяльский детский сад «Улыбка»</w:t>
      </w:r>
      <w:r>
        <w:rPr>
          <w:rStyle w:val="2"/>
          <w:b w:val="0"/>
          <w:color w:val="000000"/>
        </w:rPr>
        <w:t xml:space="preserve"> (Далее – Учреждение)</w:t>
      </w:r>
      <w:r w:rsidR="00156495">
        <w:rPr>
          <w:rStyle w:val="2"/>
          <w:b w:val="0"/>
          <w:color w:val="000000"/>
        </w:rPr>
        <w:t>.</w:t>
      </w:r>
    </w:p>
    <w:p w:rsidR="00156495" w:rsidRDefault="00156495" w:rsidP="00156495">
      <w:pPr>
        <w:pStyle w:val="21"/>
        <w:shd w:val="clear" w:color="auto" w:fill="auto"/>
        <w:spacing w:before="0" w:line="322" w:lineRule="exact"/>
        <w:ind w:firstLine="708"/>
      </w:pPr>
      <w:r>
        <w:rPr>
          <w:rStyle w:val="2"/>
          <w:color w:val="000000"/>
        </w:rPr>
        <w:t>2.Утвердить Положение о Консультативно-методическом центре (приложение № 1).</w:t>
      </w:r>
    </w:p>
    <w:p w:rsidR="00156495" w:rsidRDefault="00156495" w:rsidP="00F510B0">
      <w:pPr>
        <w:pStyle w:val="50"/>
        <w:shd w:val="clear" w:color="auto" w:fill="auto"/>
        <w:spacing w:before="0" w:after="0"/>
        <w:ind w:left="20" w:firstLine="688"/>
        <w:jc w:val="both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>3.Заве</w:t>
      </w:r>
      <w:r w:rsidRPr="00156495">
        <w:rPr>
          <w:rStyle w:val="2"/>
          <w:b w:val="0"/>
          <w:color w:val="000000"/>
        </w:rPr>
        <w:t>дующ</w:t>
      </w:r>
      <w:r w:rsidR="00EE3366">
        <w:rPr>
          <w:rStyle w:val="2"/>
          <w:b w:val="0"/>
          <w:color w:val="000000"/>
        </w:rPr>
        <w:t>ему</w:t>
      </w:r>
      <w:r w:rsidRPr="00156495">
        <w:rPr>
          <w:rStyle w:val="2"/>
          <w:b w:val="0"/>
          <w:color w:val="000000"/>
        </w:rPr>
        <w:t xml:space="preserve"> МБДОУ</w:t>
      </w:r>
      <w:r>
        <w:rPr>
          <w:rStyle w:val="2"/>
          <w:b w:val="0"/>
          <w:color w:val="000000"/>
        </w:rPr>
        <w:t xml:space="preserve"> «Новоторъяльский детский сад «Улыбка»:</w:t>
      </w:r>
    </w:p>
    <w:p w:rsidR="00156495" w:rsidRDefault="00156495" w:rsidP="001B3C2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ind w:firstLine="709"/>
      </w:pPr>
      <w:r>
        <w:rPr>
          <w:rStyle w:val="2"/>
          <w:color w:val="000000"/>
        </w:rPr>
        <w:t xml:space="preserve">Разработать и утвердить приказом </w:t>
      </w:r>
      <w:r w:rsidR="00EE3366">
        <w:rPr>
          <w:rStyle w:val="2"/>
          <w:color w:val="000000"/>
        </w:rPr>
        <w:t xml:space="preserve">Учреждения </w:t>
      </w:r>
      <w:r>
        <w:rPr>
          <w:rStyle w:val="2"/>
          <w:color w:val="000000"/>
        </w:rPr>
        <w:t>режим и план работы</w:t>
      </w:r>
      <w:proofErr w:type="gramStart"/>
      <w:r>
        <w:rPr>
          <w:rStyle w:val="2"/>
          <w:color w:val="000000"/>
        </w:rPr>
        <w:t xml:space="preserve"> К</w:t>
      </w:r>
      <w:proofErr w:type="gramEnd"/>
      <w:r>
        <w:rPr>
          <w:rStyle w:val="2"/>
          <w:color w:val="000000"/>
        </w:rPr>
        <w:t>онсультативно - методическ</w:t>
      </w:r>
      <w:r w:rsidR="00F510B0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центр</w:t>
      </w:r>
      <w:r w:rsidR="00F510B0">
        <w:rPr>
          <w:rStyle w:val="2"/>
          <w:color w:val="000000"/>
        </w:rPr>
        <w:t>а.</w:t>
      </w:r>
    </w:p>
    <w:p w:rsidR="00156495" w:rsidRDefault="001B3C21" w:rsidP="001B3C21">
      <w:pPr>
        <w:pStyle w:val="20"/>
        <w:shd w:val="clear" w:color="auto" w:fill="auto"/>
        <w:tabs>
          <w:tab w:val="left" w:pos="603"/>
        </w:tabs>
        <w:ind w:firstLine="709"/>
      </w:pPr>
      <w:r>
        <w:rPr>
          <w:rStyle w:val="2"/>
          <w:color w:val="000000"/>
        </w:rPr>
        <w:t>3.2</w:t>
      </w:r>
      <w:proofErr w:type="gramStart"/>
      <w:r>
        <w:rPr>
          <w:rStyle w:val="2"/>
          <w:color w:val="000000"/>
        </w:rPr>
        <w:t xml:space="preserve"> </w:t>
      </w:r>
      <w:r w:rsidR="00156495">
        <w:rPr>
          <w:rStyle w:val="2"/>
          <w:color w:val="000000"/>
        </w:rPr>
        <w:t>Р</w:t>
      </w:r>
      <w:proofErr w:type="gramEnd"/>
      <w:r w:rsidR="00156495">
        <w:rPr>
          <w:rStyle w:val="2"/>
          <w:color w:val="000000"/>
        </w:rPr>
        <w:t>азместить информацию о работе Консультативно</w:t>
      </w:r>
      <w:r w:rsidR="00EE3366">
        <w:rPr>
          <w:rStyle w:val="2"/>
          <w:color w:val="000000"/>
        </w:rPr>
        <w:t xml:space="preserve"> - </w:t>
      </w:r>
      <w:r w:rsidR="00156495">
        <w:rPr>
          <w:rStyle w:val="2"/>
          <w:color w:val="000000"/>
        </w:rPr>
        <w:softHyphen/>
        <w:t>методическ</w:t>
      </w:r>
      <w:r w:rsidR="00F510B0">
        <w:rPr>
          <w:rStyle w:val="2"/>
          <w:color w:val="000000"/>
        </w:rPr>
        <w:t>ого</w:t>
      </w:r>
      <w:r w:rsidR="00156495">
        <w:rPr>
          <w:rStyle w:val="2"/>
          <w:color w:val="000000"/>
        </w:rPr>
        <w:t xml:space="preserve"> центр</w:t>
      </w:r>
      <w:r w:rsidR="00F510B0">
        <w:rPr>
          <w:rStyle w:val="2"/>
          <w:color w:val="000000"/>
        </w:rPr>
        <w:t>а</w:t>
      </w:r>
      <w:r w:rsidR="00156495">
        <w:rPr>
          <w:rStyle w:val="2"/>
          <w:color w:val="000000"/>
        </w:rPr>
        <w:t xml:space="preserve"> на с</w:t>
      </w:r>
      <w:r w:rsidR="00F510B0">
        <w:rPr>
          <w:rStyle w:val="2"/>
          <w:color w:val="000000"/>
        </w:rPr>
        <w:t>айт</w:t>
      </w:r>
      <w:r w:rsidR="00EE3366">
        <w:rPr>
          <w:rStyle w:val="2"/>
          <w:color w:val="000000"/>
        </w:rPr>
        <w:t xml:space="preserve">е </w:t>
      </w:r>
      <w:r w:rsidR="00F510B0">
        <w:rPr>
          <w:rStyle w:val="2"/>
          <w:color w:val="000000"/>
        </w:rPr>
        <w:t>образовательной</w:t>
      </w:r>
      <w:r w:rsidR="00156495">
        <w:rPr>
          <w:rStyle w:val="2"/>
          <w:color w:val="000000"/>
        </w:rPr>
        <w:t xml:space="preserve"> организаци</w:t>
      </w:r>
      <w:r w:rsidR="00F510B0">
        <w:rPr>
          <w:rStyle w:val="2"/>
          <w:color w:val="000000"/>
        </w:rPr>
        <w:t>и.</w:t>
      </w:r>
    </w:p>
    <w:p w:rsidR="001B3C21" w:rsidRPr="00EE3366" w:rsidRDefault="00156495" w:rsidP="001B3C21">
      <w:pPr>
        <w:pStyle w:val="20"/>
        <w:shd w:val="clear" w:color="auto" w:fill="auto"/>
        <w:spacing w:after="697"/>
        <w:ind w:firstLine="708"/>
        <w:rPr>
          <w:rStyle w:val="2"/>
        </w:rPr>
      </w:pPr>
      <w:r>
        <w:rPr>
          <w:rStyle w:val="2"/>
          <w:color w:val="000000"/>
        </w:rPr>
        <w:t xml:space="preserve">4.Контроль исполнения </w:t>
      </w:r>
      <w:r w:rsidRPr="00F510B0">
        <w:rPr>
          <w:rStyle w:val="2"/>
        </w:rPr>
        <w:t>настоящего приказа возложить на</w:t>
      </w:r>
      <w:r w:rsidRPr="00F510B0">
        <w:rPr>
          <w:rStyle w:val="2"/>
          <w:color w:val="FF0000"/>
        </w:rPr>
        <w:t xml:space="preserve"> </w:t>
      </w:r>
      <w:r w:rsidR="00EE3366" w:rsidRPr="00EE3366">
        <w:rPr>
          <w:rStyle w:val="2"/>
        </w:rPr>
        <w:t>ведущего специалиста Отдела образования</w:t>
      </w:r>
      <w:r w:rsidR="001B3C21">
        <w:rPr>
          <w:rStyle w:val="2"/>
        </w:rPr>
        <w:t xml:space="preserve"> Администрации муниципального образования «</w:t>
      </w:r>
      <w:proofErr w:type="spellStart"/>
      <w:r w:rsidR="001B3C21">
        <w:rPr>
          <w:rStyle w:val="2"/>
        </w:rPr>
        <w:t>Новоторъяльский</w:t>
      </w:r>
      <w:proofErr w:type="spellEnd"/>
      <w:r w:rsidR="001B3C21">
        <w:rPr>
          <w:rStyle w:val="2"/>
        </w:rPr>
        <w:t xml:space="preserve"> муниципальный район»  Новикову М.В.</w:t>
      </w:r>
    </w:p>
    <w:p w:rsidR="00F510B0" w:rsidRDefault="00F510B0" w:rsidP="00F510B0">
      <w:pPr>
        <w:jc w:val="both"/>
        <w:rPr>
          <w:sz w:val="28"/>
          <w:szCs w:val="28"/>
        </w:rPr>
      </w:pPr>
      <w:r w:rsidRPr="00F510B0">
        <w:rPr>
          <w:sz w:val="28"/>
          <w:szCs w:val="28"/>
        </w:rPr>
        <w:t>Руководитель Отдела образования                                          Т.П.Богачева</w:t>
      </w:r>
    </w:p>
    <w:p w:rsidR="001B3C21" w:rsidRDefault="001B3C21" w:rsidP="00F510B0">
      <w:pPr>
        <w:jc w:val="both"/>
        <w:rPr>
          <w:sz w:val="28"/>
          <w:szCs w:val="28"/>
        </w:rPr>
      </w:pPr>
    </w:p>
    <w:p w:rsidR="001B3C21" w:rsidRDefault="001B3C21" w:rsidP="00F510B0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                                                         М.В. Новикова</w:t>
      </w:r>
    </w:p>
    <w:p w:rsidR="001B3C21" w:rsidRDefault="001B3C21" w:rsidP="00F510B0">
      <w:pPr>
        <w:jc w:val="both"/>
        <w:rPr>
          <w:sz w:val="28"/>
          <w:szCs w:val="28"/>
        </w:rPr>
      </w:pPr>
    </w:p>
    <w:p w:rsidR="001B3C21" w:rsidRDefault="001B3C21" w:rsidP="00F510B0">
      <w:pPr>
        <w:jc w:val="both"/>
        <w:rPr>
          <w:sz w:val="28"/>
          <w:szCs w:val="28"/>
        </w:rPr>
      </w:pPr>
    </w:p>
    <w:p w:rsidR="001B3C21" w:rsidRDefault="001B3C21" w:rsidP="00F510B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1968" w:rsidTr="00881968">
        <w:tc>
          <w:tcPr>
            <w:tcW w:w="4785" w:type="dxa"/>
          </w:tcPr>
          <w:p w:rsidR="00881968" w:rsidRDefault="00881968" w:rsidP="00F51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1968" w:rsidRDefault="00881968" w:rsidP="0088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                                     к приказу Отдела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Новоторъяльский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</w:t>
            </w:r>
          </w:p>
          <w:p w:rsidR="00881968" w:rsidRDefault="00881968" w:rsidP="0078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14.09.2017 г. № 117</w:t>
            </w:r>
          </w:p>
        </w:tc>
      </w:tr>
    </w:tbl>
    <w:p w:rsidR="001B3C21" w:rsidRPr="00F510B0" w:rsidRDefault="001B3C21" w:rsidP="00F510B0">
      <w:pPr>
        <w:jc w:val="both"/>
        <w:rPr>
          <w:sz w:val="28"/>
          <w:szCs w:val="28"/>
        </w:rPr>
      </w:pPr>
    </w:p>
    <w:p w:rsidR="009027B8" w:rsidRPr="009027B8" w:rsidRDefault="009027B8" w:rsidP="009027B8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 w:rsidRPr="009027B8">
        <w:rPr>
          <w:bCs/>
          <w:sz w:val="28"/>
          <w:szCs w:val="28"/>
        </w:rPr>
        <w:t>ПОЛОЖЕНИЕ</w:t>
      </w:r>
    </w:p>
    <w:p w:rsidR="009027B8" w:rsidRPr="009027B8" w:rsidRDefault="009027B8" w:rsidP="009027B8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 w:rsidRPr="009027B8">
        <w:rPr>
          <w:bCs/>
          <w:sz w:val="28"/>
          <w:szCs w:val="28"/>
        </w:rPr>
        <w:t>о консультативно-методическом центре</w:t>
      </w:r>
    </w:p>
    <w:p w:rsidR="009027B8" w:rsidRPr="009027B8" w:rsidRDefault="009027B8" w:rsidP="009027B8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 w:rsidRPr="009027B8">
        <w:rPr>
          <w:sz w:val="28"/>
          <w:szCs w:val="28"/>
        </w:rPr>
        <w:t>по взаимодействию дошкольного образовательного учреждения и родительской общественности</w:t>
      </w:r>
    </w:p>
    <w:p w:rsidR="009027B8" w:rsidRPr="009027B8" w:rsidRDefault="009027B8" w:rsidP="009027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027B8" w:rsidRPr="009027B8" w:rsidRDefault="009027B8" w:rsidP="009027B8">
      <w:pPr>
        <w:pStyle w:val="Style14"/>
        <w:widowControl/>
        <w:ind w:firstLine="709"/>
        <w:rPr>
          <w:rStyle w:val="FontStyle35"/>
          <w:sz w:val="28"/>
          <w:szCs w:val="28"/>
          <w:lang w:eastAsia="en-US"/>
        </w:rPr>
      </w:pPr>
      <w:r w:rsidRPr="009027B8">
        <w:rPr>
          <w:rStyle w:val="FontStyle35"/>
          <w:b/>
          <w:sz w:val="28"/>
          <w:szCs w:val="28"/>
          <w:lang w:val="en-US" w:eastAsia="en-US"/>
        </w:rPr>
        <w:t>I</w:t>
      </w:r>
      <w:r w:rsidRPr="009027B8">
        <w:rPr>
          <w:rStyle w:val="FontStyle35"/>
          <w:b/>
          <w:sz w:val="28"/>
          <w:szCs w:val="28"/>
          <w:lang w:eastAsia="en-US"/>
        </w:rPr>
        <w:t xml:space="preserve"> Общее положение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 xml:space="preserve">1. </w:t>
      </w:r>
      <w:proofErr w:type="gramStart"/>
      <w:r w:rsidRPr="009027B8">
        <w:rPr>
          <w:rStyle w:val="FontStyle35"/>
          <w:sz w:val="28"/>
          <w:szCs w:val="28"/>
        </w:rPr>
        <w:t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дошкольного образовательного учреждения и родительской общественности на базе муниципального бюджетного дошкольного образовательного учреждения «</w:t>
      </w:r>
      <w:proofErr w:type="spellStart"/>
      <w:r w:rsidRPr="009027B8">
        <w:rPr>
          <w:rStyle w:val="FontStyle35"/>
          <w:sz w:val="28"/>
          <w:szCs w:val="28"/>
        </w:rPr>
        <w:t>Новоторъяльский</w:t>
      </w:r>
      <w:proofErr w:type="spellEnd"/>
      <w:r w:rsidRPr="009027B8">
        <w:rPr>
          <w:rStyle w:val="FontStyle35"/>
          <w:sz w:val="28"/>
          <w:szCs w:val="28"/>
        </w:rPr>
        <w:t xml:space="preserve"> детский сад «Улыбка» (далее – Учреждения), 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образования.</w:t>
      </w:r>
      <w:proofErr w:type="gramEnd"/>
    </w:p>
    <w:p w:rsidR="009027B8" w:rsidRPr="009027B8" w:rsidRDefault="009027B8" w:rsidP="009027B8">
      <w:pPr>
        <w:pStyle w:val="Style23"/>
        <w:widowControl/>
        <w:tabs>
          <w:tab w:val="left" w:pos="128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2.</w:t>
      </w:r>
      <w:r w:rsidRPr="009027B8">
        <w:rPr>
          <w:rStyle w:val="FontStyle35"/>
          <w:sz w:val="28"/>
          <w:szCs w:val="28"/>
        </w:rPr>
        <w:tab/>
        <w:t xml:space="preserve">Основными задачами предоставления методической, </w:t>
      </w:r>
      <w:proofErr w:type="spellStart"/>
      <w:proofErr w:type="gramStart"/>
      <w:r w:rsidRPr="009027B8">
        <w:rPr>
          <w:rStyle w:val="FontStyle35"/>
          <w:sz w:val="28"/>
          <w:szCs w:val="28"/>
        </w:rPr>
        <w:t>психолого</w:t>
      </w:r>
      <w:proofErr w:type="spellEnd"/>
      <w:r w:rsidRPr="009027B8">
        <w:rPr>
          <w:rStyle w:val="FontStyle35"/>
          <w:sz w:val="28"/>
          <w:szCs w:val="28"/>
        </w:rPr>
        <w:t xml:space="preserve"> -</w:t>
      </w:r>
      <w:r w:rsidRPr="009027B8">
        <w:rPr>
          <w:rStyle w:val="FontStyle35"/>
          <w:sz w:val="28"/>
          <w:szCs w:val="28"/>
        </w:rPr>
        <w:br/>
        <w:t>педагогической</w:t>
      </w:r>
      <w:proofErr w:type="gramEnd"/>
      <w:r w:rsidRPr="009027B8">
        <w:rPr>
          <w:rStyle w:val="FontStyle35"/>
          <w:sz w:val="28"/>
          <w:szCs w:val="28"/>
        </w:rPr>
        <w:t>, диагностической и консультативной помощи являются:</w:t>
      </w:r>
    </w:p>
    <w:p w:rsidR="009027B8" w:rsidRPr="009027B8" w:rsidRDefault="009027B8" w:rsidP="009027B8">
      <w:pPr>
        <w:pStyle w:val="Style23"/>
        <w:widowControl/>
        <w:numPr>
          <w:ilvl w:val="0"/>
          <w:numId w:val="2"/>
        </w:numPr>
        <w:tabs>
          <w:tab w:val="left" w:pos="1013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учреждение;</w:t>
      </w:r>
    </w:p>
    <w:p w:rsidR="009027B8" w:rsidRPr="009027B8" w:rsidRDefault="009027B8" w:rsidP="009027B8">
      <w:pPr>
        <w:pStyle w:val="Style23"/>
        <w:widowControl/>
        <w:tabs>
          <w:tab w:val="left" w:pos="87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-</w:t>
      </w:r>
      <w:r w:rsidRPr="009027B8">
        <w:rPr>
          <w:rStyle w:val="FontStyle35"/>
          <w:sz w:val="28"/>
          <w:szCs w:val="28"/>
        </w:rPr>
        <w:tab/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9027B8" w:rsidRPr="009027B8" w:rsidRDefault="009027B8" w:rsidP="009027B8">
      <w:pPr>
        <w:pStyle w:val="Style23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9027B8" w:rsidRPr="009027B8" w:rsidRDefault="009027B8" w:rsidP="009027B8">
      <w:pPr>
        <w:pStyle w:val="Style23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</w:t>
      </w:r>
    </w:p>
    <w:p w:rsidR="009027B8" w:rsidRPr="009027B8" w:rsidRDefault="009027B8" w:rsidP="009027B8">
      <w:pPr>
        <w:pStyle w:val="Style23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9027B8" w:rsidRPr="009027B8" w:rsidRDefault="009027B8" w:rsidP="009027B8">
      <w:pPr>
        <w:pStyle w:val="Style23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9027B8" w:rsidRPr="009027B8" w:rsidRDefault="009027B8" w:rsidP="009027B8">
      <w:pPr>
        <w:pStyle w:val="Style23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 xml:space="preserve">Информация о предоставлении методической, психолого-педагогической, диагностической и консультативной помощи размещается </w:t>
      </w:r>
      <w:r w:rsidRPr="009027B8">
        <w:rPr>
          <w:rStyle w:val="FontStyle35"/>
          <w:sz w:val="28"/>
          <w:szCs w:val="28"/>
        </w:rPr>
        <w:lastRenderedPageBreak/>
        <w:t>на официальном сайте Учреждения в информационно-телекоммуникационной сети «Интернет».</w:t>
      </w:r>
    </w:p>
    <w:p w:rsidR="009027B8" w:rsidRPr="009027B8" w:rsidRDefault="009027B8" w:rsidP="009027B8">
      <w:pPr>
        <w:pStyle w:val="Style16"/>
        <w:widowControl/>
        <w:numPr>
          <w:ilvl w:val="0"/>
          <w:numId w:val="4"/>
        </w:numPr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Основной документацией, регулирующей деятельность консультативно-методического центра, являются: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9027B8">
        <w:rPr>
          <w:sz w:val="28"/>
          <w:szCs w:val="28"/>
          <w:shd w:val="clear" w:color="auto" w:fill="FFFFFF"/>
        </w:rPr>
        <w:t>Нормативный правовой акт образовательного Учреждения о создании консультативно-методического центра.</w:t>
      </w:r>
    </w:p>
    <w:p w:rsidR="009027B8" w:rsidRPr="009027B8" w:rsidRDefault="009027B8" w:rsidP="009027B8">
      <w:pPr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 w:rsidRPr="009027B8">
        <w:rPr>
          <w:sz w:val="28"/>
          <w:szCs w:val="28"/>
          <w:shd w:val="clear" w:color="auto" w:fill="FFFFFF"/>
        </w:rPr>
        <w:t xml:space="preserve">Положение о консультативно-методическом центре </w:t>
      </w:r>
      <w:r w:rsidRPr="009027B8">
        <w:rPr>
          <w:sz w:val="28"/>
          <w:szCs w:val="28"/>
        </w:rPr>
        <w:t>по взаимодействию Учреждения и родительской общественности</w:t>
      </w:r>
      <w:r w:rsidRPr="009027B8">
        <w:rPr>
          <w:sz w:val="28"/>
          <w:szCs w:val="28"/>
          <w:shd w:val="clear" w:color="auto" w:fill="FFFFFF"/>
        </w:rPr>
        <w:t>;</w:t>
      </w:r>
    </w:p>
    <w:p w:rsidR="009027B8" w:rsidRPr="009027B8" w:rsidRDefault="009027B8" w:rsidP="009027B8">
      <w:pPr>
        <w:pStyle w:val="1"/>
        <w:spacing w:after="0" w:line="240" w:lineRule="auto"/>
        <w:ind w:left="709" w:right="0" w:firstLine="0"/>
        <w:jc w:val="both"/>
        <w:rPr>
          <w:b w:val="0"/>
          <w:szCs w:val="28"/>
        </w:rPr>
      </w:pPr>
      <w:r w:rsidRPr="009027B8">
        <w:rPr>
          <w:b w:val="0"/>
          <w:szCs w:val="28"/>
        </w:rPr>
        <w:t>График работы консультативно-методического центра.</w:t>
      </w:r>
    </w:p>
    <w:p w:rsidR="009027B8" w:rsidRPr="009027B8" w:rsidRDefault="009027B8" w:rsidP="009027B8">
      <w:pPr>
        <w:pStyle w:val="Style16"/>
        <w:widowControl/>
        <w:spacing w:line="240" w:lineRule="auto"/>
        <w:ind w:left="709" w:firstLine="0"/>
        <w:rPr>
          <w:sz w:val="28"/>
          <w:szCs w:val="28"/>
          <w:shd w:val="clear" w:color="auto" w:fill="FFFFFF"/>
        </w:rPr>
      </w:pPr>
      <w:r w:rsidRPr="009027B8">
        <w:rPr>
          <w:bCs/>
          <w:sz w:val="28"/>
          <w:szCs w:val="28"/>
        </w:rPr>
        <w:t>План работы консультативно-методического</w:t>
      </w:r>
      <w:r w:rsidRPr="009027B8">
        <w:rPr>
          <w:b/>
          <w:bCs/>
          <w:sz w:val="28"/>
          <w:szCs w:val="28"/>
        </w:rPr>
        <w:t xml:space="preserve"> </w:t>
      </w:r>
      <w:r w:rsidRPr="009027B8">
        <w:rPr>
          <w:bCs/>
          <w:sz w:val="28"/>
          <w:szCs w:val="28"/>
        </w:rPr>
        <w:t>центра</w:t>
      </w:r>
      <w:r w:rsidRPr="009027B8">
        <w:rPr>
          <w:sz w:val="28"/>
          <w:szCs w:val="28"/>
          <w:shd w:val="clear" w:color="auto" w:fill="FFFFFF"/>
        </w:rPr>
        <w:t>.</w:t>
      </w:r>
    </w:p>
    <w:p w:rsidR="009027B8" w:rsidRPr="009027B8" w:rsidRDefault="009027B8" w:rsidP="009027B8">
      <w:pPr>
        <w:pStyle w:val="Style16"/>
        <w:widowControl/>
        <w:spacing w:line="240" w:lineRule="auto"/>
        <w:ind w:left="709" w:firstLine="0"/>
        <w:rPr>
          <w:sz w:val="28"/>
          <w:szCs w:val="28"/>
          <w:shd w:val="clear" w:color="auto" w:fill="FFFFFF"/>
        </w:rPr>
      </w:pPr>
      <w:r w:rsidRPr="009027B8">
        <w:rPr>
          <w:sz w:val="28"/>
          <w:szCs w:val="28"/>
          <w:shd w:val="clear" w:color="auto" w:fill="FFFFFF"/>
        </w:rPr>
        <w:t>Журнал регистрации запросов родителей (законных представителей).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9027B8">
        <w:rPr>
          <w:sz w:val="28"/>
          <w:szCs w:val="28"/>
          <w:shd w:val="clear" w:color="auto" w:fill="FFFFFF"/>
        </w:rPr>
        <w:t xml:space="preserve">Журнал регистрации родителей (законных представителей), посещающих </w:t>
      </w:r>
      <w:r w:rsidRPr="009027B8">
        <w:rPr>
          <w:sz w:val="28"/>
          <w:szCs w:val="28"/>
        </w:rPr>
        <w:t>консультативно-методический центр</w:t>
      </w:r>
      <w:r w:rsidRPr="009027B8">
        <w:rPr>
          <w:sz w:val="28"/>
          <w:szCs w:val="28"/>
          <w:shd w:val="clear" w:color="auto" w:fill="FFFFFF"/>
        </w:rPr>
        <w:t>.</w:t>
      </w:r>
    </w:p>
    <w:p w:rsidR="009027B8" w:rsidRPr="009027B8" w:rsidRDefault="009027B8" w:rsidP="009027B8">
      <w:pPr>
        <w:pStyle w:val="Style16"/>
        <w:widowControl/>
        <w:spacing w:line="240" w:lineRule="auto"/>
        <w:ind w:left="709" w:firstLine="0"/>
        <w:rPr>
          <w:rFonts w:ascii="Verdana" w:hAnsi="Verdana"/>
          <w:sz w:val="28"/>
          <w:szCs w:val="28"/>
        </w:rPr>
      </w:pPr>
      <w:r w:rsidRPr="009027B8">
        <w:rPr>
          <w:sz w:val="28"/>
          <w:szCs w:val="28"/>
        </w:rPr>
        <w:t>Анализ работы консультативно-методического центра за год.</w:t>
      </w:r>
    </w:p>
    <w:p w:rsidR="009027B8" w:rsidRPr="009027B8" w:rsidRDefault="009027B8" w:rsidP="009027B8">
      <w:pPr>
        <w:shd w:val="clear" w:color="auto" w:fill="FFFFFF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b/>
          <w:sz w:val="28"/>
          <w:szCs w:val="28"/>
        </w:rPr>
        <w:t>II Организация предоставления методической, психолого-педагогической, диагностической и консультативной помощи</w:t>
      </w:r>
      <w:r w:rsidRPr="009027B8">
        <w:rPr>
          <w:rStyle w:val="FontStyle35"/>
          <w:sz w:val="28"/>
          <w:szCs w:val="28"/>
        </w:rPr>
        <w:t>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6.</w:t>
      </w:r>
      <w:r w:rsidRPr="009027B8">
        <w:rPr>
          <w:rStyle w:val="FontStyle35"/>
          <w:sz w:val="28"/>
          <w:szCs w:val="28"/>
        </w:rPr>
        <w:tab/>
        <w:t>Методическая, психолого-педагогическая, диагностическая и</w:t>
      </w:r>
      <w:r w:rsidRPr="009027B8">
        <w:rPr>
          <w:rStyle w:val="FontStyle35"/>
          <w:sz w:val="28"/>
          <w:szCs w:val="28"/>
        </w:rPr>
        <w:br/>
        <w:t>консультативная помощь осуществляется через следующие формы деятельности:</w:t>
      </w:r>
    </w:p>
    <w:p w:rsidR="009027B8" w:rsidRPr="009027B8" w:rsidRDefault="009027B8" w:rsidP="009027B8">
      <w:pPr>
        <w:pStyle w:val="Style23"/>
        <w:widowControl/>
        <w:numPr>
          <w:ilvl w:val="0"/>
          <w:numId w:val="5"/>
        </w:numPr>
        <w:tabs>
          <w:tab w:val="left" w:pos="1003"/>
        </w:tabs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9027B8">
        <w:rPr>
          <w:rStyle w:val="FontStyle35"/>
          <w:sz w:val="28"/>
          <w:szCs w:val="28"/>
        </w:rPr>
        <w:t>обучение-информирование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proofErr w:type="gramEnd"/>
    </w:p>
    <w:p w:rsidR="009027B8" w:rsidRPr="009027B8" w:rsidRDefault="009027B8" w:rsidP="009027B8">
      <w:pPr>
        <w:pStyle w:val="Style23"/>
        <w:widowControl/>
        <w:numPr>
          <w:ilvl w:val="0"/>
          <w:numId w:val="5"/>
        </w:numPr>
        <w:tabs>
          <w:tab w:val="left" w:pos="1003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консультирование-информирование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7.</w:t>
      </w:r>
      <w:r w:rsidRPr="009027B8">
        <w:rPr>
          <w:rStyle w:val="FontStyle35"/>
          <w:sz w:val="28"/>
          <w:szCs w:val="28"/>
        </w:rPr>
        <w:tab/>
        <w:t>Консультации, тренинги, беседы, теоретические и практические семинары, лектории проводятся согласно графику, утвержденному руководителем Учреждения.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8.</w:t>
      </w:r>
      <w:r w:rsidRPr="009027B8">
        <w:rPr>
          <w:rStyle w:val="FontStyle35"/>
          <w:sz w:val="28"/>
          <w:szCs w:val="28"/>
        </w:rPr>
        <w:tab/>
        <w:t>Порядок оказания методической, психолого-педагогической,</w:t>
      </w:r>
      <w:r w:rsidRPr="009027B8">
        <w:rPr>
          <w:rStyle w:val="FontStyle35"/>
          <w:sz w:val="28"/>
          <w:szCs w:val="28"/>
        </w:rPr>
        <w:br/>
        <w:t>диагностической и консультативной помощи определяется локальными актами Учреждения.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9.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9027B8" w:rsidRPr="009027B8" w:rsidRDefault="009027B8" w:rsidP="009027B8">
      <w:pPr>
        <w:pStyle w:val="Style23"/>
        <w:widowControl/>
        <w:tabs>
          <w:tab w:val="left" w:pos="1418"/>
        </w:tabs>
        <w:spacing w:line="240" w:lineRule="auto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10. Основанием для предоставления методической, психолого-педагогической, диагностической и консультативной помощи является личное заявление родителей (законных представителей) в письменной форме, которое регистрируются в установленном порядке в день поступления уполномоченными специалистами консультативно-методического центра или заочное обращение.</w:t>
      </w:r>
    </w:p>
    <w:p w:rsidR="009027B8" w:rsidRPr="009027B8" w:rsidRDefault="009027B8" w:rsidP="009027B8">
      <w:pPr>
        <w:pStyle w:val="Style23"/>
        <w:widowControl/>
        <w:tabs>
          <w:tab w:val="left" w:pos="709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lastRenderedPageBreak/>
        <w:tab/>
        <w:t>11.Предоставление методической, психолого-педагогической,</w:t>
      </w:r>
      <w:r w:rsidRPr="009027B8">
        <w:rPr>
          <w:rStyle w:val="FontStyle35"/>
          <w:sz w:val="28"/>
          <w:szCs w:val="28"/>
        </w:rPr>
        <w:br/>
        <w:t>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 фиксируется в журнале учёта (</w:t>
      </w:r>
      <w:r w:rsidRPr="009027B8">
        <w:rPr>
          <w:sz w:val="28"/>
          <w:szCs w:val="28"/>
          <w:shd w:val="clear" w:color="auto" w:fill="FFFFFF"/>
        </w:rPr>
        <w:t xml:space="preserve">Журнал регистрации родителей (законных представителей), посещающих </w:t>
      </w:r>
      <w:r w:rsidRPr="009027B8">
        <w:rPr>
          <w:sz w:val="28"/>
          <w:szCs w:val="28"/>
        </w:rPr>
        <w:t>консультативно-методический центр)</w:t>
      </w:r>
      <w:r w:rsidRPr="009027B8">
        <w:rPr>
          <w:rStyle w:val="FontStyle35"/>
          <w:sz w:val="28"/>
          <w:szCs w:val="28"/>
        </w:rPr>
        <w:t>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12.</w:t>
      </w:r>
      <w:r w:rsidRPr="009027B8">
        <w:rPr>
          <w:rStyle w:val="FontStyle35"/>
          <w:sz w:val="28"/>
          <w:szCs w:val="28"/>
        </w:rPr>
        <w:tab/>
        <w:t>Методическая, психолого-педагогическая, диагностическая и</w:t>
      </w:r>
      <w:r w:rsidRPr="009027B8">
        <w:rPr>
          <w:rStyle w:val="FontStyle35"/>
          <w:sz w:val="28"/>
          <w:szCs w:val="28"/>
        </w:rPr>
        <w:br/>
        <w:t>консультативная помощь предоставляется в помещениях Учреждения.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13.</w:t>
      </w:r>
      <w:r w:rsidRPr="009027B8">
        <w:rPr>
          <w:rStyle w:val="FontStyle35"/>
          <w:sz w:val="28"/>
          <w:szCs w:val="28"/>
        </w:rPr>
        <w:tab/>
        <w:t>Предоставление методической, психолого-педагогической,</w:t>
      </w:r>
      <w:r w:rsidRPr="009027B8">
        <w:rPr>
          <w:rStyle w:val="FontStyle35"/>
          <w:sz w:val="28"/>
          <w:szCs w:val="28"/>
        </w:rPr>
        <w:br/>
        <w:t>диагностической и консультативной помощи строится на основе интеграции</w:t>
      </w:r>
      <w:r w:rsidRPr="009027B8">
        <w:rPr>
          <w:rStyle w:val="FontStyle35"/>
          <w:sz w:val="28"/>
          <w:szCs w:val="28"/>
        </w:rPr>
        <w:br/>
        <w:t>деятельности работников консультативно-методического центра.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Учреждения.</w:t>
      </w:r>
    </w:p>
    <w:p w:rsidR="009027B8" w:rsidRPr="009027B8" w:rsidRDefault="009027B8" w:rsidP="009027B8">
      <w:pPr>
        <w:pStyle w:val="Style23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14.</w:t>
      </w:r>
      <w:r w:rsidRPr="009027B8">
        <w:rPr>
          <w:rStyle w:val="FontStyle35"/>
          <w:sz w:val="28"/>
          <w:szCs w:val="28"/>
        </w:rPr>
        <w:tab/>
        <w:t>Формы предоставления методической, психолого-педагогической,</w:t>
      </w:r>
      <w:r w:rsidRPr="009027B8">
        <w:rPr>
          <w:rStyle w:val="FontStyle35"/>
          <w:sz w:val="28"/>
          <w:szCs w:val="28"/>
        </w:rPr>
        <w:br/>
        <w:t>диагностической и консультативной помощи определяются Учреждением.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b/>
          <w:sz w:val="28"/>
          <w:szCs w:val="28"/>
          <w:lang w:eastAsia="en-US"/>
        </w:rPr>
      </w:pPr>
      <w:r w:rsidRPr="009027B8">
        <w:rPr>
          <w:rStyle w:val="FontStyle35"/>
          <w:b/>
          <w:sz w:val="28"/>
          <w:szCs w:val="28"/>
          <w:lang w:val="en-US"/>
        </w:rPr>
        <w:t>III</w:t>
      </w:r>
      <w:r w:rsidRPr="009027B8">
        <w:rPr>
          <w:rStyle w:val="FontStyle35"/>
          <w:b/>
          <w:sz w:val="28"/>
          <w:szCs w:val="28"/>
          <w:lang w:eastAsia="en-US"/>
        </w:rPr>
        <w:t xml:space="preserve"> Контроль за предоставлением методической, психолого-педагогической, диагностической и консультативной помощи</w:t>
      </w:r>
    </w:p>
    <w:p w:rsidR="009027B8" w:rsidRPr="009027B8" w:rsidRDefault="009027B8" w:rsidP="009027B8">
      <w:pPr>
        <w:pStyle w:val="Style23"/>
        <w:widowControl/>
        <w:tabs>
          <w:tab w:val="left" w:pos="1133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15.</w:t>
      </w:r>
      <w:r w:rsidRPr="009027B8">
        <w:rPr>
          <w:rStyle w:val="FontStyle35"/>
          <w:sz w:val="28"/>
          <w:szCs w:val="28"/>
        </w:rPr>
        <w:tab/>
        <w:t xml:space="preserve">Текущий </w:t>
      </w:r>
      <w:proofErr w:type="gramStart"/>
      <w:r w:rsidRPr="009027B8">
        <w:rPr>
          <w:rStyle w:val="FontStyle35"/>
          <w:sz w:val="28"/>
          <w:szCs w:val="28"/>
        </w:rPr>
        <w:t>контроль за</w:t>
      </w:r>
      <w:proofErr w:type="gramEnd"/>
      <w:r w:rsidRPr="009027B8">
        <w:rPr>
          <w:rStyle w:val="FontStyle35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 xml:space="preserve">Внутренний контроль проводится руководителем консультативно-методического центра в виде оперативного контроля (по конкретному обращению заявителя, либо другого заинтересованного лица) и итогового контроля. 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 xml:space="preserve">Внешний </w:t>
      </w:r>
      <w:proofErr w:type="gramStart"/>
      <w:r w:rsidRPr="009027B8">
        <w:rPr>
          <w:rStyle w:val="FontStyle35"/>
          <w:sz w:val="28"/>
          <w:szCs w:val="28"/>
        </w:rPr>
        <w:t>контроль за</w:t>
      </w:r>
      <w:proofErr w:type="gramEnd"/>
      <w:r w:rsidRPr="009027B8">
        <w:rPr>
          <w:rStyle w:val="FontStyle35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Отделом образования Администрации муниципального образования «</w:t>
      </w:r>
      <w:proofErr w:type="spellStart"/>
      <w:r w:rsidRPr="009027B8">
        <w:rPr>
          <w:rStyle w:val="FontStyle35"/>
          <w:sz w:val="28"/>
          <w:szCs w:val="28"/>
        </w:rPr>
        <w:t>Новоторъяльский</w:t>
      </w:r>
      <w:proofErr w:type="spellEnd"/>
      <w:r w:rsidRPr="009027B8">
        <w:rPr>
          <w:rStyle w:val="FontStyle35"/>
          <w:sz w:val="28"/>
          <w:szCs w:val="28"/>
        </w:rPr>
        <w:t xml:space="preserve"> муниципальный район» в формах: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- анализ обращений и жалоб граждан, поступающих в Отдел образования Администрации муниципального образования «</w:t>
      </w:r>
      <w:proofErr w:type="spellStart"/>
      <w:r w:rsidRPr="009027B8">
        <w:rPr>
          <w:rStyle w:val="FontStyle35"/>
          <w:sz w:val="28"/>
          <w:szCs w:val="28"/>
        </w:rPr>
        <w:t>Новоторъяльский</w:t>
      </w:r>
      <w:proofErr w:type="spellEnd"/>
      <w:r w:rsidRPr="009027B8">
        <w:rPr>
          <w:rStyle w:val="FontStyle35"/>
          <w:sz w:val="28"/>
          <w:szCs w:val="28"/>
        </w:rPr>
        <w:t xml:space="preserve"> муниципальный район» в части предоставления методической, психолого-педагогической, диагностической и консультативной помощи.</w:t>
      </w:r>
    </w:p>
    <w:p w:rsidR="009027B8" w:rsidRPr="009027B8" w:rsidRDefault="009027B8" w:rsidP="009027B8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9027B8">
        <w:rPr>
          <w:rStyle w:val="FontStyle35"/>
          <w:sz w:val="28"/>
          <w:szCs w:val="28"/>
        </w:rPr>
        <w:t>16. Ответственность    за    работу    муниципального консультативно-методического центра несёт руководитель Учреждения.</w:t>
      </w:r>
    </w:p>
    <w:p w:rsidR="009027B8" w:rsidRPr="009027B8" w:rsidRDefault="009027B8" w:rsidP="009027B8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9027B8" w:rsidRPr="009027B8" w:rsidRDefault="009027B8" w:rsidP="009027B8">
      <w:pPr>
        <w:spacing w:line="256" w:lineRule="auto"/>
        <w:ind w:right="1" w:firstLine="567"/>
        <w:rPr>
          <w:sz w:val="28"/>
          <w:szCs w:val="28"/>
        </w:rPr>
      </w:pPr>
    </w:p>
    <w:p w:rsidR="009027B8" w:rsidRPr="009027B8" w:rsidRDefault="009027B8" w:rsidP="009027B8">
      <w:pPr>
        <w:pStyle w:val="1"/>
        <w:spacing w:after="0" w:line="240" w:lineRule="auto"/>
        <w:ind w:left="10" w:right="44" w:hanging="10"/>
        <w:jc w:val="right"/>
        <w:rPr>
          <w:szCs w:val="28"/>
        </w:rPr>
      </w:pPr>
    </w:p>
    <w:p w:rsidR="009027B8" w:rsidRPr="009027B8" w:rsidRDefault="009027B8" w:rsidP="009027B8">
      <w:pPr>
        <w:rPr>
          <w:sz w:val="28"/>
          <w:szCs w:val="28"/>
        </w:rPr>
      </w:pPr>
    </w:p>
    <w:p w:rsidR="00F510B0" w:rsidRPr="009027B8" w:rsidRDefault="00F510B0" w:rsidP="00156495">
      <w:pPr>
        <w:pStyle w:val="20"/>
        <w:shd w:val="clear" w:color="auto" w:fill="auto"/>
        <w:spacing w:after="697"/>
      </w:pPr>
    </w:p>
    <w:sectPr w:rsidR="00F510B0" w:rsidRPr="009027B8" w:rsidSect="007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88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1406A89"/>
    <w:multiLevelType w:val="singleLevel"/>
    <w:tmpl w:val="9C18C708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95"/>
    <w:rsid w:val="00156495"/>
    <w:rsid w:val="001B3C21"/>
    <w:rsid w:val="002A7546"/>
    <w:rsid w:val="004E6C20"/>
    <w:rsid w:val="005A32A8"/>
    <w:rsid w:val="00704431"/>
    <w:rsid w:val="007812CF"/>
    <w:rsid w:val="007F6992"/>
    <w:rsid w:val="0080730F"/>
    <w:rsid w:val="00834AD9"/>
    <w:rsid w:val="00881968"/>
    <w:rsid w:val="009027B8"/>
    <w:rsid w:val="00DA2E26"/>
    <w:rsid w:val="00EE3366"/>
    <w:rsid w:val="00F44144"/>
    <w:rsid w:val="00F510B0"/>
    <w:rsid w:val="00F80829"/>
    <w:rsid w:val="00F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qFormat/>
    <w:rsid w:val="009027B8"/>
    <w:pPr>
      <w:keepNext/>
      <w:keepLines/>
      <w:spacing w:after="5" w:line="391" w:lineRule="auto"/>
      <w:ind w:left="528" w:right="5" w:hanging="52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495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1564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6495"/>
    <w:pPr>
      <w:widowControl w:val="0"/>
      <w:shd w:val="clear" w:color="auto" w:fill="FFFFFF"/>
      <w:suppressAutoHyphens w:val="0"/>
      <w:spacing w:before="720" w:after="480" w:line="331" w:lineRule="exact"/>
      <w:jc w:val="center"/>
    </w:pPr>
    <w:rPr>
      <w:rFonts w:eastAsiaTheme="minorHAnsi"/>
      <w:b/>
      <w:bCs/>
      <w:kern w:val="0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156495"/>
    <w:rPr>
      <w:rFonts w:ascii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564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56495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eastAsiaTheme="minorHAnsi"/>
      <w:b/>
      <w:bCs/>
      <w:spacing w:val="90"/>
      <w:kern w:val="0"/>
      <w:sz w:val="36"/>
      <w:szCs w:val="3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56495"/>
    <w:pPr>
      <w:widowControl w:val="0"/>
      <w:shd w:val="clear" w:color="auto" w:fill="FFFFFF"/>
      <w:suppressAutoHyphens w:val="0"/>
      <w:spacing w:before="480" w:line="326" w:lineRule="exact"/>
      <w:jc w:val="both"/>
    </w:pPr>
    <w:rPr>
      <w:rFonts w:eastAsiaTheme="minorHAnsi"/>
      <w:kern w:val="0"/>
      <w:sz w:val="28"/>
      <w:szCs w:val="28"/>
      <w:lang w:eastAsia="en-US"/>
    </w:rPr>
  </w:style>
  <w:style w:type="paragraph" w:customStyle="1" w:styleId="20">
    <w:name w:val="Основной текст (2)"/>
    <w:basedOn w:val="a"/>
    <w:uiPriority w:val="99"/>
    <w:rsid w:val="00156495"/>
    <w:pPr>
      <w:widowControl w:val="0"/>
      <w:shd w:val="clear" w:color="auto" w:fill="FFFFFF"/>
      <w:suppressAutoHyphens w:val="0"/>
      <w:spacing w:line="326" w:lineRule="exact"/>
      <w:jc w:val="both"/>
    </w:pPr>
    <w:rPr>
      <w:rFonts w:eastAsia="Arial Unicode MS"/>
      <w:kern w:val="0"/>
      <w:sz w:val="28"/>
      <w:szCs w:val="28"/>
      <w:lang w:eastAsia="ru-RU"/>
    </w:rPr>
  </w:style>
  <w:style w:type="table" w:styleId="a4">
    <w:name w:val="Table Grid"/>
    <w:basedOn w:val="a1"/>
    <w:uiPriority w:val="59"/>
    <w:rsid w:val="0088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27B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Style23">
    <w:name w:val="Style23"/>
    <w:basedOn w:val="a"/>
    <w:uiPriority w:val="99"/>
    <w:rsid w:val="009027B8"/>
    <w:pPr>
      <w:widowControl w:val="0"/>
      <w:suppressAutoHyphens w:val="0"/>
      <w:autoSpaceDE w:val="0"/>
      <w:autoSpaceDN w:val="0"/>
      <w:adjustRightInd w:val="0"/>
      <w:spacing w:line="483" w:lineRule="exact"/>
      <w:ind w:firstLine="706"/>
      <w:jc w:val="both"/>
    </w:pPr>
    <w:rPr>
      <w:rFonts w:eastAsiaTheme="minorEastAsia"/>
      <w:kern w:val="0"/>
      <w:lang w:eastAsia="ru-RU"/>
    </w:rPr>
  </w:style>
  <w:style w:type="paragraph" w:customStyle="1" w:styleId="Style14">
    <w:name w:val="Style14"/>
    <w:basedOn w:val="a"/>
    <w:uiPriority w:val="99"/>
    <w:rsid w:val="009027B8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16">
    <w:name w:val="Style16"/>
    <w:basedOn w:val="a"/>
    <w:uiPriority w:val="99"/>
    <w:rsid w:val="009027B8"/>
    <w:pPr>
      <w:widowControl w:val="0"/>
      <w:suppressAutoHyphens w:val="0"/>
      <w:autoSpaceDE w:val="0"/>
      <w:autoSpaceDN w:val="0"/>
      <w:adjustRightInd w:val="0"/>
      <w:spacing w:line="483" w:lineRule="exact"/>
      <w:ind w:firstLine="706"/>
      <w:jc w:val="both"/>
    </w:pPr>
    <w:rPr>
      <w:rFonts w:eastAsiaTheme="minorEastAsia"/>
      <w:kern w:val="0"/>
      <w:lang w:eastAsia="ru-RU"/>
    </w:rPr>
  </w:style>
  <w:style w:type="character" w:customStyle="1" w:styleId="FontStyle35">
    <w:name w:val="Font Style35"/>
    <w:basedOn w:val="a0"/>
    <w:uiPriority w:val="99"/>
    <w:rsid w:val="009027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ACFB97F97B945AD8C8D34850CBE51" ma:contentTypeVersion="0" ma:contentTypeDescription="Создание документа." ma:contentTypeScope="" ma:versionID="19ea9211db90e6191c65f308dd9067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1CA4C5-F5B8-4DCA-90B4-4A3A0B778DD4}"/>
</file>

<file path=customXml/itemProps2.xml><?xml version="1.0" encoding="utf-8"?>
<ds:datastoreItem xmlns:ds="http://schemas.openxmlformats.org/officeDocument/2006/customXml" ds:itemID="{CAEFD71C-AFB5-498C-B9D5-F2CF26C9B0C9}"/>
</file>

<file path=customXml/itemProps3.xml><?xml version="1.0" encoding="utf-8"?>
<ds:datastoreItem xmlns:ds="http://schemas.openxmlformats.org/officeDocument/2006/customXml" ds:itemID="{554AE903-C47E-4A71-B56E-CA6D4B032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Metod-new</cp:lastModifiedBy>
  <cp:revision>13</cp:revision>
  <cp:lastPrinted>2017-09-20T10:43:00Z</cp:lastPrinted>
  <dcterms:created xsi:type="dcterms:W3CDTF">2017-09-11T08:40:00Z</dcterms:created>
  <dcterms:modified xsi:type="dcterms:W3CDTF">2017-09-20T10:44:00Z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0x010100EA4ACFB97F97B945AD8C8D34850CBE51</vt:lpwstr>
  </property>
</Properties>
</file>