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2F2" w:rsidRDefault="00BD3582">
      <w:r>
        <w:t>Учебно-методические пособия</w:t>
      </w:r>
    </w:p>
    <w:p w:rsidR="00BD3582" w:rsidRDefault="005B53B8">
      <w:hyperlink r:id="rId5" w:history="1">
        <w:r w:rsidRPr="006669C2">
          <w:rPr>
            <w:rStyle w:val="a3"/>
          </w:rPr>
          <w:t>https://www.htvs.ru/prioritet-2030/shkolnye-teatry/uchebno-metodicheskie-posobiya/?ysclid=mkf29xqn</w:t>
        </w:r>
        <w:bookmarkStart w:id="0" w:name="_GoBack"/>
        <w:bookmarkEnd w:id="0"/>
        <w:r w:rsidRPr="006669C2">
          <w:rPr>
            <w:rStyle w:val="a3"/>
          </w:rPr>
          <w:t>7</w:t>
        </w:r>
        <w:r w:rsidRPr="006669C2">
          <w:rPr>
            <w:rStyle w:val="a3"/>
          </w:rPr>
          <w:t>983128445</w:t>
        </w:r>
      </w:hyperlink>
      <w:r>
        <w:t xml:space="preserve"> </w:t>
      </w:r>
    </w:p>
    <w:sectPr w:rsidR="00BD3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582"/>
    <w:rsid w:val="005B53B8"/>
    <w:rsid w:val="008B42F2"/>
    <w:rsid w:val="00BD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358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B53B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358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B53B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tvs.ru/prioritet-2030/shkolnye-teatry/uchebno-metodicheskie-posobiya/?ysclid=mkf29xqn7983128445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2E5CC13F32C34AA9221E5BDB034770" ma:contentTypeVersion="0" ma:contentTypeDescription="Создание документа." ma:contentTypeScope="" ma:versionID="7abe240c9aea36c2633243089dde42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E8F361-64AB-4FC5-8055-1A15F5C53A2C}"/>
</file>

<file path=customXml/itemProps2.xml><?xml version="1.0" encoding="utf-8"?>
<ds:datastoreItem xmlns:ds="http://schemas.openxmlformats.org/officeDocument/2006/customXml" ds:itemID="{BE246029-C5A7-400B-AD24-9F4035F9200F}"/>
</file>

<file path=customXml/itemProps3.xml><?xml version="1.0" encoding="utf-8"?>
<ds:datastoreItem xmlns:ds="http://schemas.openxmlformats.org/officeDocument/2006/customXml" ds:itemID="{7FFB34DC-A5D3-4ADA-B1E1-12746D660C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2026-03-02T09:54:00Z</dcterms:created>
  <dcterms:modified xsi:type="dcterms:W3CDTF">2026-03-02T09:54:00Z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0x010100D42E5CC13F32C34AA9221E5BDB034770</vt:lpwstr>
  </property>
</Properties>
</file>