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утверждении Порядка приема на обучение по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обращаются в отдел образования за разрешением и в день предоставления документов в образовательную организацию указанное разрешение предъявляется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на закрепленной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Об образовании в Российской</w:t>
            </w:r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неполнородные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>в электронной форме посредством ЕПГУ;через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Мари-Турекский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353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DC732E-A4CF-43B5-B1B6-C5EFC4CD8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FFB1C0BF11F141BE07B7323AE19FA2" ma:contentTypeVersion="0" ma:contentTypeDescription="Создание документа." ma:contentTypeScope="" ma:versionID="24ca1ad3c1e0c9f02259f96b83e0392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610BE1-FAC2-48D8-8B98-C29EC5D6BE2E}"/>
</file>

<file path=customXml/itemProps2.xml><?xml version="1.0" encoding="utf-8"?>
<ds:datastoreItem xmlns:ds="http://schemas.openxmlformats.org/officeDocument/2006/customXml" ds:itemID="{E3C1B629-65F6-47B6-A070-3891790E0CA7}"/>
</file>

<file path=customXml/itemProps3.xml><?xml version="1.0" encoding="utf-8"?>
<ds:datastoreItem xmlns:ds="http://schemas.openxmlformats.org/officeDocument/2006/customXml" ds:itemID="{F4527037-C5F4-4A41-93C4-5E604CBEC10C}"/>
</file>

<file path=customXml/itemProps4.xml><?xml version="1.0" encoding="utf-8"?>
<ds:datastoreItem xmlns:ds="http://schemas.openxmlformats.org/officeDocument/2006/customXml" ds:itemID="{15907FAB-D399-43B1-B8DA-35C79387CBD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Пользователь Windows</cp:lastModifiedBy>
  <cp:revision>2</cp:revision>
  <cp:lastPrinted>2026-03-18T14:11:00Z</cp:lastPrinted>
  <dcterms:created xsi:type="dcterms:W3CDTF">2026-03-27T13:09:00Z</dcterms:created>
  <dcterms:modified xsi:type="dcterms:W3CDTF">2026-03-27T13:09:00Z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0x010100F7FFB1C0BF11F141BE07B7323AE19FA2</vt:lpwstr>
  </property>
</Properties>
</file>