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5"/>
        <w:ind w:left="0" w:hanging="0"/>
        <w:jc w:val="center"/>
        <w:rPr>
          <w:sz w:val="28"/>
          <w:szCs w:val="28"/>
        </w:rPr>
      </w:pPr>
      <w:r>
        <w:rPr>
          <w:sz w:val="28"/>
          <w:szCs w:val="28"/>
        </w:rPr>
        <w:t>МУНИЦИПАЛЬНОЕ ОБЩЕОБРАЗОВАТЕЛЬНОЕ УЧРЕЖДЕНИЕ</w:t>
      </w:r>
    </w:p>
    <w:p>
      <w:pPr>
        <w:pStyle w:val="Style15"/>
        <w:ind w:left="0" w:hanging="0"/>
        <w:jc w:val="center"/>
        <w:rPr>
          <w:sz w:val="28"/>
          <w:szCs w:val="28"/>
        </w:rPr>
      </w:pPr>
      <w:r>
        <w:rPr>
          <w:sz w:val="28"/>
          <w:szCs w:val="28"/>
        </w:rPr>
        <w:t>«КУМУЖЪЯЛЬСКАЯ ОСНОВНАЯ ОБЩЕОБРАЗОВАТЕЛЬНАЯ ШКОЛА»</w:t>
      </w:r>
    </w:p>
    <w:p>
      <w:pPr>
        <w:pStyle w:val="Style15"/>
        <w:ind w:left="0" w:hanging="0"/>
        <w:jc w:val="left"/>
        <w:rPr>
          <w:sz w:val="34"/>
        </w:rPr>
      </w:pPr>
      <w:r>
        <w:rPr>
          <w:sz w:val="34"/>
        </w:rPr>
        <w:t xml:space="preserve">                                                          </w:t>
      </w:r>
    </w:p>
    <w:p>
      <w:pPr>
        <w:pStyle w:val="Style15"/>
        <w:ind w:left="0" w:hanging="0"/>
        <w:jc w:val="left"/>
        <w:rPr>
          <w:sz w:val="22"/>
          <w:szCs w:val="22"/>
        </w:rPr>
      </w:pPr>
      <w:r>
        <w:rPr>
          <w:sz w:val="34"/>
        </w:rPr>
        <w:t xml:space="preserve">                                                                </w:t>
      </w:r>
      <w:r>
        <w:rPr>
          <w:sz w:val="34"/>
        </w:rPr>
        <w:t>«</w:t>
      </w:r>
      <w:r>
        <w:rPr>
          <w:sz w:val="22"/>
          <w:szCs w:val="22"/>
        </w:rPr>
        <w:t>УТВЕРЖДАЮ»</w:t>
      </w:r>
    </w:p>
    <w:p>
      <w:pPr>
        <w:pStyle w:val="Style15"/>
        <w:ind w:left="0" w:hanging="0"/>
        <w:jc w:val="left"/>
        <w:rPr>
          <w:sz w:val="22"/>
          <w:szCs w:val="22"/>
        </w:rPr>
      </w:pPr>
      <w:r>
        <w:rPr>
          <w:sz w:val="22"/>
          <w:szCs w:val="22"/>
        </w:rPr>
        <w:t xml:space="preserve">                                                                                           </w:t>
      </w:r>
      <w:r>
        <w:rPr>
          <w:sz w:val="22"/>
          <w:szCs w:val="22"/>
        </w:rPr>
        <w:t xml:space="preserve">Директор МОУ «Кумужъяльская                    </w:t>
      </w:r>
    </w:p>
    <w:p>
      <w:pPr>
        <w:pStyle w:val="Normal"/>
        <w:spacing w:lineRule="exact" w:line="388"/>
        <w:ind w:left="1113" w:right="1093" w:hanging="0"/>
        <w:jc w:val="center"/>
        <w:rPr/>
      </w:pPr>
      <w:r>
        <w:rPr>
          <w:b/>
          <w:sz w:val="32"/>
          <w:szCs w:val="32"/>
        </w:rPr>
        <w:t xml:space="preserve">                                                 </w:t>
      </w:r>
      <w:r>
        <w:rPr/>
        <w:t>основная</w:t>
      </w:r>
      <w:r>
        <w:rPr>
          <w:b/>
          <w:sz w:val="32"/>
          <w:szCs w:val="32"/>
        </w:rPr>
        <w:t xml:space="preserve"> </w:t>
      </w:r>
      <w:r>
        <w:rPr/>
        <w:t>общеобразовательная школа»</w:t>
      </w:r>
    </w:p>
    <w:p>
      <w:pPr>
        <w:pStyle w:val="Normal"/>
        <w:spacing w:lineRule="exact" w:line="388"/>
        <w:ind w:left="1113" w:right="1093" w:hanging="0"/>
        <w:jc w:val="center"/>
        <w:rPr>
          <w:b/>
          <w:b/>
        </w:rPr>
      </w:pPr>
      <w:r>
        <w:rPr/>
        <w:t xml:space="preserve">                                                 </w:t>
      </w:r>
      <w:r>
        <w:rPr/>
        <w:t>__________/Г.В.Семенова/</w:t>
      </w:r>
    </w:p>
    <w:p>
      <w:pPr>
        <w:pStyle w:val="Normal"/>
        <w:spacing w:lineRule="exact" w:line="388"/>
        <w:ind w:left="1113" w:right="1093" w:hanging="0"/>
        <w:jc w:val="center"/>
        <w:rPr/>
      </w:pPr>
      <w:r>
        <w:rPr/>
        <w:t xml:space="preserve">                                           </w:t>
      </w:r>
      <w:r>
        <w:rPr/>
        <w:t>Приказ №_ от «_31» 08_2026</w:t>
      </w:r>
    </w:p>
    <w:p>
      <w:pPr>
        <w:pStyle w:val="Normal"/>
        <w:spacing w:lineRule="exact" w:line="388" w:before="1" w:after="0"/>
        <w:ind w:left="1113" w:right="1093" w:hanging="0"/>
        <w:jc w:val="center"/>
        <w:rPr>
          <w:sz w:val="32"/>
          <w:szCs w:val="32"/>
        </w:rPr>
      </w:pPr>
      <w:r>
        <w:rPr>
          <w:sz w:val="32"/>
          <w:szCs w:val="32"/>
        </w:rPr>
      </w:r>
    </w:p>
    <w:p>
      <w:pPr>
        <w:pStyle w:val="Normal"/>
        <w:spacing w:lineRule="exact" w:line="388" w:before="1" w:after="0"/>
        <w:ind w:left="1113" w:right="1093" w:hanging="0"/>
        <w:jc w:val="center"/>
        <w:rPr>
          <w:b/>
          <w:b/>
          <w:sz w:val="32"/>
          <w:szCs w:val="32"/>
        </w:rPr>
      </w:pPr>
      <w:r>
        <w:rPr>
          <w:b/>
          <w:sz w:val="32"/>
          <w:szCs w:val="32"/>
        </w:rPr>
      </w:r>
    </w:p>
    <w:p>
      <w:pPr>
        <w:pStyle w:val="Normal"/>
        <w:spacing w:lineRule="exact" w:line="388" w:before="1" w:after="0"/>
        <w:ind w:left="1113" w:right="1093" w:hanging="0"/>
        <w:jc w:val="center"/>
        <w:rPr>
          <w:b/>
          <w:b/>
          <w:sz w:val="32"/>
          <w:szCs w:val="32"/>
        </w:rPr>
      </w:pPr>
      <w:r>
        <w:rPr>
          <w:b/>
          <w:sz w:val="32"/>
          <w:szCs w:val="32"/>
        </w:rPr>
      </w:r>
    </w:p>
    <w:p>
      <w:pPr>
        <w:pStyle w:val="Normal"/>
        <w:spacing w:lineRule="exact" w:line="388" w:before="1" w:after="0"/>
        <w:ind w:left="1113" w:right="1093" w:hanging="0"/>
        <w:jc w:val="center"/>
        <w:rPr>
          <w:b/>
          <w:b/>
          <w:sz w:val="32"/>
          <w:szCs w:val="32"/>
        </w:rPr>
      </w:pPr>
      <w:r>
        <w:rPr>
          <w:b/>
          <w:sz w:val="32"/>
          <w:szCs w:val="32"/>
        </w:rPr>
      </w:r>
    </w:p>
    <w:p>
      <w:pPr>
        <w:pStyle w:val="Normal"/>
        <w:spacing w:lineRule="exact" w:line="388" w:before="1" w:after="0"/>
        <w:ind w:left="1113" w:right="1093" w:hanging="0"/>
        <w:jc w:val="center"/>
        <w:rPr>
          <w:b/>
          <w:b/>
          <w:sz w:val="32"/>
          <w:szCs w:val="32"/>
        </w:rPr>
      </w:pPr>
      <w:r>
        <w:rPr>
          <w:b/>
          <w:sz w:val="32"/>
          <w:szCs w:val="32"/>
        </w:rPr>
      </w:r>
    </w:p>
    <w:p>
      <w:pPr>
        <w:pStyle w:val="Normal"/>
        <w:spacing w:lineRule="exact" w:line="388" w:before="1" w:after="0"/>
        <w:ind w:left="1113" w:right="1093" w:hanging="0"/>
        <w:jc w:val="center"/>
        <w:rPr>
          <w:b/>
          <w:b/>
          <w:sz w:val="32"/>
          <w:szCs w:val="32"/>
        </w:rPr>
      </w:pPr>
      <w:r>
        <w:rPr>
          <w:b/>
          <w:sz w:val="32"/>
          <w:szCs w:val="32"/>
        </w:rPr>
      </w:r>
    </w:p>
    <w:p>
      <w:pPr>
        <w:pStyle w:val="Normal"/>
        <w:spacing w:lineRule="exact" w:line="388" w:before="1" w:after="0"/>
        <w:ind w:left="1113" w:right="1093" w:hanging="0"/>
        <w:jc w:val="center"/>
        <w:rPr>
          <w:b/>
          <w:b/>
          <w:sz w:val="32"/>
          <w:szCs w:val="32"/>
        </w:rPr>
      </w:pPr>
      <w:r>
        <w:rPr>
          <w:b/>
          <w:sz w:val="32"/>
          <w:szCs w:val="32"/>
        </w:rPr>
      </w:r>
    </w:p>
    <w:p>
      <w:pPr>
        <w:pStyle w:val="Normal"/>
        <w:spacing w:lineRule="exact" w:line="388" w:before="1" w:after="0"/>
        <w:ind w:left="1113" w:right="1093" w:hanging="0"/>
        <w:jc w:val="center"/>
        <w:rPr>
          <w:b/>
          <w:b/>
          <w:sz w:val="32"/>
          <w:szCs w:val="32"/>
        </w:rPr>
      </w:pPr>
      <w:r>
        <w:rPr>
          <w:b/>
          <w:sz w:val="32"/>
          <w:szCs w:val="32"/>
        </w:rPr>
        <w:t xml:space="preserve">УЧЕБНЫЙ </w:t>
      </w:r>
      <w:r>
        <w:rPr>
          <w:b/>
          <w:spacing w:val="-4"/>
          <w:sz w:val="32"/>
          <w:szCs w:val="32"/>
        </w:rPr>
        <w:t xml:space="preserve"> ПЛАН</w:t>
      </w:r>
    </w:p>
    <w:p>
      <w:pPr>
        <w:pStyle w:val="Normal"/>
        <w:spacing w:lineRule="exact" w:line="365"/>
        <w:ind w:left="1339" w:hanging="0"/>
        <w:rPr>
          <w:spacing w:val="-2"/>
          <w:sz w:val="32"/>
        </w:rPr>
      </w:pPr>
      <w:r>
        <w:rPr>
          <w:spacing w:val="-2"/>
          <w:sz w:val="32"/>
        </w:rPr>
      </w:r>
    </w:p>
    <w:p>
      <w:pPr>
        <w:pStyle w:val="Normal"/>
        <w:spacing w:lineRule="exact" w:line="365"/>
        <w:ind w:left="1339" w:hanging="0"/>
        <w:rPr>
          <w:spacing w:val="-2"/>
          <w:sz w:val="32"/>
        </w:rPr>
      </w:pPr>
      <w:r>
        <w:rPr>
          <w:spacing w:val="-2"/>
          <w:sz w:val="32"/>
        </w:rPr>
      </w:r>
    </w:p>
    <w:p>
      <w:pPr>
        <w:pStyle w:val="Normal"/>
        <w:spacing w:lineRule="exact" w:line="365"/>
        <w:ind w:left="1339" w:hanging="0"/>
        <w:rPr>
          <w:sz w:val="32"/>
        </w:rPr>
      </w:pPr>
      <w:r>
        <w:rPr>
          <w:spacing w:val="-2"/>
          <w:sz w:val="32"/>
        </w:rPr>
        <w:t>Муниципального общеобразовательного учреждения</w:t>
      </w:r>
    </w:p>
    <w:p>
      <w:pPr>
        <w:pStyle w:val="Normal"/>
        <w:spacing w:before="4" w:after="0"/>
        <w:ind w:left="727" w:firstLine="352"/>
        <w:rPr>
          <w:sz w:val="32"/>
        </w:rPr>
      </w:pPr>
      <w:r>
        <w:rPr>
          <w:sz w:val="32"/>
        </w:rPr>
        <w:t xml:space="preserve">«Кумужъяльская основная общеобразовательная школа», </w:t>
      </w:r>
      <w:r>
        <w:rPr>
          <w:spacing w:val="-2"/>
          <w:sz w:val="32"/>
        </w:rPr>
        <w:t>реализующего  адаптированную образовательную программу,</w:t>
      </w:r>
    </w:p>
    <w:p>
      <w:pPr>
        <w:pStyle w:val="Normal"/>
        <w:spacing w:lineRule="exact" w:line="362"/>
        <w:ind w:left="3157" w:hanging="0"/>
        <w:rPr>
          <w:sz w:val="32"/>
        </w:rPr>
      </w:pPr>
      <w:r>
        <w:rPr>
          <w:sz w:val="32"/>
        </w:rPr>
      </w:r>
    </w:p>
    <w:p>
      <w:pPr>
        <w:pStyle w:val="Normal"/>
        <w:spacing w:lineRule="exact" w:line="362"/>
        <w:ind w:left="3157" w:hanging="0"/>
        <w:rPr>
          <w:sz w:val="32"/>
        </w:rPr>
      </w:pPr>
      <w:r>
        <w:rPr>
          <w:sz w:val="32"/>
        </w:rPr>
        <w:t xml:space="preserve">на2026-2027учебный  </w:t>
      </w:r>
      <w:r>
        <w:rPr>
          <w:spacing w:val="-5"/>
          <w:sz w:val="32"/>
        </w:rPr>
        <w:t>год</w:t>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ind w:left="0" w:hanging="0"/>
        <w:jc w:val="left"/>
        <w:rPr>
          <w:sz w:val="32"/>
        </w:rPr>
      </w:pPr>
      <w:r>
        <w:rPr>
          <w:sz w:val="32"/>
        </w:rPr>
      </w:r>
    </w:p>
    <w:p>
      <w:pPr>
        <w:pStyle w:val="Style15"/>
        <w:spacing w:before="332" w:after="0"/>
        <w:ind w:left="0" w:hanging="0"/>
        <w:jc w:val="left"/>
        <w:rPr>
          <w:sz w:val="32"/>
        </w:rPr>
      </w:pPr>
      <w:r>
        <w:rPr>
          <w:sz w:val="32"/>
        </w:rPr>
      </w:r>
    </w:p>
    <w:p>
      <w:pPr>
        <w:pStyle w:val="Normal"/>
        <w:ind w:left="6169" w:hanging="0"/>
        <w:rPr>
          <w:sz w:val="16"/>
        </w:rPr>
      </w:pPr>
      <w:r>
        <w:rPr>
          <w:spacing w:val="-2"/>
          <w:sz w:val="16"/>
        </w:rPr>
        <w:t>РАССМОТРЕН</w:t>
      </w:r>
    </w:p>
    <w:p>
      <w:pPr>
        <w:pStyle w:val="Style15"/>
        <w:spacing w:lineRule="auto" w:line="235" w:before="19" w:after="0"/>
        <w:ind w:left="6169" w:right="350" w:hanging="0"/>
        <w:jc w:val="left"/>
        <w:rPr/>
      </w:pPr>
      <w:r>
        <w:rPr/>
        <w:t xml:space="preserve">На заседании педагогического совета школы 31 августа 2026 </w:t>
      </w:r>
      <w:r>
        <w:rPr>
          <w:spacing w:val="-5"/>
        </w:rPr>
        <w:t>г.</w:t>
      </w:r>
    </w:p>
    <w:p>
      <w:pPr>
        <w:pStyle w:val="Style15"/>
        <w:spacing w:lineRule="exact" w:line="273"/>
        <w:ind w:left="6169" w:hanging="0"/>
        <w:jc w:val="left"/>
        <w:rPr/>
      </w:pPr>
      <w:r>
        <w:rPr/>
        <w:t xml:space="preserve">(протокол №1от 31  </w:t>
      </w:r>
      <w:r>
        <w:rPr>
          <w:spacing w:val="-2"/>
        </w:rPr>
        <w:t>авг</w:t>
      </w:r>
      <w:r>
        <w:rPr>
          <w:spacing w:val="-2"/>
        </w:rPr>
        <w:t>уста 2026г</w:t>
      </w:r>
    </w:p>
    <w:p>
      <w:pPr>
        <w:pStyle w:val="Style15"/>
        <w:spacing w:lineRule="exact" w:line="273"/>
        <w:ind w:left="6169" w:hanging="0"/>
        <w:jc w:val="left"/>
        <w:rPr>
          <w:b/>
          <w:b/>
          <w:spacing w:val="-2"/>
          <w:sz w:val="28"/>
        </w:rPr>
      </w:pPr>
      <w:r>
        <w:rPr/>
      </w:r>
    </w:p>
    <w:p>
      <w:pPr>
        <w:pStyle w:val="Style15"/>
        <w:spacing w:lineRule="exact" w:line="273"/>
        <w:ind w:left="6169" w:hanging="0"/>
        <w:jc w:val="left"/>
        <w:rPr>
          <w:b/>
          <w:b/>
          <w:spacing w:val="-2"/>
          <w:sz w:val="28"/>
        </w:rPr>
      </w:pPr>
      <w:r>
        <w:rPr/>
      </w:r>
    </w:p>
    <w:p>
      <w:pPr>
        <w:pStyle w:val="Style15"/>
        <w:spacing w:lineRule="exact" w:line="273"/>
        <w:ind w:left="6169" w:hanging="0"/>
        <w:jc w:val="left"/>
        <w:rPr>
          <w:b/>
          <w:b/>
          <w:sz w:val="28"/>
        </w:rPr>
      </w:pPr>
      <w:r>
        <w:rPr/>
      </w:r>
    </w:p>
    <w:p>
      <w:pPr>
        <w:pStyle w:val="Style15"/>
        <w:spacing w:lineRule="exact" w:line="273"/>
        <w:ind w:left="6169" w:hanging="0"/>
        <w:jc w:val="left"/>
        <w:rPr>
          <w:b/>
          <w:b/>
          <w:sz w:val="28"/>
        </w:rPr>
      </w:pPr>
      <w:r>
        <w:rPr/>
      </w:r>
    </w:p>
    <w:p>
      <w:pPr>
        <w:pStyle w:val="Style15"/>
        <w:spacing w:lineRule="exact" w:line="273"/>
        <w:ind w:left="6169" w:hanging="0"/>
        <w:jc w:val="left"/>
        <w:rPr>
          <w:b/>
          <w:b/>
          <w:sz w:val="28"/>
        </w:rPr>
      </w:pPr>
      <w:r>
        <w:rPr/>
      </w:r>
    </w:p>
    <w:p>
      <w:pPr>
        <w:pStyle w:val="Style15"/>
        <w:spacing w:lineRule="exact" w:line="273"/>
        <w:ind w:left="6169" w:hanging="0"/>
        <w:jc w:val="left"/>
        <w:rPr>
          <w:b/>
          <w:b/>
          <w:sz w:val="28"/>
        </w:rPr>
      </w:pPr>
      <w:r>
        <w:rPr/>
      </w:r>
    </w:p>
    <w:p>
      <w:pPr>
        <w:pStyle w:val="Style15"/>
        <w:spacing w:lineRule="exact" w:line="273"/>
        <w:ind w:left="6169" w:hanging="0"/>
        <w:jc w:val="left"/>
        <w:rPr>
          <w:b/>
          <w:b/>
          <w:sz w:val="28"/>
        </w:rPr>
      </w:pPr>
      <w:r>
        <w:rPr/>
      </w:r>
    </w:p>
    <w:p>
      <w:pPr>
        <w:pStyle w:val="Style15"/>
        <w:spacing w:lineRule="exact" w:line="273"/>
        <w:ind w:left="6169" w:hanging="0"/>
        <w:jc w:val="left"/>
        <w:rPr>
          <w:b/>
          <w:b/>
          <w:sz w:val="28"/>
        </w:rPr>
      </w:pPr>
      <w:r>
        <w:rPr/>
      </w:r>
    </w:p>
    <w:p>
      <w:pPr>
        <w:pStyle w:val="Style15"/>
        <w:spacing w:lineRule="exact" w:line="273"/>
        <w:ind w:hanging="0"/>
        <w:jc w:val="center"/>
        <w:rPr/>
      </w:pPr>
      <w:r>
        <w:rPr>
          <w:b/>
          <w:sz w:val="28"/>
        </w:rPr>
        <w:t xml:space="preserve">Учебный </w:t>
      </w:r>
      <w:r>
        <w:rPr>
          <w:b/>
          <w:spacing w:val="-4"/>
          <w:sz w:val="28"/>
        </w:rPr>
        <w:t>план</w:t>
      </w:r>
    </w:p>
    <w:p>
      <w:pPr>
        <w:pStyle w:val="Normal"/>
        <w:spacing w:lineRule="auto" w:line="240" w:before="5" w:after="0"/>
        <w:ind w:left="260" w:right="579" w:hanging="0"/>
        <w:jc w:val="center"/>
        <w:rPr>
          <w:b/>
          <w:b/>
          <w:sz w:val="28"/>
        </w:rPr>
      </w:pPr>
      <w:r>
        <w:rPr>
          <w:b/>
          <w:sz w:val="28"/>
        </w:rPr>
        <w:t xml:space="preserve">(1-9классов для инклюзивного обучения основного общего </w:t>
      </w:r>
      <w:r>
        <w:rPr>
          <w:b/>
          <w:spacing w:val="-2"/>
          <w:sz w:val="28"/>
        </w:rPr>
        <w:t>образования)</w:t>
      </w:r>
    </w:p>
    <w:p>
      <w:pPr>
        <w:pStyle w:val="1"/>
        <w:spacing w:before="267" w:after="0"/>
        <w:ind w:left="260" w:right="647" w:hanging="0"/>
        <w:jc w:val="center"/>
        <w:rPr/>
      </w:pPr>
      <w:r>
        <w:rPr/>
        <w:t xml:space="preserve">Пояснительная </w:t>
      </w:r>
      <w:r>
        <w:rPr>
          <w:spacing w:val="-2"/>
        </w:rPr>
        <w:t>записка</w:t>
      </w:r>
    </w:p>
    <w:p>
      <w:pPr>
        <w:pStyle w:val="Style15"/>
        <w:spacing w:before="272" w:after="0"/>
        <w:ind w:left="104" w:right="854" w:firstLine="357"/>
        <w:rPr/>
      </w:pPr>
      <w:r>
        <w:rPr/>
        <w:t>Нормативно-правовой основой учебного плана МОУ «Кумужъяльская основная общеобразовательная школа», реализующему специальное (коррекционное) образование в условиях общеобразовательных классов на 202</w:t>
      </w:r>
      <w:r>
        <w:rPr/>
        <w:t>6</w:t>
      </w:r>
      <w:r>
        <w:rPr/>
        <w:t>-202</w:t>
      </w:r>
      <w:r>
        <w:rPr/>
        <w:t>7</w:t>
      </w:r>
      <w:r>
        <w:rPr/>
        <w:t xml:space="preserve"> учебный год являются следующие документы:</w:t>
      </w:r>
    </w:p>
    <w:p>
      <w:pPr>
        <w:pStyle w:val="ListParagraph"/>
        <w:numPr>
          <w:ilvl w:val="0"/>
          <w:numId w:val="6"/>
        </w:numPr>
        <w:tabs>
          <w:tab w:val="clear" w:pos="720"/>
          <w:tab w:val="left" w:pos="244" w:leader="none"/>
        </w:tabs>
        <w:ind w:left="104" w:right="870" w:hanging="0"/>
        <w:rPr>
          <w:sz w:val="24"/>
        </w:rPr>
      </w:pPr>
      <w:r>
        <w:rPr>
          <w:sz w:val="24"/>
        </w:rPr>
        <w:t>Федеральный закон «Об образовании в Российской Федерации» от 29 декабря 2012 г. N 273-ФЗ;</w:t>
      </w:r>
    </w:p>
    <w:p>
      <w:pPr>
        <w:pStyle w:val="ListParagraph"/>
        <w:numPr>
          <w:ilvl w:val="0"/>
          <w:numId w:val="6"/>
        </w:numPr>
        <w:tabs>
          <w:tab w:val="clear" w:pos="720"/>
          <w:tab w:val="left" w:pos="239" w:leader="none"/>
        </w:tabs>
        <w:ind w:left="104" w:right="851" w:hanging="0"/>
        <w:rPr>
          <w:sz w:val="24"/>
        </w:rPr>
      </w:pPr>
      <w:r>
        <w:rPr>
          <w:sz w:val="24"/>
        </w:rPr>
        <w:t>ПостановлениеГлавногогосударственногосанитарноговрачаРоссийскойФедерации от 29 декабря 2010 г. № 189 «Об утверждении СанПин 2.4.2.2821-10</w:t>
      </w:r>
    </w:p>
    <w:p>
      <w:pPr>
        <w:pStyle w:val="Style15"/>
        <w:ind w:left="104" w:right="857" w:hanging="0"/>
        <w:rPr/>
      </w:pPr>
      <w:r>
        <w:rPr/>
        <w:t xml:space="preserve">«Санитарно-эпидемиологические требования к условиям и организации обучения в общеобразовательныхучреждениях»(зарегистрированвМинюстеРоссии3марта2011 </w:t>
      </w:r>
      <w:r>
        <w:rPr>
          <w:spacing w:val="-4"/>
        </w:rPr>
        <w:t>г.);</w:t>
      </w:r>
    </w:p>
    <w:p>
      <w:pPr>
        <w:pStyle w:val="ListParagraph"/>
        <w:numPr>
          <w:ilvl w:val="0"/>
          <w:numId w:val="6"/>
        </w:numPr>
        <w:tabs>
          <w:tab w:val="clear" w:pos="720"/>
          <w:tab w:val="left" w:pos="239" w:leader="none"/>
        </w:tabs>
        <w:ind w:left="104" w:right="854" w:hanging="0"/>
        <w:rPr>
          <w:sz w:val="24"/>
        </w:rPr>
      </w:pPr>
      <w:r>
        <w:rPr>
          <w:sz w:val="24"/>
        </w:rPr>
        <w:t>ПостановлениеГлавногогосударственногосанитарноговрачаРоссийскойФедерации от 10 июля 2015 г. N 26 «Об утверждении СанПиН2.4.2.3286-15</w:t>
      </w:r>
    </w:p>
    <w:p>
      <w:pPr>
        <w:pStyle w:val="Style15"/>
        <w:ind w:left="104" w:right="853" w:hanging="0"/>
        <w:rPr/>
      </w:pPr>
      <w:r>
        <w:rPr/>
        <w:t>«Санитарно-эпидемиологические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
    <w:p>
      <w:pPr>
        <w:pStyle w:val="ListParagraph"/>
        <w:numPr>
          <w:ilvl w:val="0"/>
          <w:numId w:val="6"/>
        </w:numPr>
        <w:tabs>
          <w:tab w:val="clear" w:pos="720"/>
          <w:tab w:val="left" w:pos="311" w:leader="none"/>
        </w:tabs>
        <w:spacing w:before="1" w:after="0"/>
        <w:ind w:left="104" w:right="850" w:hanging="0"/>
        <w:rPr>
          <w:sz w:val="24"/>
        </w:rPr>
      </w:pPr>
      <w:r>
        <w:rPr>
          <w:sz w:val="24"/>
        </w:rPr>
        <w:t>Приказ Министерства образования и науки РФ от 9 марта 2004 г. №1312 «Об утверждении федерального БУП и примерных учебных планах для образовательных учреждений РФ, реализующих программы общего образования»;</w:t>
      </w:r>
    </w:p>
    <w:p>
      <w:pPr>
        <w:pStyle w:val="ListParagraph"/>
        <w:numPr>
          <w:ilvl w:val="0"/>
          <w:numId w:val="6"/>
        </w:numPr>
        <w:tabs>
          <w:tab w:val="clear" w:pos="720"/>
          <w:tab w:val="left" w:pos="230" w:leader="none"/>
        </w:tabs>
        <w:ind w:left="104" w:right="855" w:hanging="0"/>
        <w:rPr>
          <w:sz w:val="24"/>
        </w:rPr>
      </w:pPr>
      <w:r>
        <w:rPr>
          <w:sz w:val="24"/>
        </w:rPr>
        <w:t>ПриказМинистерстваобразованияинаукиРФот30августа2010г.№889«Овнесении изменений в ФБУП и примерные учебные планы для образовательных учреждений, реализующих программы общего образования, утвержденные приказом Министерства образования РФ от 9 марта 2004 г. №131;</w:t>
      </w:r>
    </w:p>
    <w:p>
      <w:pPr>
        <w:pStyle w:val="ListParagraph"/>
        <w:numPr>
          <w:ilvl w:val="0"/>
          <w:numId w:val="6"/>
        </w:numPr>
        <w:tabs>
          <w:tab w:val="clear" w:pos="720"/>
          <w:tab w:val="left" w:pos="230" w:leader="none"/>
        </w:tabs>
        <w:spacing w:before="2" w:after="0"/>
        <w:ind w:left="104" w:right="847" w:hanging="0"/>
        <w:rPr>
          <w:sz w:val="24"/>
        </w:rPr>
      </w:pPr>
      <w:r>
        <w:rPr>
          <w:sz w:val="24"/>
        </w:rPr>
        <w:t>ПриказМинистерстваобразованияинаукиРФот01февраля2012г.№74«Овнесении измененийвФБУПипримерныеучебныепланыдляобразовательныхучрежденийРФ, реализующих программы общего образования, утвержденные приказом Министерства образования РФ от 9 марта 2004 г. №1312;</w:t>
      </w:r>
    </w:p>
    <w:p>
      <w:pPr>
        <w:pStyle w:val="ListParagraph"/>
        <w:numPr>
          <w:ilvl w:val="0"/>
          <w:numId w:val="6"/>
        </w:numPr>
        <w:tabs>
          <w:tab w:val="clear" w:pos="720"/>
          <w:tab w:val="left" w:pos="271" w:leader="none"/>
        </w:tabs>
        <w:spacing w:before="1" w:after="0"/>
        <w:ind w:left="104" w:right="851" w:hanging="0"/>
        <w:rPr>
          <w:sz w:val="24"/>
        </w:rPr>
      </w:pPr>
      <w:r>
        <w:rPr>
          <w:sz w:val="24"/>
        </w:rPr>
        <w:t>Временный базисный учебный план общеобразовательных учреждений Республики Марий Эл, реализующих программы общего образования (предпрофильная и профильная подготовка обучающихся), с изменениями (приказ Министерства образованияРеспубликиМарийЭлот28февраля2008г.№209,от20октября2008г.№ 892, приказ Министерства образования и науки Республики Марий Эл от 30 августа 2011 г. № 1002, от 16 августа 2012 г. № 1133 «О внесении изменений в приказ Министерства образования Республики Марий Эл от 23 сентября 2004 г. №324»;</w:t>
      </w:r>
    </w:p>
    <w:p>
      <w:pPr>
        <w:pStyle w:val="ListParagraph"/>
        <w:numPr>
          <w:ilvl w:val="0"/>
          <w:numId w:val="6"/>
        </w:numPr>
        <w:tabs>
          <w:tab w:val="clear" w:pos="720"/>
          <w:tab w:val="left" w:pos="275" w:leader="none"/>
        </w:tabs>
        <w:ind w:left="104" w:right="853" w:hanging="0"/>
        <w:rPr>
          <w:sz w:val="24"/>
        </w:rPr>
      </w:pPr>
      <w:r>
        <w:rPr>
          <w:sz w:val="24"/>
        </w:rPr>
        <w:t>Пpикaз Минобрнауки России от 10.04.2002 №29/2065-п «Об утверждении учебных плановспециальных(коррекционных)образовательныхучрежденийдляобучающихся, воспитанников с отклонениями в развитии»;</w:t>
      </w:r>
    </w:p>
    <w:p>
      <w:pPr>
        <w:pStyle w:val="ListParagraph"/>
        <w:numPr>
          <w:ilvl w:val="0"/>
          <w:numId w:val="6"/>
        </w:numPr>
        <w:tabs>
          <w:tab w:val="clear" w:pos="720"/>
          <w:tab w:val="left" w:pos="237" w:leader="none"/>
        </w:tabs>
        <w:ind w:left="104" w:right="857" w:hanging="0"/>
        <w:rPr>
          <w:sz w:val="24"/>
        </w:rPr>
      </w:pPr>
      <w:r>
        <w:rPr>
          <w:sz w:val="24"/>
        </w:rPr>
        <w:t>РекомендацииМинобрнаукиРоссии«Осозданииусловийдляполученияобразования детьми с ограниченными возможностями здоровья и детьми инвалидами» от 18.04.2008г. № АФ-150/6;</w:t>
      </w:r>
    </w:p>
    <w:p>
      <w:pPr>
        <w:pStyle w:val="ListParagraph"/>
        <w:numPr>
          <w:ilvl w:val="0"/>
          <w:numId w:val="6"/>
        </w:numPr>
        <w:tabs>
          <w:tab w:val="clear" w:pos="720"/>
          <w:tab w:val="left" w:pos="316" w:leader="none"/>
        </w:tabs>
        <w:ind w:left="104" w:right="857" w:hanging="0"/>
        <w:rPr>
          <w:sz w:val="24"/>
        </w:rPr>
      </w:pPr>
      <w:r>
        <w:rPr>
          <w:sz w:val="24"/>
        </w:rPr>
        <w:t>Письмо Минобрнауки России от 07.06.2013 № ИР-535/07 «О коррекционном и инклюзивном образовании детей»;</w:t>
      </w:r>
    </w:p>
    <w:p>
      <w:pPr>
        <w:pStyle w:val="ListParagraph"/>
        <w:numPr>
          <w:ilvl w:val="0"/>
          <w:numId w:val="6"/>
        </w:numPr>
        <w:tabs>
          <w:tab w:val="clear" w:pos="720"/>
          <w:tab w:val="left" w:pos="263" w:leader="none"/>
        </w:tabs>
        <w:spacing w:before="1" w:after="0"/>
        <w:ind w:left="104" w:right="849" w:hanging="0"/>
        <w:rPr>
          <w:sz w:val="24"/>
        </w:rPr>
      </w:pPr>
      <w:r>
        <w:rPr>
          <w:sz w:val="24"/>
        </w:rPr>
        <w:t xml:space="preserve">Письмо Минобрнауки России от 18.04.2008 № АФ-150/06 «О создании условий для получения образования детьми с ограниченными возможностями здоровья и детьми- </w:t>
      </w:r>
      <w:r>
        <w:rPr>
          <w:spacing w:val="-2"/>
          <w:sz w:val="24"/>
        </w:rPr>
        <w:t>инвалидами»;</w:t>
      </w:r>
    </w:p>
    <w:p>
      <w:pPr>
        <w:sectPr>
          <w:type w:val="nextPage"/>
          <w:pgSz w:w="11906" w:h="16860"/>
          <w:pgMar w:left="1500" w:right="520" w:gutter="0" w:header="0" w:top="560" w:footer="0" w:bottom="280"/>
          <w:pgNumType w:fmt="decimal"/>
          <w:formProt w:val="false"/>
          <w:textDirection w:val="lrTb"/>
          <w:docGrid w:type="default" w:linePitch="100" w:charSpace="0"/>
        </w:sectPr>
        <w:pStyle w:val="ListParagraph"/>
        <w:numPr>
          <w:ilvl w:val="0"/>
          <w:numId w:val="6"/>
        </w:numPr>
        <w:tabs>
          <w:tab w:val="clear" w:pos="720"/>
          <w:tab w:val="left" w:pos="271" w:leader="none"/>
        </w:tabs>
        <w:ind w:left="271" w:hanging="169"/>
        <w:rPr>
          <w:sz w:val="24"/>
        </w:rPr>
      </w:pPr>
      <w:r>
        <w:rPr>
          <w:sz w:val="24"/>
        </w:rPr>
        <w:t xml:space="preserve">Региональное положение об интегрированном обучении умственно отсталых </w:t>
      </w:r>
      <w:r>
        <w:rPr>
          <w:spacing w:val="-2"/>
          <w:sz w:val="24"/>
        </w:rPr>
        <w:t>детей,</w:t>
      </w:r>
    </w:p>
    <w:p>
      <w:pPr>
        <w:pStyle w:val="Style15"/>
        <w:spacing w:before="62" w:after="0"/>
        <w:jc w:val="left"/>
        <w:rPr/>
      </w:pPr>
      <w:r>
        <w:rPr>
          <w:spacing w:val="-2"/>
        </w:rPr>
        <w:t>15.05.2001г.;</w:t>
      </w:r>
    </w:p>
    <w:p>
      <w:pPr>
        <w:pStyle w:val="ListParagraph"/>
        <w:numPr>
          <w:ilvl w:val="0"/>
          <w:numId w:val="6"/>
        </w:numPr>
        <w:tabs>
          <w:tab w:val="clear" w:pos="720"/>
          <w:tab w:val="left" w:pos="240" w:leader="none"/>
        </w:tabs>
        <w:spacing w:before="3" w:after="0"/>
        <w:ind w:left="240" w:hanging="138"/>
        <w:jc w:val="left"/>
        <w:rPr>
          <w:sz w:val="24"/>
        </w:rPr>
      </w:pPr>
      <w:r>
        <w:rPr>
          <w:sz w:val="24"/>
        </w:rPr>
        <w:t xml:space="preserve">Устав </w:t>
      </w:r>
      <w:r>
        <w:rPr>
          <w:spacing w:val="-2"/>
          <w:sz w:val="24"/>
        </w:rPr>
        <w:t>школы;</w:t>
      </w:r>
    </w:p>
    <w:p>
      <w:pPr>
        <w:pStyle w:val="ListParagraph"/>
        <w:numPr>
          <w:ilvl w:val="0"/>
          <w:numId w:val="6"/>
        </w:numPr>
        <w:tabs>
          <w:tab w:val="clear" w:pos="720"/>
          <w:tab w:val="left" w:pos="240" w:leader="none"/>
        </w:tabs>
        <w:ind w:left="240" w:hanging="138"/>
        <w:jc w:val="left"/>
        <w:rPr>
          <w:sz w:val="24"/>
        </w:rPr>
      </w:pPr>
      <w:r>
        <w:rPr>
          <w:sz w:val="24"/>
        </w:rPr>
        <w:t xml:space="preserve">Основная  образовательная программа основного общего </w:t>
      </w:r>
      <w:r>
        <w:rPr>
          <w:spacing w:val="-2"/>
          <w:sz w:val="24"/>
        </w:rPr>
        <w:t>образования.</w:t>
      </w:r>
    </w:p>
    <w:p>
      <w:pPr>
        <w:pStyle w:val="Style15"/>
        <w:ind w:left="104" w:right="850" w:firstLine="297"/>
        <w:rPr/>
      </w:pPr>
      <w:r>
        <w:rPr/>
        <w:t>Базисный учебный план включает общеобразовательные предметы, содержание которых приспособлено к возможностям детей с ограниченным здоровьем, специфические коррекционные предметы, а также индивидуальные и групповые коррекционные занятия. Продолжительность обучения в основной школе – 5 лет. Продолжительность учебного года: не менее 34 учебных недель (без учета государственной итоговой аттестации в IX классе); Продолжительность уроков в 1-9 классах 4</w:t>
      </w:r>
      <w:r>
        <w:rPr/>
        <w:t>0</w:t>
      </w:r>
      <w:r>
        <w:rPr/>
        <w:t xml:space="preserve"> минут. Начало и продолжительность учебного года и каникул устанавливается в соответствии со сроками, действующими в образовательном </w:t>
      </w:r>
      <w:r>
        <w:rPr>
          <w:spacing w:val="-2"/>
        </w:rPr>
        <w:t>учреждении.</w:t>
      </w:r>
    </w:p>
    <w:p>
      <w:pPr>
        <w:pStyle w:val="Style15"/>
        <w:ind w:left="401" w:hanging="0"/>
        <w:rPr/>
      </w:pPr>
      <w:r>
        <w:rPr/>
        <w:t xml:space="preserve">Учебный план состоит из нескольких </w:t>
      </w:r>
      <w:r>
        <w:rPr>
          <w:spacing w:val="-2"/>
        </w:rPr>
        <w:t>блоков:</w:t>
      </w:r>
    </w:p>
    <w:p>
      <w:pPr>
        <w:pStyle w:val="ListParagraph"/>
        <w:numPr>
          <w:ilvl w:val="0"/>
          <w:numId w:val="5"/>
        </w:numPr>
        <w:tabs>
          <w:tab w:val="clear" w:pos="720"/>
          <w:tab w:val="left" w:pos="299" w:leader="none"/>
        </w:tabs>
        <w:ind w:left="299" w:hanging="197"/>
        <w:rPr>
          <w:sz w:val="24"/>
        </w:rPr>
      </w:pPr>
      <w:r>
        <w:rPr>
          <w:sz w:val="24"/>
        </w:rPr>
        <w:t xml:space="preserve">Общеобразовательные </w:t>
      </w:r>
      <w:r>
        <w:rPr>
          <w:spacing w:val="-2"/>
          <w:sz w:val="24"/>
        </w:rPr>
        <w:t>курсы</w:t>
      </w:r>
    </w:p>
    <w:p>
      <w:pPr>
        <w:pStyle w:val="ListParagraph"/>
        <w:numPr>
          <w:ilvl w:val="0"/>
          <w:numId w:val="5"/>
        </w:numPr>
        <w:tabs>
          <w:tab w:val="clear" w:pos="720"/>
          <w:tab w:val="left" w:pos="378" w:leader="none"/>
        </w:tabs>
        <w:spacing w:before="1" w:after="0"/>
        <w:ind w:left="378" w:hanging="276"/>
        <w:rPr>
          <w:sz w:val="24"/>
        </w:rPr>
      </w:pPr>
      <w:r>
        <w:rPr>
          <w:sz w:val="24"/>
        </w:rPr>
        <w:t xml:space="preserve">Трудовая </w:t>
      </w:r>
      <w:r>
        <w:rPr>
          <w:spacing w:val="-2"/>
          <w:sz w:val="24"/>
        </w:rPr>
        <w:t>подготовка</w:t>
      </w:r>
    </w:p>
    <w:p>
      <w:pPr>
        <w:pStyle w:val="ListParagraph"/>
        <w:numPr>
          <w:ilvl w:val="0"/>
          <w:numId w:val="5"/>
        </w:numPr>
        <w:tabs>
          <w:tab w:val="clear" w:pos="720"/>
          <w:tab w:val="left" w:pos="456" w:leader="none"/>
        </w:tabs>
        <w:ind w:left="456" w:hanging="354"/>
        <w:rPr>
          <w:sz w:val="24"/>
        </w:rPr>
      </w:pPr>
      <w:r>
        <w:rPr>
          <w:sz w:val="24"/>
        </w:rPr>
        <w:t xml:space="preserve">Коррекционная </w:t>
      </w:r>
      <w:r>
        <w:rPr>
          <w:spacing w:val="-2"/>
          <w:sz w:val="24"/>
        </w:rPr>
        <w:t>подготовка</w:t>
      </w:r>
    </w:p>
    <w:p>
      <w:pPr>
        <w:pStyle w:val="Style15"/>
        <w:ind w:left="104" w:right="851" w:firstLine="357"/>
        <w:rPr/>
      </w:pPr>
      <w:r>
        <w:rPr/>
        <w:t>Учебный план включает общеобразовательные предметы, содержание которых приспособлено к возможностям умственно отсталых обучающихся, специфические коррекционные предметы, а так же индивидуальные и коррекционные занятия. Принцип коррекционной направленности обучения является ведущим.  Коррекционные групповые занятия проводятся по индивидуальным планам. На коррекционную подготовку по расписанию отводятся часы, как в первую, так и во вторую половину дня. Их продолжительность 15-20 минут. Учебный план составлен с учетом особенностей познавательной деятельности умственно отсталых детей и направлен на разностороннее развитие личности учащихся, способствует их умственному развитию, обеспечивает гражданское и нравственное, трудовое, эстетическое и физическое воспитание.  Образовательный процесс содержит материал, помогающий обучающимся достичь того уровня общеобразовательных знаний и умений, который необходим им для социальной адаптации. Содержание обучения по всем учебным предметам имеет практическую направленность. Большое внимание уделяется трудовому обучению и социально-бытовой ориентировке. По окончании 9 класса учащиеся сдают экзамен по профессионально-трудовому обучению и получают документ установленного образца (свидетельство) об окончании школы. Школа готовит своих воспитанников к непосредственному включению в жизнь, в трудовую деятельность в современных условиях. В учебные предметы, определенные учебным планом для детей с легкой и умеренной степенью умственной отсталости, включены некоторые основы наук, содержащие отдельные факты, понятия, отобранные в соответствии с целями обучения, умственными и возрастными возможностями учащихся.</w:t>
      </w:r>
    </w:p>
    <w:p>
      <w:pPr>
        <w:pStyle w:val="1"/>
        <w:numPr>
          <w:ilvl w:val="1"/>
          <w:numId w:val="5"/>
        </w:numPr>
        <w:tabs>
          <w:tab w:val="clear" w:pos="720"/>
          <w:tab w:val="left" w:pos="343" w:leader="none"/>
        </w:tabs>
        <w:spacing w:before="4" w:after="0"/>
        <w:ind w:left="343" w:hanging="181"/>
        <w:jc w:val="both"/>
        <w:rPr/>
      </w:pPr>
      <w:r>
        <w:rPr/>
        <w:t xml:space="preserve">Общеобразовательные </w:t>
      </w:r>
      <w:r>
        <w:rPr>
          <w:spacing w:val="-2"/>
        </w:rPr>
        <w:t>курсы.</w:t>
      </w:r>
    </w:p>
    <w:p>
      <w:pPr>
        <w:pStyle w:val="Style15"/>
        <w:spacing w:before="2" w:after="0"/>
        <w:ind w:left="104" w:right="853" w:hanging="0"/>
        <w:rPr/>
      </w:pPr>
      <w:r>
        <w:rPr>
          <w:b/>
          <w:i/>
        </w:rPr>
        <w:t xml:space="preserve">Русский язык </w:t>
      </w:r>
      <w:r>
        <w:rPr/>
        <w:t xml:space="preserve">– как учебный предмет является ведущим, от которого во многом зависит </w:t>
      </w:r>
      <w:r>
        <w:rPr>
          <w:w w:val="110"/>
        </w:rPr>
        <w:t xml:space="preserve">успешность всего школьного обучения. Задачи обучения русскому языку: · повысить уровень общего и речевого развития обучающихся, · прививать </w:t>
      </w:r>
      <w:r>
        <w:rPr/>
        <w:t xml:space="preserve">общепринятые нормы общественного поведения,· научить школьников правильно и осмысленно читать доступный их пониманию текст, · выработать элементарные навыки грамотного письма, · научить правильно и последовательно излагать свои </w:t>
      </w:r>
      <w:r>
        <w:rPr>
          <w:w w:val="110"/>
        </w:rPr>
        <w:t>мысли в устной и письменной форме.</w:t>
      </w:r>
    </w:p>
    <w:p>
      <w:pPr>
        <w:pStyle w:val="Style15"/>
        <w:ind w:left="104" w:right="850" w:hanging="0"/>
        <w:rPr/>
      </w:pPr>
      <w:r>
        <w:rPr>
          <w:b/>
          <w:i/>
        </w:rPr>
        <w:t xml:space="preserve">Математика. </w:t>
      </w:r>
      <w:r>
        <w:rPr/>
        <w:t xml:space="preserve">В курсе математики изучается «Арифметика» и «Элементы наглядной геометрии». Обучающиеся должны не только овладеть определенным объемом математических знаний, но и уметь использовать их в процессе трудового обучения, занятий по СБО, изучении других предметов, а также в быту. Учащиеся овладевают практическими умениями в решении задач измерительного и вычислительного </w:t>
      </w:r>
      <w:r>
        <w:rPr>
          <w:spacing w:val="-2"/>
        </w:rPr>
        <w:t>характера.</w:t>
      </w:r>
    </w:p>
    <w:p>
      <w:pPr>
        <w:sectPr>
          <w:type w:val="nextPage"/>
          <w:pgSz w:w="11920" w:h="16850"/>
          <w:pgMar w:left="1600" w:right="360" w:gutter="0" w:header="0" w:top="1040" w:footer="0" w:bottom="280"/>
          <w:pgNumType w:fmt="decimal"/>
          <w:formProt w:val="false"/>
          <w:textDirection w:val="lrTb"/>
          <w:docGrid w:type="default" w:linePitch="100" w:charSpace="4096"/>
        </w:sectPr>
        <w:pStyle w:val="Style15"/>
        <w:ind w:left="104" w:right="862" w:hanging="0"/>
        <w:rPr/>
      </w:pPr>
      <w:r>
        <w:rPr>
          <w:b/>
        </w:rPr>
        <w:t xml:space="preserve">Музыка. </w:t>
      </w:r>
      <w:r>
        <w:rPr/>
        <w:t>Основой музыкального воспитания умственно отсталых учащихся является хоровое пение как активный способ развития музыкальных способностей. Развивается</w:t>
      </w:r>
    </w:p>
    <w:p>
      <w:pPr>
        <w:pStyle w:val="Style15"/>
        <w:spacing w:before="62" w:after="0"/>
        <w:ind w:left="104" w:right="859" w:hanging="0"/>
        <w:rPr/>
      </w:pPr>
      <w:r>
        <w:rPr/>
        <w:t xml:space="preserve">интерес к слушанию музыки: вокальной, инструментальной, оркестровой. Учатся различать мелодии, знакомятся с некоторыми музыкальными жанрами. Музыкальное развитие школьников составляет неотъемлемую часть их эстетического воспитания . </w:t>
      </w:r>
      <w:r>
        <w:rPr>
          <w:b/>
          <w:i/>
        </w:rPr>
        <w:t>Изобразительное искусство</w:t>
      </w:r>
      <w:r>
        <w:rPr/>
        <w:t>. Является одним из предметов, содержание которых направлено на развитие у учащихся художественного вкуса, способствует их эстетическому воспитанию.</w:t>
      </w:r>
    </w:p>
    <w:p>
      <w:pPr>
        <w:pStyle w:val="Style15"/>
        <w:spacing w:before="3" w:after="0"/>
        <w:ind w:left="104" w:right="853" w:hanging="0"/>
        <w:rPr/>
      </w:pPr>
      <w:r>
        <w:rPr>
          <w:b/>
          <w:i/>
        </w:rPr>
        <w:t>Физическая культура</w:t>
      </w:r>
      <w:r>
        <w:rPr/>
        <w:t>. Имеет большое значение для укрепления здоровья школьников, развития и коррекции их моторики. Содержание обучения включает такие разделы как гимнастика, легкая атлетика, лыжная подготовка, игры. Во все разделы включены упражнения на формирование у учащихся двигательных умений, развитие силы, ловкости, выносливости.</w:t>
      </w:r>
    </w:p>
    <w:p>
      <w:pPr>
        <w:pStyle w:val="ListParagraph"/>
        <w:numPr>
          <w:ilvl w:val="1"/>
          <w:numId w:val="5"/>
        </w:numPr>
        <w:tabs>
          <w:tab w:val="clear" w:pos="720"/>
          <w:tab w:val="left" w:pos="412" w:leader="none"/>
        </w:tabs>
        <w:ind w:left="104" w:right="855" w:firstLine="60"/>
        <w:jc w:val="both"/>
        <w:rPr>
          <w:sz w:val="24"/>
        </w:rPr>
      </w:pPr>
      <w:r>
        <w:rPr>
          <w:b/>
          <w:sz w:val="24"/>
        </w:rPr>
        <w:t>Трудовая подготовка</w:t>
      </w:r>
      <w:r>
        <w:rPr>
          <w:sz w:val="24"/>
        </w:rPr>
        <w:t>. Особое значение придается подготовке умственно отсталых детей к трудовой деятельности. Эта задача решается путем воспитания у учащихся общей готовности к труду и получения ими профессионально- трудовых знаний и навыков по определенной специальности.</w:t>
      </w:r>
    </w:p>
    <w:p>
      <w:pPr>
        <w:pStyle w:val="ListParagraph"/>
        <w:numPr>
          <w:ilvl w:val="1"/>
          <w:numId w:val="5"/>
        </w:numPr>
        <w:tabs>
          <w:tab w:val="clear" w:pos="720"/>
          <w:tab w:val="left" w:pos="381" w:leader="none"/>
        </w:tabs>
        <w:spacing w:before="1" w:after="0"/>
        <w:ind w:left="104" w:right="859" w:hanging="0"/>
        <w:jc w:val="both"/>
        <w:rPr>
          <w:sz w:val="24"/>
        </w:rPr>
      </w:pPr>
      <w:r>
        <w:rPr>
          <w:b/>
          <w:sz w:val="24"/>
        </w:rPr>
        <w:t xml:space="preserve">Коррекционная подготовка. </w:t>
      </w:r>
      <w:r>
        <w:rPr>
          <w:sz w:val="24"/>
        </w:rPr>
        <w:t>Задачи коррекционной подготовки в учебном плане реализуются через специальные коррекционные курсы. Индивидуальные и групповые коррекционные занятия проводятся для детей, имеющих выраженные нарушения речевого развития, общей моторики, сенсорных процессов.</w:t>
      </w:r>
    </w:p>
    <w:p>
      <w:pPr>
        <w:pStyle w:val="1"/>
        <w:rPr/>
      </w:pPr>
      <w:r>
        <w:rPr/>
        <w:t xml:space="preserve">Структура и содержание учебного </w:t>
      </w:r>
      <w:r>
        <w:rPr>
          <w:spacing w:val="-2"/>
        </w:rPr>
        <w:t>плана</w:t>
      </w:r>
    </w:p>
    <w:p>
      <w:pPr>
        <w:pStyle w:val="Style15"/>
        <w:spacing w:before="2" w:after="0"/>
        <w:ind w:left="104" w:right="854" w:firstLine="357"/>
        <w:rPr/>
      </w:pPr>
      <w:r>
        <w:rPr/>
        <w:t>Учебный план для 5-9 классов отражает реальные изменения в целях образования обучающихся 5-9 классов. В 5-9 классах продолжается обучение общеобразовательным предметам и вводится трудовое обучение, имеющее профессиональную направленность. Содержание общеобразовательной подготовки соответствует требованиям к минимуму содержания.</w:t>
      </w:r>
    </w:p>
    <w:p>
      <w:pPr>
        <w:pStyle w:val="Style15"/>
        <w:ind w:left="104" w:right="856" w:firstLine="357"/>
        <w:rPr/>
      </w:pPr>
      <w:r>
        <w:rPr/>
        <w:t>Базисным учебным планом по номенклатуре предметов, так и по полноте их выполнения и включает в себя: чтение, русский язык, математику, биологию, географию, историю Отечества, обществознание, изобразительное искусство, музыку, физкультуру. Профессионально - трудовое обучение в 5-9 классах осуществляется на базе школьной мастерской и предполагает:</w:t>
      </w:r>
    </w:p>
    <w:p>
      <w:pPr>
        <w:pStyle w:val="ListParagraph"/>
        <w:numPr>
          <w:ilvl w:val="0"/>
          <w:numId w:val="4"/>
        </w:numPr>
        <w:tabs>
          <w:tab w:val="clear" w:pos="720"/>
          <w:tab w:val="left" w:pos="242" w:leader="none"/>
        </w:tabs>
        <w:spacing w:before="1" w:after="0"/>
        <w:ind w:left="242" w:hanging="140"/>
        <w:jc w:val="left"/>
        <w:rPr>
          <w:sz w:val="24"/>
        </w:rPr>
      </w:pPr>
      <w:r>
        <w:rPr>
          <w:sz w:val="24"/>
        </w:rPr>
        <w:t xml:space="preserve">Уроки профессионально – трудового </w:t>
      </w:r>
      <w:r>
        <w:rPr>
          <w:spacing w:val="-2"/>
          <w:sz w:val="24"/>
        </w:rPr>
        <w:t>обучения,</w:t>
      </w:r>
    </w:p>
    <w:p>
      <w:pPr>
        <w:pStyle w:val="ListParagraph"/>
        <w:numPr>
          <w:ilvl w:val="0"/>
          <w:numId w:val="4"/>
        </w:numPr>
        <w:tabs>
          <w:tab w:val="clear" w:pos="720"/>
          <w:tab w:val="left" w:pos="240" w:leader="none"/>
        </w:tabs>
        <w:ind w:left="240" w:hanging="138"/>
        <w:jc w:val="left"/>
        <w:rPr>
          <w:sz w:val="24"/>
        </w:rPr>
      </w:pPr>
      <w:r>
        <w:rPr>
          <w:sz w:val="24"/>
        </w:rPr>
        <w:t>Производительный труд, на который отводится по 2 часа еженедельной нагрузки;</w:t>
      </w:r>
      <w:r>
        <w:rPr>
          <w:spacing w:val="-10"/>
          <w:sz w:val="24"/>
        </w:rPr>
        <w:t>-</w:t>
      </w:r>
    </w:p>
    <w:p>
      <w:pPr>
        <w:pStyle w:val="ListParagraph"/>
        <w:numPr>
          <w:ilvl w:val="0"/>
          <w:numId w:val="4"/>
        </w:numPr>
        <w:tabs>
          <w:tab w:val="clear" w:pos="720"/>
          <w:tab w:val="left" w:pos="259" w:leader="none"/>
        </w:tabs>
        <w:ind w:left="104" w:right="1001" w:hanging="0"/>
        <w:jc w:val="left"/>
        <w:rPr>
          <w:sz w:val="24"/>
        </w:rPr>
      </w:pPr>
      <w:r>
        <w:rPr>
          <w:sz w:val="24"/>
        </w:rPr>
        <w:t>Художественный труд, имеющий важное значение для профессионально -трудового обучения, является составной частью трудового обучения;</w:t>
      </w:r>
    </w:p>
    <w:p>
      <w:pPr>
        <w:pStyle w:val="ListParagraph"/>
        <w:numPr>
          <w:ilvl w:val="0"/>
          <w:numId w:val="4"/>
        </w:numPr>
        <w:tabs>
          <w:tab w:val="clear" w:pos="720"/>
          <w:tab w:val="left" w:pos="237" w:leader="none"/>
        </w:tabs>
        <w:ind w:left="104" w:right="885" w:hanging="0"/>
        <w:jc w:val="left"/>
        <w:rPr>
          <w:sz w:val="24"/>
        </w:rPr>
      </w:pPr>
      <w:r>
        <w:rPr>
          <w:sz w:val="24"/>
        </w:rPr>
        <w:t>Трудовая практика проводится в соответствии с профилем трудового обучения на базе школьных мастерских;</w:t>
      </w:r>
    </w:p>
    <w:p>
      <w:pPr>
        <w:pStyle w:val="ListParagraph"/>
        <w:numPr>
          <w:ilvl w:val="0"/>
          <w:numId w:val="4"/>
        </w:numPr>
        <w:tabs>
          <w:tab w:val="clear" w:pos="720"/>
          <w:tab w:val="left" w:pos="338" w:leader="none"/>
        </w:tabs>
        <w:ind w:left="338" w:hanging="234"/>
        <w:jc w:val="left"/>
        <w:rPr>
          <w:sz w:val="24"/>
        </w:rPr>
      </w:pPr>
      <w:r>
        <w:rPr>
          <w:sz w:val="24"/>
        </w:rPr>
        <w:t xml:space="preserve">Итоговая аттестация проводится в форме экзамена по трудовому обучению </w:t>
      </w:r>
      <w:r>
        <w:rPr>
          <w:spacing w:val="-10"/>
          <w:sz w:val="24"/>
        </w:rPr>
        <w:t>в</w:t>
      </w:r>
    </w:p>
    <w:p>
      <w:pPr>
        <w:pStyle w:val="Style15"/>
        <w:jc w:val="left"/>
        <w:rPr/>
      </w:pPr>
      <w:r>
        <w:rPr/>
        <w:t>Соответствии с Письмом «О специфике деятельности специальных (коррекционных) образовательных учреждений для детей с отклонениями в развитии 1-8 видов».</w:t>
      </w:r>
    </w:p>
    <w:p>
      <w:pPr>
        <w:pStyle w:val="Style15"/>
        <w:spacing w:before="1" w:after="0"/>
        <w:ind w:left="104" w:right="887" w:hanging="0"/>
        <w:rPr/>
      </w:pPr>
      <w:r>
        <w:rPr/>
        <w:t xml:space="preserve">Коррекционный курс: «Социально-бытовая ориентировка» вводится с 5 класса с целью повышения социальных, практических компетенций умственно отсталых школьников, улучшения условий социализации, социальной адаптации. Таким образом,  данный учебный план учитывает особенности познавательной деятельности умственно отсталых детей. Он способствует разностороннему развитию личности учащихся: их </w:t>
      </w:r>
      <w:r>
        <w:rPr>
          <w:spacing w:val="-2"/>
        </w:rPr>
        <w:t>умственному</w:t>
      </w:r>
      <w:r>
        <w:rPr/>
        <w:tab/>
        <w:tab/>
      </w:r>
      <w:r>
        <w:rPr>
          <w:spacing w:val="-2"/>
        </w:rPr>
        <w:t>развитию,</w:t>
      </w:r>
      <w:r>
        <w:rPr/>
        <w:tab/>
      </w:r>
      <w:r>
        <w:rPr>
          <w:spacing w:val="-2"/>
        </w:rPr>
        <w:t>обеспечивает</w:t>
      </w:r>
      <w:r>
        <w:rPr/>
        <w:tab/>
      </w:r>
      <w:r>
        <w:rPr>
          <w:spacing w:val="-2"/>
        </w:rPr>
        <w:t>гражданское,</w:t>
      </w:r>
      <w:r>
        <w:rPr/>
        <w:tab/>
      </w:r>
      <w:r>
        <w:rPr>
          <w:spacing w:val="-2"/>
        </w:rPr>
        <w:t>нравственное,</w:t>
      </w:r>
      <w:r>
        <w:rPr/>
        <w:tab/>
      </w:r>
      <w:r>
        <w:rPr>
          <w:spacing w:val="-2"/>
        </w:rPr>
        <w:t>трудовое, эстетическое</w:t>
      </w:r>
      <w:r>
        <w:rPr/>
        <w:tab/>
      </w:r>
      <w:r>
        <w:rPr>
          <w:spacing w:val="-10"/>
        </w:rPr>
        <w:t>и</w:t>
      </w:r>
      <w:r>
        <w:rPr/>
        <w:tab/>
      </w:r>
      <w:r>
        <w:rPr>
          <w:spacing w:val="-2"/>
        </w:rPr>
        <w:t>физическое</w:t>
      </w:r>
      <w:r>
        <w:rPr/>
        <w:tab/>
      </w:r>
      <w:r>
        <w:rPr>
          <w:spacing w:val="-2"/>
        </w:rPr>
        <w:t>воспитание.</w:t>
      </w:r>
      <w:r>
        <w:rPr/>
        <w:tab/>
      </w:r>
      <w:r>
        <w:rPr>
          <w:spacing w:val="-2"/>
        </w:rPr>
        <w:t>Учебный</w:t>
      </w:r>
      <w:r>
        <w:rPr/>
        <w:tab/>
      </w:r>
      <w:r>
        <w:rPr>
          <w:spacing w:val="-4"/>
        </w:rPr>
        <w:t>план</w:t>
      </w:r>
      <w:r>
        <w:rPr/>
        <w:tab/>
        <w:t>позволяет достичь обучающимися того уровня общеобразовательных знаний, навыков и умений, который обеспечит им социальную реабилитацию и адаптацию в обществе.</w:t>
      </w:r>
    </w:p>
    <w:p>
      <w:pPr>
        <w:sectPr>
          <w:type w:val="nextPage"/>
          <w:pgSz w:w="11920" w:h="16850"/>
          <w:pgMar w:left="1600" w:right="360" w:gutter="0" w:header="0" w:top="1040" w:footer="0" w:bottom="280"/>
          <w:pgNumType w:fmt="decimal"/>
          <w:formProt w:val="false"/>
          <w:textDirection w:val="lrTb"/>
          <w:docGrid w:type="default" w:linePitch="100" w:charSpace="4096"/>
        </w:sectPr>
        <w:pStyle w:val="Style15"/>
        <w:ind w:left="104" w:right="856" w:firstLine="297"/>
        <w:rPr/>
      </w:pPr>
      <w:r>
        <w:rPr/>
        <w:t>Учебный план МОУ « Кумужъяльская основная общеобразовательная школа», реализующий АОП для обучающихся с умственной отсталостью (интеллектуальными нарушениями),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 Он определяет рамки принимаемых решений при разработке содержания</w:t>
      </w:r>
    </w:p>
    <w:p>
      <w:pPr>
        <w:pStyle w:val="Style15"/>
        <w:spacing w:lineRule="auto" w:line="240" w:before="62" w:after="0"/>
        <w:ind w:left="104" w:right="871" w:hanging="0"/>
        <w:rPr/>
      </w:pPr>
      <w:r>
        <w:rPr/>
        <w:t>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pPr>
        <w:pStyle w:val="Style15"/>
        <w:ind w:left="361" w:right="850" w:firstLine="566"/>
        <w:rPr/>
      </w:pPr>
      <w:r>
        <w:rPr/>
        <w:t>С учетом особенностей психофизического развития обучающихся, сформированности у них готовности к школьному обучению и имеющихся особых образовательных потребностей; наличия комплекса условий для реализации АОП (кадровые, финансовые и материально-технические) родители и Школа выбрали 1 вариант учебного плана (9 лет).</w:t>
      </w:r>
    </w:p>
    <w:p>
      <w:pPr>
        <w:pStyle w:val="Style15"/>
        <w:ind w:left="361" w:right="860" w:firstLine="566"/>
        <w:rPr/>
      </w:pPr>
      <w:r>
        <w:rPr/>
        <w:t>На каждом этапе обучения в учебном плане представлены семь предметных областей и коррекционно-развивающая область. Содержание всех учебных предметов, входящих в состав каждой предметной области, имеет ярковыраженную коррекционно-развивающую направленность, заключающуюся в учете особых образовательных потребностей этой категории обучающихся.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pPr>
        <w:pStyle w:val="Style15"/>
        <w:ind w:left="361" w:right="856" w:firstLine="566"/>
        <w:rPr/>
      </w:pPr>
      <w:r>
        <w:rPr/>
        <w:t>Учебный план состоит из двух частей — обязательной части и части, формируемой участниками образовательных отношений.</w:t>
      </w:r>
    </w:p>
    <w:p>
      <w:pPr>
        <w:pStyle w:val="Style15"/>
        <w:ind w:left="361" w:right="861" w:firstLine="566"/>
        <w:rPr/>
      </w:pPr>
      <w:r>
        <w:rPr/>
        <w:t xml:space="preserve">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АОП, и учебное время, отводимое на их изучение по классам (годам) </w:t>
      </w:r>
      <w:r>
        <w:rPr>
          <w:spacing w:val="-2"/>
        </w:rPr>
        <w:t>обучения.</w:t>
      </w:r>
    </w:p>
    <w:p>
      <w:pPr>
        <w:pStyle w:val="Style15"/>
        <w:tabs>
          <w:tab w:val="clear" w:pos="720"/>
          <w:tab w:val="left" w:pos="2423" w:leader="none"/>
          <w:tab w:val="left" w:pos="3169" w:leader="none"/>
          <w:tab w:val="left" w:pos="5018" w:leader="none"/>
          <w:tab w:val="left" w:pos="6943" w:leader="none"/>
        </w:tabs>
        <w:ind w:left="361" w:right="849" w:firstLine="566"/>
        <w:rPr/>
      </w:pPr>
      <w:r>
        <w:rPr/>
        <w:t xml:space="preserve">Обязательнаячастьучебногопланаотражаетсодержаниеобразования,которое обеспечивает достижение важнейших целей современного образования </w:t>
      </w:r>
      <w:r>
        <w:rPr>
          <w:spacing w:val="-2"/>
        </w:rPr>
        <w:t>обучающихся</w:t>
      </w:r>
      <w:r>
        <w:rPr/>
        <w:tab/>
      </w:r>
      <w:r>
        <w:rPr>
          <w:spacing w:val="-10"/>
        </w:rPr>
        <w:t>с</w:t>
      </w:r>
      <w:r>
        <w:rPr/>
        <w:tab/>
      </w:r>
      <w:r>
        <w:rPr>
          <w:spacing w:val="-2"/>
        </w:rPr>
        <w:t>умственной</w:t>
      </w:r>
      <w:r>
        <w:rPr/>
        <w:tab/>
      </w:r>
      <w:r>
        <w:rPr>
          <w:spacing w:val="-2"/>
        </w:rPr>
        <w:t>отсталостью</w:t>
      </w:r>
      <w:r>
        <w:rPr/>
        <w:tab/>
      </w:r>
      <w:r>
        <w:rPr>
          <w:spacing w:val="-2"/>
        </w:rPr>
        <w:t xml:space="preserve">(интеллектуальными </w:t>
      </w:r>
      <w:r>
        <w:rPr/>
        <w:t>нарушениями):формирование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формирование основ духовно-нравственного развития обучающихся, приобщение их к общекультурным, национальным и этнокультурным ценностям; формирование здорового образа жизни, элементарных правил поведения в экстремальных ситуациях.</w:t>
      </w:r>
    </w:p>
    <w:p>
      <w:pPr>
        <w:pStyle w:val="Style15"/>
        <w:ind w:left="361" w:right="852" w:firstLine="283"/>
        <w:rPr/>
      </w:pPr>
      <w:r>
        <w:rPr/>
        <w:t>Часть базисного учебного плана, формируемая участниками образовательных отношений по согласованию с родителями и для обеспечения интересов участников образовательных отношений отводится 2 часа в неделю (в том числе в 5 классе – 2 часа на изучение родного (марийского) языка и литературного чтения. Реализуется при наличии заявления.</w:t>
      </w:r>
    </w:p>
    <w:p>
      <w:pPr>
        <w:pStyle w:val="Style15"/>
        <w:ind w:left="361" w:right="853" w:firstLine="566"/>
        <w:rPr/>
      </w:pPr>
      <w:r>
        <w:rPr/>
        <w:t>Время, отведенное на реализацию коррекционно-развивающей области, не учитывается при определении максимально допустимой недельной нагрузки, но учитывается при определении объемов финансирования.</w:t>
      </w:r>
    </w:p>
    <w:p>
      <w:pPr>
        <w:sectPr>
          <w:type w:val="nextPage"/>
          <w:pgSz w:w="11920" w:h="16850"/>
          <w:pgMar w:left="1600" w:right="360" w:gutter="0" w:header="0" w:top="1040" w:footer="0" w:bottom="280"/>
          <w:pgNumType w:fmt="decimal"/>
          <w:formProt w:val="false"/>
          <w:textDirection w:val="lrTb"/>
          <w:docGrid w:type="default" w:linePitch="100" w:charSpace="4096"/>
        </w:sectPr>
        <w:pStyle w:val="Style15"/>
        <w:ind w:left="361" w:right="856" w:firstLine="566"/>
        <w:rPr/>
      </w:pPr>
      <w:r>
        <w:rPr/>
        <w:t>Организация занятий по направлениям внеурочной деятельности (нравственное, социальное, общекультурное, спортивно-оздоровительное) является неотъемлемой частью образовательного процесса в общеобразовательной организации. Образовательные организации предоставляют обучающимся возможность выбора широкого спектра занятий, направленных на их развитие. 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примерным учебным планом (4 часа).</w:t>
      </w:r>
    </w:p>
    <w:p>
      <w:pPr>
        <w:pStyle w:val="Style15"/>
        <w:spacing w:before="269" w:after="0"/>
        <w:ind w:left="0" w:hanging="0"/>
        <w:jc w:val="left"/>
        <w:rPr/>
      </w:pPr>
      <w:r>
        <w:rPr/>
        <w:t>Недельный учебный план общего образования обучающихся с умственной отсталостью (интеллектуальными нарушениями) 5-9 классов</w:t>
      </w:r>
    </w:p>
    <w:p>
      <w:pPr>
        <w:pStyle w:val="Style15"/>
        <w:spacing w:before="269" w:after="0"/>
        <w:ind w:left="0" w:hanging="0"/>
        <w:jc w:val="left"/>
        <w:rPr/>
      </w:pPr>
      <w:r>
        <w:rPr/>
      </w:r>
    </w:p>
    <w:tbl>
      <w:tblPr>
        <w:tblStyle w:val="TableNormal"/>
        <w:tblW w:w="9676" w:type="dxa"/>
        <w:jc w:val="left"/>
        <w:tblInd w:w="153" w:type="dxa"/>
        <w:tblLayout w:type="fixed"/>
        <w:tblCellMar>
          <w:top w:w="0" w:type="dxa"/>
          <w:left w:w="7" w:type="dxa"/>
          <w:bottom w:w="0" w:type="dxa"/>
          <w:right w:w="10" w:type="dxa"/>
        </w:tblCellMar>
        <w:tblLook w:val="01e0"/>
      </w:tblPr>
      <w:tblGrid>
        <w:gridCol w:w="2066"/>
        <w:gridCol w:w="2945"/>
        <w:gridCol w:w="668"/>
        <w:gridCol w:w="655"/>
        <w:gridCol w:w="679"/>
        <w:gridCol w:w="795"/>
        <w:gridCol w:w="545"/>
        <w:gridCol w:w="1064"/>
        <w:gridCol w:w="258"/>
      </w:tblGrid>
      <w:tr>
        <w:trPr>
          <w:trHeight w:val="520" w:hRule="atLeast"/>
        </w:trPr>
        <w:tc>
          <w:tcPr>
            <w:tcW w:w="2066" w:type="dxa"/>
            <w:tcBorders>
              <w:top w:val="single" w:sz="8" w:space="0" w:color="000000"/>
              <w:left w:val="single" w:sz="6" w:space="0" w:color="000000"/>
              <w:bottom w:val="single" w:sz="4" w:space="0" w:color="000000"/>
              <w:right w:val="single" w:sz="8" w:space="0" w:color="000000"/>
            </w:tcBorders>
          </w:tcPr>
          <w:p>
            <w:pPr>
              <w:pStyle w:val="TableParagraph"/>
              <w:widowControl w:val="false"/>
              <w:suppressAutoHyphens w:val="true"/>
              <w:spacing w:lineRule="exact" w:line="268" w:before="231" w:after="0"/>
              <w:ind w:left="129" w:hanging="0"/>
              <w:jc w:val="left"/>
              <w:rPr>
                <w:sz w:val="24"/>
              </w:rPr>
            </w:pPr>
            <w:r>
              <w:rPr>
                <w:spacing w:val="-2"/>
                <w:kern w:val="0"/>
                <w:sz w:val="24"/>
                <w:szCs w:val="22"/>
                <w:lang w:eastAsia="en-US" w:bidi="ar-SA"/>
              </w:rPr>
              <w:t>Предметные</w:t>
            </w:r>
          </w:p>
        </w:tc>
        <w:tc>
          <w:tcPr>
            <w:tcW w:w="2945" w:type="dxa"/>
            <w:tcBorders>
              <w:top w:val="single" w:sz="8" w:space="0" w:color="000000"/>
              <w:left w:val="single" w:sz="8" w:space="0" w:color="000000"/>
              <w:bottom w:val="single" w:sz="4" w:space="0" w:color="000000"/>
              <w:right w:val="single" w:sz="8" w:space="0" w:color="000000"/>
            </w:tcBorders>
          </w:tcPr>
          <w:p>
            <w:pPr>
              <w:pStyle w:val="TableParagraph"/>
              <w:widowControl w:val="false"/>
              <w:suppressAutoHyphens w:val="true"/>
              <w:spacing w:lineRule="exact" w:line="268" w:before="231" w:after="0"/>
              <w:ind w:left="79" w:hanging="0"/>
              <w:jc w:val="left"/>
              <w:rPr>
                <w:sz w:val="24"/>
              </w:rPr>
            </w:pPr>
            <w:r>
              <w:rPr>
                <w:spacing w:val="-2"/>
                <w:kern w:val="0"/>
                <w:sz w:val="24"/>
                <w:szCs w:val="22"/>
                <w:lang w:eastAsia="en-US" w:bidi="ar-SA"/>
              </w:rPr>
              <w:t>Классы</w:t>
            </w:r>
          </w:p>
        </w:tc>
        <w:tc>
          <w:tcPr>
            <w:tcW w:w="4406" w:type="dxa"/>
            <w:gridSpan w:val="6"/>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0" w:before="0" w:after="0"/>
              <w:ind w:left="826" w:right="1564" w:hanging="0"/>
              <w:jc w:val="left"/>
              <w:rPr>
                <w:sz w:val="24"/>
              </w:rPr>
            </w:pPr>
            <w:r>
              <w:rPr>
                <w:kern w:val="0"/>
                <w:sz w:val="24"/>
                <w:szCs w:val="22"/>
                <w:lang w:eastAsia="en-US" w:bidi="ar-SA"/>
              </w:rPr>
              <w:t xml:space="preserve">Количество часов в </w:t>
            </w:r>
            <w:r>
              <w:rPr>
                <w:spacing w:val="-2"/>
                <w:kern w:val="0"/>
                <w:sz w:val="24"/>
                <w:szCs w:val="22"/>
                <w:lang w:eastAsia="en-US" w:bidi="ar-SA"/>
              </w:rPr>
              <w:t>неделю</w:t>
            </w:r>
          </w:p>
        </w:tc>
        <w:tc>
          <w:tcPr>
            <w:tcW w:w="258" w:type="dxa"/>
            <w:tcBorders>
              <w:left w:val="single" w:sz="4" w:space="0" w:color="000000"/>
              <w:bottom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r>
        <w:trPr>
          <w:trHeight w:val="558" w:hRule="atLeast"/>
        </w:trPr>
        <w:tc>
          <w:tcPr>
            <w:tcW w:w="2066" w:type="dxa"/>
            <w:tcBorders>
              <w:top w:val="single" w:sz="4" w:space="0" w:color="000000"/>
              <w:left w:val="single" w:sz="6" w:space="0" w:color="000000"/>
              <w:bottom w:val="single" w:sz="8" w:space="0" w:color="000000"/>
              <w:right w:val="single" w:sz="8" w:space="0" w:color="000000"/>
            </w:tcBorders>
          </w:tcPr>
          <w:p>
            <w:pPr>
              <w:pStyle w:val="TableParagraph"/>
              <w:widowControl w:val="false"/>
              <w:suppressAutoHyphens w:val="true"/>
              <w:spacing w:before="8" w:after="0"/>
              <w:ind w:left="129" w:hanging="0"/>
              <w:jc w:val="left"/>
              <w:rPr>
                <w:sz w:val="24"/>
              </w:rPr>
            </w:pPr>
            <w:r>
              <w:rPr>
                <w:spacing w:val="-2"/>
                <w:kern w:val="0"/>
                <w:sz w:val="24"/>
                <w:szCs w:val="22"/>
                <w:lang w:eastAsia="en-US" w:bidi="ar-SA"/>
              </w:rPr>
              <w:t>Области</w:t>
            </w:r>
          </w:p>
        </w:tc>
        <w:tc>
          <w:tcPr>
            <w:tcW w:w="2945" w:type="dxa"/>
            <w:tcBorders>
              <w:top w:val="single" w:sz="4"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6" w:before="262" w:after="0"/>
              <w:ind w:left="79" w:hanging="0"/>
              <w:jc w:val="left"/>
              <w:rPr>
                <w:sz w:val="24"/>
              </w:rPr>
            </w:pPr>
            <w:r>
              <w:rPr>
                <w:kern w:val="0"/>
                <w:sz w:val="24"/>
                <w:szCs w:val="22"/>
                <w:lang w:eastAsia="en-US" w:bidi="ar-SA"/>
              </w:rPr>
              <w:t xml:space="preserve">Учебные </w:t>
            </w:r>
            <w:r>
              <w:rPr>
                <w:spacing w:val="-2"/>
                <w:kern w:val="0"/>
                <w:sz w:val="24"/>
                <w:szCs w:val="22"/>
                <w:lang w:eastAsia="en-US" w:bidi="ar-SA"/>
              </w:rPr>
              <w:t>предметы</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2" w:right="8" w:hanging="0"/>
              <w:rPr>
                <w:sz w:val="24"/>
              </w:rPr>
            </w:pPr>
            <w:r>
              <w:rPr>
                <w:spacing w:val="-10"/>
                <w:kern w:val="0"/>
                <w:sz w:val="24"/>
                <w:szCs w:val="22"/>
                <w:lang w:eastAsia="en-US" w:bidi="ar-SA"/>
              </w:rPr>
              <w:t>V</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19" w:right="6" w:hanging="0"/>
              <w:rPr>
                <w:sz w:val="24"/>
              </w:rPr>
            </w:pPr>
            <w:r>
              <w:rPr>
                <w:spacing w:val="-5"/>
                <w:kern w:val="0"/>
                <w:sz w:val="24"/>
                <w:szCs w:val="22"/>
                <w:lang w:eastAsia="en-US" w:bidi="ar-SA"/>
              </w:rPr>
              <w:t>VI</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5" w:right="1" w:hanging="0"/>
              <w:rPr>
                <w:sz w:val="24"/>
              </w:rPr>
            </w:pPr>
            <w:r>
              <w:rPr>
                <w:spacing w:val="-5"/>
                <w:kern w:val="0"/>
                <w:sz w:val="24"/>
                <w:szCs w:val="22"/>
                <w:lang w:eastAsia="en-US" w:bidi="ar-SA"/>
              </w:rPr>
              <w:t>VII</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36" w:hanging="0"/>
              <w:rPr>
                <w:b/>
                <w:b/>
                <w:sz w:val="24"/>
              </w:rPr>
            </w:pPr>
            <w:r>
              <w:rPr>
                <w:b/>
                <w:spacing w:val="-4"/>
                <w:kern w:val="0"/>
                <w:sz w:val="24"/>
                <w:szCs w:val="22"/>
                <w:lang w:eastAsia="en-US" w:bidi="ar-SA"/>
              </w:rPr>
              <w:t>VIII</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23" w:right="1" w:hanging="0"/>
              <w:rPr>
                <w:b/>
                <w:b/>
                <w:sz w:val="24"/>
              </w:rPr>
            </w:pPr>
            <w:r>
              <w:rPr>
                <w:b/>
                <w:spacing w:val="-5"/>
                <w:kern w:val="0"/>
                <w:sz w:val="24"/>
                <w:szCs w:val="22"/>
                <w:lang w:eastAsia="en-US" w:bidi="ar-SA"/>
              </w:rPr>
              <w:t>IX</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before="6" w:after="0"/>
              <w:ind w:left="124" w:right="29" w:hanging="0"/>
              <w:rPr>
                <w:sz w:val="24"/>
              </w:rPr>
            </w:pPr>
            <w:r>
              <w:rPr>
                <w:spacing w:val="-4"/>
                <w:kern w:val="0"/>
                <w:sz w:val="24"/>
                <w:szCs w:val="22"/>
                <w:lang w:eastAsia="en-US" w:bidi="ar-SA"/>
              </w:rPr>
              <w:t>Всего</w:t>
            </w:r>
          </w:p>
        </w:tc>
        <w:tc>
          <w:tcPr>
            <w:tcW w:w="258" w:type="dxa"/>
            <w:vMerge w:val="restart"/>
            <w:tcBorders>
              <w:top w:val="single" w:sz="4" w:space="0" w:color="000000"/>
              <w:left w:val="single" w:sz="4" w:space="0" w:color="000000"/>
              <w:right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r>
        <w:trPr>
          <w:trHeight w:val="313" w:hRule="atLeast"/>
        </w:trPr>
        <w:tc>
          <w:tcPr>
            <w:tcW w:w="9417" w:type="dxa"/>
            <w:gridSpan w:val="8"/>
            <w:tcBorders>
              <w:top w:val="single" w:sz="8" w:space="0" w:color="000000"/>
              <w:left w:val="single" w:sz="6" w:space="0" w:color="000000"/>
              <w:bottom w:val="single" w:sz="8" w:space="0" w:color="000000"/>
              <w:right w:val="single" w:sz="4" w:space="0" w:color="000000"/>
            </w:tcBorders>
          </w:tcPr>
          <w:p>
            <w:pPr>
              <w:pStyle w:val="TableParagraph"/>
              <w:widowControl w:val="false"/>
              <w:suppressAutoHyphens w:val="true"/>
              <w:spacing w:lineRule="exact" w:line="276" w:before="18" w:after="0"/>
              <w:ind w:left="282" w:right="75" w:hanging="0"/>
              <w:rPr>
                <w:i/>
                <w:i/>
                <w:sz w:val="24"/>
              </w:rPr>
            </w:pPr>
            <w:r>
              <w:rPr>
                <w:i/>
                <w:kern w:val="0"/>
                <w:sz w:val="24"/>
                <w:szCs w:val="22"/>
                <w:lang w:eastAsia="en-US" w:bidi="ar-SA"/>
              </w:rPr>
              <w:t xml:space="preserve">Обязательная </w:t>
            </w:r>
            <w:r>
              <w:rPr>
                <w:i/>
                <w:spacing w:val="-2"/>
                <w:kern w:val="0"/>
                <w:sz w:val="24"/>
                <w:szCs w:val="22"/>
                <w:lang w:eastAsia="en-US" w:bidi="ar-SA"/>
              </w:rPr>
              <w:t>часть</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35"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auto" w:line="235" w:before="0" w:after="0"/>
              <w:ind w:left="129" w:firstLine="9"/>
              <w:jc w:val="left"/>
              <w:rPr>
                <w:sz w:val="24"/>
              </w:rPr>
            </w:pPr>
            <w:r>
              <w:rPr>
                <w:kern w:val="0"/>
                <w:sz w:val="24"/>
                <w:szCs w:val="22"/>
                <w:lang w:eastAsia="en-US" w:bidi="ar-SA"/>
              </w:rPr>
              <w:t xml:space="preserve">1.Язык и речевая </w:t>
            </w:r>
            <w:r>
              <w:rPr>
                <w:spacing w:val="-2"/>
                <w:kern w:val="0"/>
                <w:sz w:val="24"/>
                <w:szCs w:val="22"/>
                <w:lang w:eastAsia="en-US" w:bidi="ar-SA"/>
              </w:rPr>
              <w:t>практика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119" w:right="1054" w:hanging="0"/>
              <w:jc w:val="left"/>
              <w:rPr>
                <w:sz w:val="24"/>
              </w:rPr>
            </w:pPr>
            <w:r>
              <w:rPr>
                <w:kern w:val="0"/>
                <w:sz w:val="24"/>
                <w:szCs w:val="22"/>
                <w:lang w:eastAsia="en-US" w:bidi="ar-SA"/>
              </w:rPr>
              <w:t xml:space="preserve">1.1.Русский язык </w:t>
            </w:r>
            <w:r>
              <w:rPr>
                <w:spacing w:val="-2"/>
                <w:kern w:val="0"/>
                <w:sz w:val="24"/>
                <w:szCs w:val="22"/>
                <w:lang w:eastAsia="en-US" w:bidi="ar-SA"/>
              </w:rPr>
              <w:t>1.2.Чтение</w:t>
            </w:r>
          </w:p>
          <w:p>
            <w:pPr>
              <w:pStyle w:val="TableParagraph"/>
              <w:widowControl w:val="false"/>
              <w:suppressAutoHyphens w:val="true"/>
              <w:spacing w:before="0" w:after="0"/>
              <w:ind w:left="119" w:hanging="0"/>
              <w:jc w:val="left"/>
              <w:rPr>
                <w:sz w:val="24"/>
              </w:rPr>
            </w:pPr>
            <w:r>
              <w:rPr>
                <w:kern w:val="0"/>
                <w:sz w:val="24"/>
                <w:szCs w:val="22"/>
                <w:lang w:eastAsia="en-US" w:bidi="ar-SA"/>
              </w:rPr>
              <w:t xml:space="preserve">(Литературное </w:t>
            </w:r>
            <w:r>
              <w:rPr>
                <w:spacing w:val="-2"/>
                <w:kern w:val="0"/>
                <w:sz w:val="24"/>
                <w:szCs w:val="22"/>
                <w:lang w:eastAsia="en-US" w:bidi="ar-SA"/>
              </w:rPr>
              <w:t>чтение)</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04" w:right="8"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4</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3" w:right="15"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4</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5" w:right="1"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4</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36" w:right="36"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4</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22" w:right="19"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22" w:right="19" w:hanging="0"/>
              <w:rPr>
                <w:sz w:val="24"/>
              </w:rPr>
            </w:pPr>
            <w:r>
              <w:rPr>
                <w:spacing w:val="-10"/>
                <w:kern w:val="0"/>
                <w:sz w:val="24"/>
                <w:szCs w:val="22"/>
                <w:lang w:eastAsia="en-US" w:bidi="ar-SA"/>
              </w:rPr>
              <w:t>4</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9" w:before="0" w:after="0"/>
              <w:ind w:left="465" w:hanging="0"/>
              <w:jc w:val="left"/>
              <w:rPr>
                <w:sz w:val="24"/>
              </w:rPr>
            </w:pPr>
            <w:r>
              <w:rPr>
                <w:spacing w:val="-5"/>
                <w:kern w:val="0"/>
                <w:sz w:val="24"/>
                <w:szCs w:val="22"/>
                <w:lang w:eastAsia="en-US" w:bidi="ar-SA"/>
              </w:rPr>
              <w:t>20</w:t>
            </w:r>
          </w:p>
          <w:p>
            <w:pPr>
              <w:pStyle w:val="TableParagraph"/>
              <w:widowControl w:val="false"/>
              <w:suppressAutoHyphens w:val="true"/>
              <w:spacing w:lineRule="exact" w:line="275" w:before="0" w:after="0"/>
              <w:ind w:left="465" w:hanging="0"/>
              <w:jc w:val="left"/>
              <w:rPr>
                <w:sz w:val="24"/>
              </w:rPr>
            </w:pPr>
            <w:r>
              <w:rPr>
                <w:spacing w:val="-5"/>
                <w:kern w:val="0"/>
                <w:sz w:val="24"/>
                <w:szCs w:val="22"/>
                <w:lang w:eastAsia="en-US" w:bidi="ar-SA"/>
              </w:rPr>
              <w:t>20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3"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1" w:before="0" w:after="0"/>
              <w:ind w:left="138" w:hanging="0"/>
              <w:jc w:val="left"/>
              <w:rPr>
                <w:sz w:val="24"/>
              </w:rPr>
            </w:pPr>
            <w:r>
              <w:rPr>
                <w:spacing w:val="-4"/>
                <w:kern w:val="0"/>
                <w:sz w:val="24"/>
                <w:szCs w:val="22"/>
                <w:lang w:eastAsia="en-US" w:bidi="ar-SA"/>
              </w:rPr>
              <w:t>2.</w:t>
            </w:r>
            <w:r>
              <w:rPr>
                <w:spacing w:val="-2"/>
                <w:kern w:val="0"/>
                <w:sz w:val="24"/>
                <w:szCs w:val="22"/>
                <w:lang w:eastAsia="en-US" w:bidi="ar-SA"/>
              </w:rPr>
              <w:t>Математика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3"/>
              </w:numPr>
              <w:tabs>
                <w:tab w:val="clear" w:pos="720"/>
                <w:tab w:val="left" w:pos="479" w:leader="none"/>
              </w:tabs>
              <w:suppressAutoHyphens w:val="true"/>
              <w:spacing w:lineRule="exact" w:line="251" w:before="0" w:after="0"/>
              <w:ind w:left="479" w:hanging="360"/>
              <w:rPr>
                <w:sz w:val="24"/>
              </w:rPr>
            </w:pPr>
            <w:r>
              <w:rPr>
                <w:spacing w:val="-2"/>
                <w:kern w:val="0"/>
                <w:sz w:val="24"/>
                <w:szCs w:val="22"/>
                <w:lang w:eastAsia="en-US" w:bidi="ar-SA"/>
              </w:rPr>
              <w:t>Математика</w:t>
            </w:r>
          </w:p>
          <w:p>
            <w:pPr>
              <w:pStyle w:val="TableParagraph"/>
              <w:widowControl w:val="false"/>
              <w:numPr>
                <w:ilvl w:val="1"/>
                <w:numId w:val="3"/>
              </w:numPr>
              <w:tabs>
                <w:tab w:val="clear" w:pos="720"/>
                <w:tab w:val="left" w:pos="538" w:leader="none"/>
              </w:tabs>
              <w:suppressAutoHyphens w:val="true"/>
              <w:spacing w:lineRule="exact" w:line="271" w:before="12" w:after="0"/>
              <w:ind w:left="538" w:hanging="404"/>
              <w:rPr>
                <w:sz w:val="24"/>
              </w:rPr>
            </w:pPr>
            <w:r>
              <w:rPr>
                <w:spacing w:val="-2"/>
                <w:kern w:val="0"/>
                <w:sz w:val="24"/>
                <w:szCs w:val="22"/>
                <w:lang w:eastAsia="en-US" w:bidi="ar-SA"/>
              </w:rPr>
              <w:t>Информатика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8" w:hanging="0"/>
              <w:rPr>
                <w:sz w:val="24"/>
              </w:rPr>
            </w:pPr>
            <w:r>
              <w:rPr>
                <w:spacing w:val="-10"/>
                <w:kern w:val="0"/>
                <w:sz w:val="24"/>
                <w:szCs w:val="22"/>
                <w:lang w:eastAsia="en-US" w:bidi="ar-SA"/>
              </w:rPr>
              <w:t>4</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4</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5" w:right="1" w:hanging="0"/>
              <w:rPr>
                <w:sz w:val="24"/>
              </w:rPr>
            </w:pPr>
            <w:r>
              <w:rPr>
                <w:spacing w:val="-10"/>
                <w:kern w:val="0"/>
                <w:sz w:val="24"/>
                <w:szCs w:val="22"/>
                <w:lang w:eastAsia="en-US" w:bidi="ar-SA"/>
              </w:rPr>
              <w:t>3</w:t>
            </w:r>
          </w:p>
          <w:p>
            <w:pPr>
              <w:pStyle w:val="TableParagraph"/>
              <w:widowControl w:val="false"/>
              <w:suppressAutoHyphens w:val="true"/>
              <w:spacing w:lineRule="exact" w:line="271" w:before="12" w:after="0"/>
              <w:ind w:left="5" w:right="1" w:hanging="0"/>
              <w:rPr>
                <w:sz w:val="24"/>
              </w:rPr>
            </w:pPr>
            <w:r>
              <w:rPr>
                <w:spacing w:val="-10"/>
                <w:kern w:val="0"/>
                <w:sz w:val="24"/>
                <w:szCs w:val="22"/>
                <w:lang w:eastAsia="en-US" w:bidi="ar-SA"/>
              </w:rPr>
              <w:t>1</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36" w:right="36" w:hanging="0"/>
              <w:rPr>
                <w:sz w:val="24"/>
              </w:rPr>
            </w:pPr>
            <w:r>
              <w:rPr>
                <w:spacing w:val="-10"/>
                <w:kern w:val="0"/>
                <w:sz w:val="24"/>
                <w:szCs w:val="22"/>
                <w:lang w:eastAsia="en-US" w:bidi="ar-SA"/>
              </w:rPr>
              <w:t>3</w:t>
            </w:r>
          </w:p>
          <w:p>
            <w:pPr>
              <w:pStyle w:val="TableParagraph"/>
              <w:widowControl w:val="false"/>
              <w:suppressAutoHyphens w:val="true"/>
              <w:spacing w:lineRule="exact" w:line="271" w:before="12" w:after="0"/>
              <w:ind w:left="36" w:right="36" w:hanging="0"/>
              <w:rPr>
                <w:sz w:val="24"/>
              </w:rPr>
            </w:pPr>
            <w:r>
              <w:rPr>
                <w:spacing w:val="-10"/>
                <w:kern w:val="0"/>
                <w:sz w:val="24"/>
                <w:szCs w:val="22"/>
                <w:lang w:eastAsia="en-US" w:bidi="ar-SA"/>
              </w:rPr>
              <w:t>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22" w:right="19" w:hanging="0"/>
              <w:rPr>
                <w:sz w:val="24"/>
              </w:rPr>
            </w:pPr>
            <w:r>
              <w:rPr>
                <w:spacing w:val="-10"/>
                <w:kern w:val="0"/>
                <w:sz w:val="24"/>
                <w:szCs w:val="22"/>
                <w:lang w:eastAsia="en-US" w:bidi="ar-SA"/>
              </w:rPr>
              <w:t>3</w:t>
            </w:r>
          </w:p>
          <w:p>
            <w:pPr>
              <w:pStyle w:val="TableParagraph"/>
              <w:widowControl w:val="false"/>
              <w:suppressAutoHyphens w:val="true"/>
              <w:spacing w:lineRule="exact" w:line="271" w:before="12" w:after="0"/>
              <w:ind w:left="22" w:right="19" w:hanging="0"/>
              <w:rPr>
                <w:sz w:val="24"/>
              </w:rPr>
            </w:pPr>
            <w:r>
              <w:rPr>
                <w:spacing w:val="-10"/>
                <w:kern w:val="0"/>
                <w:sz w:val="24"/>
                <w:szCs w:val="22"/>
                <w:lang w:eastAsia="en-US" w:bidi="ar-SA"/>
              </w:rPr>
              <w:t>1</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1" w:before="0" w:after="0"/>
              <w:ind w:left="124" w:right="5" w:hanging="0"/>
              <w:rPr>
                <w:sz w:val="24"/>
              </w:rPr>
            </w:pPr>
            <w:r>
              <w:rPr>
                <w:spacing w:val="-5"/>
                <w:kern w:val="0"/>
                <w:sz w:val="24"/>
                <w:szCs w:val="22"/>
                <w:lang w:eastAsia="en-US" w:bidi="ar-SA"/>
              </w:rPr>
              <w:t>17</w:t>
            </w:r>
          </w:p>
          <w:p>
            <w:pPr>
              <w:pStyle w:val="TableParagraph"/>
              <w:widowControl w:val="false"/>
              <w:suppressAutoHyphens w:val="true"/>
              <w:spacing w:lineRule="exact" w:line="271" w:before="12" w:after="0"/>
              <w:ind w:left="124" w:right="6" w:hanging="0"/>
              <w:rPr>
                <w:sz w:val="24"/>
              </w:rPr>
            </w:pPr>
            <w:r>
              <w:rPr>
                <w:spacing w:val="-10"/>
                <w:kern w:val="0"/>
                <w:sz w:val="24"/>
                <w:szCs w:val="22"/>
                <w:lang w:eastAsia="en-US" w:bidi="ar-SA"/>
              </w:rPr>
              <w:t>3</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32"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60" w:before="0" w:after="0"/>
              <w:ind w:left="138" w:hanging="0"/>
              <w:jc w:val="left"/>
              <w:rPr>
                <w:sz w:val="24"/>
              </w:rPr>
            </w:pPr>
            <w:r>
              <w:rPr>
                <w:spacing w:val="-4"/>
                <w:kern w:val="0"/>
                <w:sz w:val="24"/>
                <w:szCs w:val="22"/>
                <w:lang w:eastAsia="en-US" w:bidi="ar-SA"/>
              </w:rPr>
              <w:t>3.</w:t>
            </w:r>
            <w:r>
              <w:rPr>
                <w:spacing w:val="-2"/>
                <w:kern w:val="0"/>
                <w:sz w:val="24"/>
                <w:szCs w:val="22"/>
                <w:lang w:eastAsia="en-US" w:bidi="ar-SA"/>
              </w:rPr>
              <w:t>Естествознание</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119" w:hanging="0"/>
              <w:jc w:val="left"/>
              <w:rPr>
                <w:sz w:val="24"/>
              </w:rPr>
            </w:pPr>
            <w:r>
              <w:rPr>
                <w:spacing w:val="-2"/>
                <w:kern w:val="0"/>
                <w:sz w:val="24"/>
                <w:szCs w:val="22"/>
                <w:lang w:eastAsia="en-US" w:bidi="ar-SA"/>
              </w:rPr>
              <w:t>3.1.Природоведение 3.2.Биология</w:t>
            </w:r>
          </w:p>
          <w:p>
            <w:pPr>
              <w:pStyle w:val="TableParagraph"/>
              <w:widowControl w:val="false"/>
              <w:suppressAutoHyphens w:val="true"/>
              <w:spacing w:lineRule="exact" w:line="276" w:before="0" w:after="0"/>
              <w:ind w:left="134" w:hanging="0"/>
              <w:jc w:val="left"/>
              <w:rPr>
                <w:sz w:val="24"/>
              </w:rPr>
            </w:pPr>
            <w:r>
              <w:rPr>
                <w:spacing w:val="-2"/>
                <w:kern w:val="0"/>
                <w:sz w:val="24"/>
                <w:szCs w:val="22"/>
                <w:lang w:eastAsia="en-US" w:bidi="ar-SA"/>
              </w:rPr>
              <w:t>3.3.География</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04" w:right="8"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w:t>
            </w:r>
          </w:p>
          <w:p>
            <w:pPr>
              <w:pStyle w:val="TableParagraph"/>
              <w:widowControl w:val="false"/>
              <w:suppressAutoHyphens w:val="true"/>
              <w:spacing w:lineRule="exact" w:line="276" w:before="2" w:after="0"/>
              <w:ind w:left="104" w:right="8" w:hanging="0"/>
              <w:rPr>
                <w:sz w:val="24"/>
              </w:rPr>
            </w:pPr>
            <w:r>
              <w:rPr>
                <w:spacing w:val="-10"/>
                <w:kern w:val="0"/>
                <w:sz w:val="24"/>
                <w:szCs w:val="22"/>
                <w:lang w:eastAsia="en-US" w:bidi="ar-SA"/>
              </w:rPr>
              <w:t>-</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60" w:before="0" w:after="0"/>
              <w:ind w:left="13" w:right="15" w:hanging="0"/>
              <w:rPr>
                <w:sz w:val="24"/>
              </w:rPr>
            </w:pPr>
            <w:r>
              <w:rPr>
                <w:spacing w:val="-10"/>
                <w:kern w:val="0"/>
                <w:sz w:val="24"/>
                <w:szCs w:val="22"/>
                <w:lang w:eastAsia="en-US" w:bidi="ar-SA"/>
              </w:rPr>
              <w:t>2</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273" w:right="266" w:hanging="5"/>
              <w:rPr>
                <w:sz w:val="24"/>
              </w:rPr>
            </w:pPr>
            <w:r>
              <w:rPr>
                <w:spacing w:val="-10"/>
                <w:kern w:val="0"/>
                <w:sz w:val="24"/>
                <w:szCs w:val="22"/>
                <w:lang w:eastAsia="en-US" w:bidi="ar-SA"/>
              </w:rPr>
              <w:t xml:space="preserve">- </w:t>
            </w:r>
            <w:r>
              <w:rPr>
                <w:spacing w:val="-15"/>
                <w:kern w:val="0"/>
                <w:sz w:val="24"/>
                <w:szCs w:val="22"/>
                <w:lang w:eastAsia="en-US" w:bidi="ar-SA"/>
              </w:rPr>
              <w:t>2</w:t>
            </w:r>
          </w:p>
          <w:p>
            <w:pPr>
              <w:pStyle w:val="TableParagraph"/>
              <w:widowControl w:val="false"/>
              <w:suppressAutoHyphens w:val="true"/>
              <w:spacing w:lineRule="exact" w:line="276" w:before="0"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322" w:right="321" w:hanging="0"/>
              <w:rPr>
                <w:sz w:val="24"/>
              </w:rPr>
            </w:pPr>
            <w:r>
              <w:rPr>
                <w:spacing w:val="-10"/>
                <w:kern w:val="0"/>
                <w:sz w:val="24"/>
                <w:szCs w:val="22"/>
                <w:lang w:eastAsia="en-US" w:bidi="ar-SA"/>
              </w:rPr>
              <w:t xml:space="preserve">- </w:t>
            </w:r>
            <w:r>
              <w:rPr>
                <w:spacing w:val="-15"/>
                <w:kern w:val="0"/>
                <w:sz w:val="24"/>
                <w:szCs w:val="22"/>
                <w:lang w:eastAsia="en-US" w:bidi="ar-SA"/>
              </w:rPr>
              <w:t>2</w:t>
            </w:r>
          </w:p>
          <w:p>
            <w:pPr>
              <w:pStyle w:val="TableParagraph"/>
              <w:widowControl w:val="false"/>
              <w:suppressAutoHyphens w:val="true"/>
              <w:spacing w:lineRule="exact" w:line="276" w:before="0"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205" w:right="200" w:hanging="5"/>
              <w:rPr>
                <w:sz w:val="24"/>
              </w:rPr>
            </w:pPr>
            <w:r>
              <w:rPr>
                <w:spacing w:val="-10"/>
                <w:kern w:val="0"/>
                <w:sz w:val="24"/>
                <w:szCs w:val="22"/>
                <w:lang w:eastAsia="en-US" w:bidi="ar-SA"/>
              </w:rPr>
              <w:t xml:space="preserve">- </w:t>
            </w:r>
            <w:r>
              <w:rPr>
                <w:spacing w:val="-13"/>
                <w:kern w:val="0"/>
                <w:sz w:val="24"/>
                <w:szCs w:val="22"/>
                <w:lang w:eastAsia="en-US" w:bidi="ar-SA"/>
              </w:rPr>
              <w:t>2</w:t>
            </w:r>
          </w:p>
          <w:p>
            <w:pPr>
              <w:pStyle w:val="TableParagraph"/>
              <w:widowControl w:val="false"/>
              <w:suppressAutoHyphens w:val="true"/>
              <w:spacing w:lineRule="exact" w:line="276" w:before="0" w:after="0"/>
              <w:ind w:left="22" w:right="19" w:hanging="0"/>
              <w:rPr>
                <w:sz w:val="24"/>
              </w:rPr>
            </w:pPr>
            <w:r>
              <w:rPr>
                <w:spacing w:val="-10"/>
                <w:kern w:val="0"/>
                <w:sz w:val="24"/>
                <w:szCs w:val="22"/>
                <w:lang w:eastAsia="en-US" w:bidi="ar-SA"/>
              </w:rPr>
              <w:t>2</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9" w:before="0" w:after="0"/>
              <w:ind w:left="124" w:right="6"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24" w:right="6" w:hanging="0"/>
              <w:rPr>
                <w:sz w:val="24"/>
              </w:rPr>
            </w:pPr>
            <w:r>
              <w:rPr>
                <w:spacing w:val="-10"/>
                <w:kern w:val="0"/>
                <w:sz w:val="24"/>
                <w:szCs w:val="22"/>
                <w:lang w:eastAsia="en-US" w:bidi="ar-SA"/>
              </w:rPr>
              <w:t>6</w:t>
            </w:r>
          </w:p>
          <w:p>
            <w:pPr>
              <w:pStyle w:val="TableParagraph"/>
              <w:widowControl w:val="false"/>
              <w:suppressAutoHyphens w:val="true"/>
              <w:spacing w:lineRule="exact" w:line="276" w:before="2" w:after="0"/>
              <w:ind w:left="124" w:right="6" w:hanging="0"/>
              <w:rPr>
                <w:sz w:val="24"/>
              </w:rPr>
            </w:pPr>
            <w:r>
              <w:rPr>
                <w:spacing w:val="-10"/>
                <w:kern w:val="0"/>
                <w:sz w:val="24"/>
                <w:szCs w:val="22"/>
                <w:lang w:eastAsia="en-US" w:bidi="ar-SA"/>
              </w:rPr>
              <w:t>8</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1107"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1026" w:leader="none"/>
              </w:tabs>
              <w:suppressAutoHyphens w:val="true"/>
              <w:spacing w:lineRule="exact" w:line="257" w:before="0" w:after="0"/>
              <w:ind w:left="138" w:right="-15" w:hanging="0"/>
              <w:jc w:val="left"/>
              <w:rPr>
                <w:sz w:val="24"/>
              </w:rPr>
            </w:pPr>
            <w:r>
              <w:rPr>
                <w:spacing w:val="-5"/>
                <w:kern w:val="0"/>
                <w:sz w:val="24"/>
                <w:szCs w:val="22"/>
                <w:lang w:eastAsia="en-US" w:bidi="ar-SA"/>
              </w:rPr>
              <w:t>4.</w:t>
            </w:r>
            <w:r>
              <w:rPr>
                <w:kern w:val="0"/>
                <w:sz w:val="24"/>
                <w:szCs w:val="22"/>
                <w:lang w:eastAsia="en-US" w:bidi="ar-SA"/>
              </w:rPr>
              <w:tab/>
              <w:t xml:space="preserve">Человек </w:t>
            </w:r>
            <w:r>
              <w:rPr>
                <w:spacing w:val="-10"/>
                <w:kern w:val="0"/>
                <w:sz w:val="24"/>
                <w:szCs w:val="22"/>
                <w:lang w:eastAsia="en-US" w:bidi="ar-SA"/>
              </w:rPr>
              <w:t>и</w:t>
            </w:r>
          </w:p>
          <w:p>
            <w:pPr>
              <w:pStyle w:val="TableParagraph"/>
              <w:widowControl w:val="false"/>
              <w:suppressAutoHyphens w:val="true"/>
              <w:spacing w:lineRule="exact" w:line="275" w:before="0" w:after="0"/>
              <w:ind w:left="129" w:hanging="0"/>
              <w:jc w:val="left"/>
              <w:rPr>
                <w:sz w:val="24"/>
              </w:rPr>
            </w:pPr>
            <w:r>
              <w:rPr>
                <w:spacing w:val="-2"/>
                <w:kern w:val="0"/>
                <w:sz w:val="24"/>
                <w:szCs w:val="22"/>
                <w:lang w:eastAsia="en-US" w:bidi="ar-SA"/>
              </w:rPr>
              <w:t>Общество</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2"/>
              </w:numPr>
              <w:tabs>
                <w:tab w:val="clear" w:pos="720"/>
                <w:tab w:val="left" w:pos="538" w:leader="none"/>
              </w:tabs>
              <w:suppressAutoHyphens w:val="true"/>
              <w:spacing w:lineRule="exact" w:line="257" w:before="0" w:after="0"/>
              <w:ind w:left="538" w:hanging="404"/>
              <w:rPr>
                <w:sz w:val="24"/>
              </w:rPr>
            </w:pPr>
            <w:r>
              <w:rPr>
                <w:kern w:val="0"/>
                <w:sz w:val="24"/>
                <w:szCs w:val="22"/>
                <w:lang w:eastAsia="en-US" w:bidi="ar-SA"/>
              </w:rPr>
              <w:t xml:space="preserve">Мир </w:t>
            </w:r>
            <w:r>
              <w:rPr>
                <w:spacing w:val="-2"/>
                <w:kern w:val="0"/>
                <w:sz w:val="24"/>
                <w:szCs w:val="22"/>
                <w:lang w:eastAsia="en-US" w:bidi="ar-SA"/>
              </w:rPr>
              <w:t>истории</w:t>
            </w:r>
          </w:p>
          <w:p>
            <w:pPr>
              <w:pStyle w:val="TableParagraph"/>
              <w:widowControl w:val="false"/>
              <w:numPr>
                <w:ilvl w:val="1"/>
                <w:numId w:val="2"/>
              </w:numPr>
              <w:tabs>
                <w:tab w:val="clear" w:pos="720"/>
                <w:tab w:val="left" w:pos="537" w:leader="none"/>
                <w:tab w:val="left" w:pos="1749" w:leader="none"/>
              </w:tabs>
              <w:suppressAutoHyphens w:val="true"/>
              <w:spacing w:before="0" w:after="0"/>
              <w:ind w:left="119" w:right="-29" w:firstLine="14"/>
              <w:rPr>
                <w:sz w:val="24"/>
              </w:rPr>
            </w:pPr>
            <w:r>
              <w:rPr>
                <w:spacing w:val="-2"/>
                <w:kern w:val="0"/>
                <w:sz w:val="24"/>
                <w:szCs w:val="22"/>
                <w:lang w:eastAsia="en-US" w:bidi="ar-SA"/>
              </w:rPr>
              <w:t>Основы</w:t>
            </w:r>
            <w:r>
              <w:rPr>
                <w:kern w:val="0"/>
                <w:sz w:val="24"/>
                <w:szCs w:val="22"/>
                <w:lang w:eastAsia="en-US" w:bidi="ar-SA"/>
              </w:rPr>
              <w:tab/>
            </w:r>
            <w:r>
              <w:rPr>
                <w:spacing w:val="-2"/>
                <w:kern w:val="0"/>
                <w:sz w:val="24"/>
                <w:szCs w:val="22"/>
                <w:lang w:eastAsia="en-US" w:bidi="ar-SA"/>
              </w:rPr>
              <w:t>социальной Жизни</w:t>
            </w:r>
          </w:p>
          <w:p>
            <w:pPr>
              <w:pStyle w:val="TableParagraph"/>
              <w:widowControl w:val="false"/>
              <w:numPr>
                <w:ilvl w:val="1"/>
                <w:numId w:val="2"/>
              </w:numPr>
              <w:tabs>
                <w:tab w:val="clear" w:pos="720"/>
                <w:tab w:val="left" w:pos="538" w:leader="none"/>
              </w:tabs>
              <w:suppressAutoHyphens w:val="true"/>
              <w:spacing w:lineRule="exact" w:line="276" w:before="3" w:after="0"/>
              <w:ind w:left="538" w:hanging="404"/>
              <w:rPr>
                <w:sz w:val="24"/>
              </w:rPr>
            </w:pPr>
            <w:r>
              <w:rPr>
                <w:kern w:val="0"/>
                <w:sz w:val="24"/>
                <w:szCs w:val="22"/>
                <w:lang w:eastAsia="en-US" w:bidi="ar-SA"/>
              </w:rPr>
              <w:t xml:space="preserve">История </w:t>
            </w:r>
            <w:r>
              <w:rPr>
                <w:spacing w:val="-2"/>
                <w:kern w:val="0"/>
                <w:sz w:val="24"/>
                <w:szCs w:val="22"/>
                <w:lang w:eastAsia="en-US" w:bidi="ar-SA"/>
              </w:rPr>
              <w:t>отечества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104" w:right="8"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1</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104" w:right="8" w:hanging="0"/>
              <w:rPr>
                <w:sz w:val="24"/>
              </w:rPr>
            </w:pPr>
            <w:r>
              <w:rPr>
                <w:spacing w:val="-10"/>
                <w:kern w:val="0"/>
                <w:sz w:val="24"/>
                <w:szCs w:val="22"/>
                <w:lang w:eastAsia="en-US" w:bidi="ar-SA"/>
              </w:rPr>
              <w:t>-</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13" w:right="15"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1</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13" w:right="15" w:hanging="0"/>
              <w:rPr>
                <w:sz w:val="24"/>
              </w:rPr>
            </w:pPr>
            <w:r>
              <w:rPr>
                <w:spacing w:val="-10"/>
                <w:kern w:val="0"/>
                <w:sz w:val="24"/>
                <w:szCs w:val="22"/>
                <w:lang w:eastAsia="en-US" w:bidi="ar-SA"/>
              </w:rPr>
              <w:t>-</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5" w:right="5"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2</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36" w:right="36"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2</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22" w:right="23"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22" w:right="19" w:hanging="0"/>
              <w:rPr>
                <w:sz w:val="24"/>
              </w:rPr>
            </w:pPr>
            <w:r>
              <w:rPr>
                <w:spacing w:val="-10"/>
                <w:kern w:val="0"/>
                <w:sz w:val="24"/>
                <w:szCs w:val="22"/>
                <w:lang w:eastAsia="en-US" w:bidi="ar-SA"/>
              </w:rPr>
              <w:t>2</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22" w:right="19" w:hanging="0"/>
              <w:rPr>
                <w:sz w:val="24"/>
              </w:rPr>
            </w:pPr>
            <w:r>
              <w:rPr>
                <w:spacing w:val="-10"/>
                <w:kern w:val="0"/>
                <w:sz w:val="24"/>
                <w:szCs w:val="22"/>
                <w:lang w:eastAsia="en-US" w:bidi="ar-SA"/>
              </w:rPr>
              <w:t>2</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7" w:before="0" w:after="0"/>
              <w:ind w:left="124" w:right="6"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24" w:right="6" w:hanging="0"/>
              <w:rPr>
                <w:sz w:val="24"/>
              </w:rPr>
            </w:pPr>
            <w:r>
              <w:rPr>
                <w:spacing w:val="-10"/>
                <w:kern w:val="0"/>
                <w:sz w:val="24"/>
                <w:szCs w:val="22"/>
                <w:lang w:eastAsia="en-US" w:bidi="ar-SA"/>
              </w:rPr>
              <w:t>8</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124" w:right="6" w:hanging="0"/>
              <w:rPr>
                <w:sz w:val="24"/>
              </w:rPr>
            </w:pPr>
            <w:r>
              <w:rPr>
                <w:spacing w:val="-10"/>
                <w:kern w:val="0"/>
                <w:sz w:val="24"/>
                <w:szCs w:val="22"/>
                <w:lang w:eastAsia="en-US" w:bidi="ar-SA"/>
              </w:rPr>
              <w:t>6</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29"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8" w:before="0" w:after="0"/>
              <w:ind w:left="138" w:hanging="0"/>
              <w:jc w:val="left"/>
              <w:rPr>
                <w:sz w:val="24"/>
              </w:rPr>
            </w:pPr>
            <w:r>
              <w:rPr>
                <w:spacing w:val="-4"/>
                <w:kern w:val="0"/>
                <w:sz w:val="24"/>
                <w:szCs w:val="22"/>
                <w:lang w:eastAsia="en-US" w:bidi="ar-SA"/>
              </w:rPr>
              <w:t>5.</w:t>
            </w:r>
            <w:r>
              <w:rPr>
                <w:spacing w:val="-2"/>
                <w:kern w:val="0"/>
                <w:sz w:val="24"/>
                <w:szCs w:val="22"/>
                <w:lang w:eastAsia="en-US" w:bidi="ar-SA"/>
              </w:rPr>
              <w:t>Искусство</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1"/>
              </w:numPr>
              <w:tabs>
                <w:tab w:val="clear" w:pos="720"/>
                <w:tab w:val="left" w:pos="538" w:leader="none"/>
              </w:tabs>
              <w:suppressAutoHyphens w:val="true"/>
              <w:spacing w:lineRule="exact" w:line="257" w:before="0" w:after="0"/>
              <w:ind w:left="538" w:hanging="404"/>
              <w:rPr>
                <w:sz w:val="24"/>
              </w:rPr>
            </w:pPr>
            <w:r>
              <w:rPr>
                <w:spacing w:val="-2"/>
                <w:kern w:val="0"/>
                <w:sz w:val="24"/>
                <w:szCs w:val="22"/>
                <w:lang w:eastAsia="en-US" w:bidi="ar-SA"/>
              </w:rPr>
              <w:t>Изобразительное</w:t>
            </w:r>
          </w:p>
          <w:p>
            <w:pPr>
              <w:pStyle w:val="TableParagraph"/>
              <w:widowControl w:val="false"/>
              <w:suppressAutoHyphens w:val="true"/>
              <w:spacing w:lineRule="exact" w:line="275" w:before="0" w:after="0"/>
              <w:ind w:left="119" w:hanging="0"/>
              <w:jc w:val="left"/>
              <w:rPr>
                <w:sz w:val="24"/>
              </w:rPr>
            </w:pPr>
            <w:r>
              <w:rPr>
                <w:spacing w:val="-2"/>
                <w:kern w:val="0"/>
                <w:sz w:val="24"/>
                <w:szCs w:val="22"/>
                <w:lang w:eastAsia="en-US" w:bidi="ar-SA"/>
              </w:rPr>
              <w:t>искусство</w:t>
            </w:r>
          </w:p>
          <w:p>
            <w:pPr>
              <w:pStyle w:val="TableParagraph"/>
              <w:widowControl w:val="false"/>
              <w:numPr>
                <w:ilvl w:val="1"/>
                <w:numId w:val="1"/>
              </w:numPr>
              <w:tabs>
                <w:tab w:val="clear" w:pos="720"/>
                <w:tab w:val="left" w:pos="538" w:leader="none"/>
              </w:tabs>
              <w:suppressAutoHyphens w:val="true"/>
              <w:spacing w:lineRule="exact" w:line="276" w:before="2" w:after="0"/>
              <w:ind w:left="538" w:hanging="404"/>
              <w:rPr>
                <w:sz w:val="24"/>
              </w:rPr>
            </w:pPr>
            <w:r>
              <w:rPr>
                <w:spacing w:val="-2"/>
                <w:kern w:val="0"/>
                <w:sz w:val="24"/>
                <w:szCs w:val="22"/>
                <w:lang w:eastAsia="en-US" w:bidi="ar-SA"/>
              </w:rPr>
              <w:t>Музыка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104" w:right="8" w:hanging="0"/>
              <w:rPr>
                <w:sz w:val="24"/>
              </w:rPr>
            </w:pPr>
            <w:r>
              <w:rPr>
                <w:spacing w:val="-10"/>
                <w:kern w:val="0"/>
                <w:sz w:val="24"/>
                <w:szCs w:val="22"/>
                <w:lang w:eastAsia="en-US" w:bidi="ar-SA"/>
              </w:rPr>
              <w:t>2</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04" w:right="8" w:hanging="0"/>
              <w:rPr>
                <w:sz w:val="24"/>
              </w:rPr>
            </w:pPr>
            <w:r>
              <w:rPr>
                <w:spacing w:val="-10"/>
                <w:kern w:val="0"/>
                <w:sz w:val="24"/>
                <w:szCs w:val="22"/>
                <w:lang w:eastAsia="en-US" w:bidi="ar-SA"/>
              </w:rPr>
              <w:t>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13" w:right="15" w:hanging="0"/>
              <w:rPr>
                <w:sz w:val="24"/>
              </w:rPr>
            </w:pPr>
            <w:r>
              <w:rPr>
                <w:spacing w:val="-10"/>
                <w:kern w:val="0"/>
                <w:sz w:val="24"/>
                <w:szCs w:val="22"/>
                <w:lang w:eastAsia="en-US" w:bidi="ar-SA"/>
              </w:rPr>
              <w:t>1</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3" w:right="15" w:hanging="0"/>
              <w:rPr>
                <w:sz w:val="24"/>
              </w:rPr>
            </w:pPr>
            <w:r>
              <w:rPr>
                <w:spacing w:val="-10"/>
                <w:kern w:val="0"/>
                <w:sz w:val="24"/>
                <w:szCs w:val="22"/>
                <w:lang w:eastAsia="en-US" w:bidi="ar-SA"/>
              </w:rPr>
              <w:t>1</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5" w:right="5"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5" w:right="5" w:hanging="0"/>
              <w:rPr>
                <w:sz w:val="24"/>
              </w:rPr>
            </w:pPr>
            <w:r>
              <w:rPr>
                <w:spacing w:val="-10"/>
                <w:kern w:val="0"/>
                <w:sz w:val="24"/>
                <w:szCs w:val="22"/>
                <w:lang w:eastAsia="en-US" w:bidi="ar-SA"/>
              </w:rPr>
              <w:t>-</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36" w:right="36"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36" w:right="36" w:hanging="0"/>
              <w:rPr>
                <w:sz w:val="24"/>
              </w:rPr>
            </w:pPr>
            <w:r>
              <w:rPr>
                <w:spacing w:val="-10"/>
                <w:kern w:val="0"/>
                <w:sz w:val="24"/>
                <w:szCs w:val="22"/>
                <w:lang w:eastAsia="en-US" w:bidi="ar-SA"/>
              </w:rPr>
              <w:t>-</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22" w:right="23"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22" w:right="23" w:hanging="0"/>
              <w:rPr>
                <w:sz w:val="24"/>
              </w:rPr>
            </w:pPr>
            <w:r>
              <w:rPr>
                <w:spacing w:val="-10"/>
                <w:kern w:val="0"/>
                <w:sz w:val="24"/>
                <w:szCs w:val="22"/>
                <w:lang w:eastAsia="en-US" w:bidi="ar-SA"/>
              </w:rPr>
              <w:t>-</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8" w:before="0" w:after="0"/>
              <w:ind w:left="124" w:right="6" w:hanging="0"/>
              <w:rPr>
                <w:sz w:val="24"/>
              </w:rPr>
            </w:pPr>
            <w:r>
              <w:rPr>
                <w:spacing w:val="-10"/>
                <w:kern w:val="0"/>
                <w:sz w:val="24"/>
                <w:szCs w:val="22"/>
                <w:lang w:eastAsia="en-US" w:bidi="ar-SA"/>
              </w:rPr>
              <w:t>2</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24" w:right="6" w:hanging="0"/>
              <w:rPr>
                <w:sz w:val="24"/>
              </w:rPr>
            </w:pPr>
            <w:r>
              <w:rPr>
                <w:spacing w:val="-10"/>
                <w:kern w:val="0"/>
                <w:sz w:val="24"/>
                <w:szCs w:val="22"/>
                <w:lang w:eastAsia="en-US" w:bidi="ar-SA"/>
              </w:rPr>
              <w:t>1</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8"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846" w:leader="none"/>
              </w:tabs>
              <w:suppressAutoHyphens w:val="true"/>
              <w:spacing w:lineRule="exact" w:line="253" w:before="0" w:after="0"/>
              <w:ind w:left="138" w:right="-15" w:hanging="0"/>
              <w:jc w:val="left"/>
              <w:rPr>
                <w:sz w:val="24"/>
              </w:rPr>
            </w:pPr>
            <w:r>
              <w:rPr>
                <w:spacing w:val="-5"/>
                <w:kern w:val="0"/>
                <w:sz w:val="24"/>
                <w:szCs w:val="22"/>
                <w:lang w:eastAsia="en-US" w:bidi="ar-SA"/>
              </w:rPr>
              <w:t>6.</w:t>
            </w:r>
            <w:r>
              <w:rPr>
                <w:kern w:val="0"/>
                <w:sz w:val="24"/>
                <w:szCs w:val="22"/>
                <w:lang w:eastAsia="en-US" w:bidi="ar-SA"/>
              </w:rPr>
              <w:tab/>
            </w:r>
            <w:r>
              <w:rPr>
                <w:spacing w:val="-2"/>
                <w:kern w:val="0"/>
                <w:sz w:val="24"/>
                <w:szCs w:val="22"/>
                <w:lang w:eastAsia="en-US" w:bidi="ar-SA"/>
              </w:rPr>
              <w:t>Физическая</w:t>
            </w:r>
          </w:p>
          <w:p>
            <w:pPr>
              <w:pStyle w:val="TableParagraph"/>
              <w:widowControl w:val="false"/>
              <w:suppressAutoHyphens w:val="true"/>
              <w:spacing w:lineRule="exact" w:line="273" w:before="12" w:after="0"/>
              <w:ind w:left="129" w:hanging="0"/>
              <w:jc w:val="left"/>
              <w:rPr>
                <w:sz w:val="24"/>
              </w:rPr>
            </w:pPr>
            <w:r>
              <w:rPr>
                <w:spacing w:val="-2"/>
                <w:kern w:val="0"/>
                <w:sz w:val="24"/>
                <w:szCs w:val="22"/>
                <w:lang w:eastAsia="en-US" w:bidi="ar-SA"/>
              </w:rPr>
              <w:t>Культура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3" w:before="0" w:after="0"/>
              <w:ind w:left="134" w:hanging="0"/>
              <w:jc w:val="left"/>
              <w:rPr>
                <w:sz w:val="24"/>
              </w:rPr>
            </w:pPr>
            <w:r>
              <w:rPr>
                <w:kern w:val="0"/>
                <w:sz w:val="24"/>
                <w:szCs w:val="22"/>
                <w:lang w:eastAsia="en-US" w:bidi="ar-SA"/>
              </w:rPr>
              <w:t>6.1.Физическая</w:t>
            </w:r>
            <w:r>
              <w:rPr>
                <w:spacing w:val="-2"/>
                <w:kern w:val="0"/>
                <w:sz w:val="24"/>
                <w:szCs w:val="22"/>
                <w:lang w:eastAsia="en-US" w:bidi="ar-SA"/>
              </w:rPr>
              <w:t>культура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8" w:hanging="0"/>
              <w:rPr>
                <w:sz w:val="24"/>
              </w:rPr>
            </w:pPr>
            <w:r>
              <w:rPr>
                <w:spacing w:val="-10"/>
                <w:kern w:val="0"/>
                <w:sz w:val="24"/>
                <w:szCs w:val="22"/>
                <w:lang w:eastAsia="en-US" w:bidi="ar-SA"/>
              </w:rPr>
              <w:t>3</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3</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3</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22" w:right="19" w:hanging="0"/>
              <w:rPr>
                <w:sz w:val="24"/>
              </w:rPr>
            </w:pPr>
            <w:r>
              <w:rPr>
                <w:spacing w:val="-10"/>
                <w:kern w:val="0"/>
                <w:sz w:val="24"/>
                <w:szCs w:val="22"/>
                <w:lang w:eastAsia="en-US" w:bidi="ar-SA"/>
              </w:rPr>
              <w:t>3</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75" w:before="0" w:after="0"/>
              <w:ind w:left="124" w:right="5" w:hanging="0"/>
              <w:rPr>
                <w:sz w:val="24"/>
              </w:rPr>
            </w:pPr>
            <w:r>
              <w:rPr>
                <w:spacing w:val="-5"/>
                <w:kern w:val="0"/>
                <w:sz w:val="24"/>
                <w:szCs w:val="22"/>
                <w:lang w:eastAsia="en-US" w:bidi="ar-SA"/>
              </w:rPr>
              <w:t>15</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5" w:before="0" w:after="0"/>
              <w:ind w:left="138" w:hanging="0"/>
              <w:jc w:val="left"/>
              <w:rPr>
                <w:sz w:val="24"/>
              </w:rPr>
            </w:pPr>
            <w:r>
              <w:rPr>
                <w:spacing w:val="-4"/>
                <w:kern w:val="0"/>
                <w:sz w:val="24"/>
                <w:szCs w:val="22"/>
                <w:lang w:eastAsia="en-US" w:bidi="ar-SA"/>
              </w:rPr>
              <w:t>7.</w:t>
            </w:r>
            <w:r>
              <w:rPr>
                <w:spacing w:val="-2"/>
                <w:kern w:val="0"/>
                <w:sz w:val="24"/>
                <w:szCs w:val="22"/>
                <w:lang w:eastAsia="en-US" w:bidi="ar-SA"/>
              </w:rPr>
              <w:t>Технологии</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4" w:hanging="0"/>
              <w:jc w:val="left"/>
              <w:rPr>
                <w:sz w:val="24"/>
              </w:rPr>
            </w:pPr>
            <w:r>
              <w:rPr>
                <w:kern w:val="0"/>
                <w:sz w:val="24"/>
                <w:szCs w:val="22"/>
                <w:lang w:eastAsia="en-US" w:bidi="ar-SA"/>
              </w:rPr>
              <w:t xml:space="preserve">7.1 </w:t>
            </w:r>
            <w:r>
              <w:rPr>
                <w:spacing w:val="-4"/>
                <w:kern w:val="0"/>
                <w:sz w:val="24"/>
                <w:szCs w:val="22"/>
                <w:lang w:eastAsia="en-US" w:bidi="ar-SA"/>
              </w:rPr>
              <w:t>труд</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04" w:right="8" w:hanging="0"/>
              <w:rPr>
                <w:sz w:val="24"/>
              </w:rPr>
            </w:pPr>
            <w:r>
              <w:rPr>
                <w:spacing w:val="-10"/>
                <w:kern w:val="0"/>
                <w:sz w:val="24"/>
                <w:szCs w:val="22"/>
                <w:lang w:eastAsia="en-US" w:bidi="ar-SA"/>
              </w:rPr>
              <w:t>6</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1" w:hanging="0"/>
              <w:rPr>
                <w:sz w:val="24"/>
              </w:rPr>
            </w:pPr>
            <w:r>
              <w:rPr>
                <w:spacing w:val="-10"/>
                <w:kern w:val="0"/>
                <w:sz w:val="24"/>
                <w:szCs w:val="22"/>
                <w:lang w:eastAsia="en-US" w:bidi="ar-SA"/>
              </w:rPr>
              <w:t>7</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sz w:val="24"/>
              </w:rPr>
            </w:pPr>
            <w:r>
              <w:rPr>
                <w:spacing w:val="-10"/>
                <w:kern w:val="0"/>
                <w:sz w:val="24"/>
                <w:szCs w:val="22"/>
                <w:lang w:eastAsia="en-US" w:bidi="ar-SA"/>
              </w:rPr>
              <w:t>8</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19" w:hanging="0"/>
              <w:rPr>
                <w:sz w:val="24"/>
              </w:rPr>
            </w:pPr>
            <w:r>
              <w:rPr>
                <w:spacing w:val="-10"/>
                <w:kern w:val="0"/>
                <w:sz w:val="24"/>
                <w:szCs w:val="22"/>
                <w:lang w:eastAsia="en-US" w:bidi="ar-SA"/>
              </w:rPr>
              <w:t>8</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5" w:hanging="0"/>
              <w:rPr>
                <w:sz w:val="24"/>
              </w:rPr>
            </w:pPr>
            <w:r>
              <w:rPr>
                <w:spacing w:val="-5"/>
                <w:kern w:val="0"/>
                <w:sz w:val="24"/>
                <w:szCs w:val="22"/>
                <w:lang w:eastAsia="en-US" w:bidi="ar-SA"/>
              </w:rPr>
              <w:t>35</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5" w:before="0" w:after="0"/>
              <w:ind w:left="129" w:hanging="0"/>
              <w:jc w:val="left"/>
              <w:rPr>
                <w:b/>
                <w:b/>
                <w:sz w:val="24"/>
              </w:rPr>
            </w:pPr>
            <w:r>
              <w:rPr>
                <w:b/>
                <w:spacing w:val="-2"/>
                <w:kern w:val="0"/>
                <w:sz w:val="24"/>
                <w:szCs w:val="22"/>
                <w:lang w:eastAsia="en-US" w:bidi="ar-SA"/>
              </w:rPr>
              <w:t>Итого</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6" w:right="8" w:hanging="0"/>
              <w:rPr>
                <w:b/>
                <w:b/>
                <w:sz w:val="24"/>
              </w:rPr>
            </w:pPr>
            <w:r>
              <w:rPr>
                <w:b/>
                <w:spacing w:val="-5"/>
                <w:kern w:val="0"/>
                <w:sz w:val="24"/>
                <w:szCs w:val="22"/>
                <w:lang w:eastAsia="en-US" w:bidi="ar-SA"/>
              </w:rPr>
              <w:t>27</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9" w:hanging="0"/>
              <w:rPr>
                <w:b/>
                <w:b/>
                <w:sz w:val="24"/>
              </w:rPr>
            </w:pPr>
            <w:r>
              <w:rPr>
                <w:b/>
                <w:spacing w:val="-5"/>
                <w:kern w:val="0"/>
                <w:sz w:val="24"/>
                <w:szCs w:val="22"/>
                <w:lang w:eastAsia="en-US" w:bidi="ar-SA"/>
              </w:rPr>
              <w:t>28</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4" w:hanging="0"/>
              <w:rPr>
                <w:b/>
                <w:b/>
                <w:sz w:val="24"/>
              </w:rPr>
            </w:pPr>
            <w:r>
              <w:rPr>
                <w:b/>
                <w:spacing w:val="-5"/>
                <w:kern w:val="0"/>
                <w:sz w:val="24"/>
                <w:szCs w:val="22"/>
                <w:lang w:eastAsia="en-US" w:bidi="ar-SA"/>
              </w:rPr>
              <w:t>30</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b/>
                <w:b/>
                <w:sz w:val="24"/>
              </w:rPr>
            </w:pPr>
            <w:r>
              <w:rPr>
                <w:b/>
                <w:spacing w:val="-5"/>
                <w:kern w:val="0"/>
                <w:sz w:val="24"/>
                <w:szCs w:val="22"/>
                <w:lang w:eastAsia="en-US" w:bidi="ar-SA"/>
              </w:rPr>
              <w:t>31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22" w:hanging="0"/>
              <w:rPr>
                <w:b/>
                <w:b/>
                <w:sz w:val="24"/>
              </w:rPr>
            </w:pPr>
            <w:r>
              <w:rPr>
                <w:b/>
                <w:spacing w:val="-5"/>
                <w:kern w:val="0"/>
                <w:sz w:val="24"/>
                <w:szCs w:val="22"/>
                <w:lang w:eastAsia="en-US" w:bidi="ar-SA"/>
              </w:rPr>
              <w:t>31</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10" w:hanging="0"/>
              <w:rPr>
                <w:b/>
                <w:b/>
                <w:sz w:val="24"/>
              </w:rPr>
            </w:pPr>
            <w:r>
              <w:rPr>
                <w:b/>
                <w:spacing w:val="-5"/>
                <w:kern w:val="0"/>
                <w:sz w:val="24"/>
                <w:szCs w:val="22"/>
                <w:lang w:eastAsia="en-US" w:bidi="ar-SA"/>
              </w:rPr>
              <w:t>147</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311" w:hRule="atLeast"/>
        </w:trPr>
        <w:tc>
          <w:tcPr>
            <w:tcW w:w="9417" w:type="dxa"/>
            <w:gridSpan w:val="8"/>
            <w:tcBorders>
              <w:top w:val="single" w:sz="8" w:space="0" w:color="000000"/>
              <w:left w:val="single" w:sz="6" w:space="0" w:color="000000"/>
              <w:bottom w:val="single" w:sz="8" w:space="0" w:color="000000"/>
              <w:right w:val="single" w:sz="4" w:space="0" w:color="000000"/>
            </w:tcBorders>
          </w:tcPr>
          <w:p>
            <w:pPr>
              <w:pStyle w:val="TableParagraph"/>
              <w:widowControl w:val="false"/>
              <w:suppressAutoHyphens w:val="true"/>
              <w:spacing w:before="13" w:after="0"/>
              <w:ind w:left="207" w:right="282" w:hanging="0"/>
              <w:rPr>
                <w:i/>
                <w:i/>
                <w:sz w:val="24"/>
              </w:rPr>
            </w:pPr>
            <w:r>
              <w:rPr>
                <w:i/>
                <w:kern w:val="0"/>
                <w:sz w:val="24"/>
                <w:szCs w:val="22"/>
                <w:lang w:eastAsia="en-US" w:bidi="ar-SA"/>
              </w:rPr>
              <w:t xml:space="preserve">Часть ,формируемая участниками образовательных </w:t>
            </w:r>
            <w:r>
              <w:rPr>
                <w:i/>
                <w:spacing w:val="-2"/>
                <w:kern w:val="0"/>
                <w:sz w:val="24"/>
                <w:szCs w:val="22"/>
                <w:lang w:eastAsia="en-US" w:bidi="ar-SA"/>
              </w:rPr>
              <w:t>отношений</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before="0" w:after="0"/>
              <w:jc w:val="left"/>
              <w:rPr>
                <w:sz w:val="20"/>
              </w:rPr>
            </w:pPr>
            <w:r>
              <w:rPr>
                <w:kern w:val="0"/>
                <w:sz w:val="20"/>
                <w:szCs w:val="22"/>
                <w:lang w:eastAsia="en-US" w:bidi="ar-SA"/>
              </w:rPr>
              <w:t>Родной ( марийский язык) и литература</w:t>
            </w:r>
          </w:p>
          <w:p>
            <w:pPr>
              <w:pStyle w:val="TableParagraph"/>
              <w:widowControl w:val="false"/>
              <w:suppressAutoHyphens w:val="true"/>
              <w:spacing w:before="0" w:after="0"/>
              <w:jc w:val="left"/>
              <w:rPr>
                <w:sz w:val="20"/>
              </w:rPr>
            </w:pPr>
            <w:r>
              <w:rPr>
                <w:kern w:val="0"/>
                <w:sz w:val="20"/>
                <w:szCs w:val="22"/>
                <w:lang w:eastAsia="en-US" w:bidi="ar-SA"/>
              </w:rPr>
              <w:t>ИКН</w:t>
            </w:r>
          </w:p>
          <w:p>
            <w:pPr>
              <w:pStyle w:val="TableParagraph"/>
              <w:widowControl w:val="false"/>
              <w:suppressAutoHyphens w:val="true"/>
              <w:spacing w:before="0" w:after="0"/>
              <w:jc w:val="left"/>
              <w:rPr>
                <w:sz w:val="20"/>
              </w:rPr>
            </w:pPr>
            <w:r>
              <w:rPr>
                <w:sz w:val="20"/>
              </w:rPr>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04" w:right="8" w:hanging="0"/>
              <w:rPr>
                <w:i/>
                <w:i/>
                <w:sz w:val="24"/>
              </w:rPr>
            </w:pPr>
            <w:r>
              <w:rPr>
                <w:i/>
                <w:spacing w:val="-10"/>
                <w:kern w:val="0"/>
                <w:sz w:val="24"/>
                <w:szCs w:val="22"/>
                <w:lang w:eastAsia="en-US" w:bidi="ar-SA"/>
              </w:rPr>
              <w:t>2</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5" w:hanging="0"/>
              <w:rPr>
                <w:spacing w:val="-10"/>
                <w:sz w:val="24"/>
              </w:rPr>
            </w:pPr>
            <w:r>
              <w:rPr>
                <w:spacing w:val="-10"/>
                <w:kern w:val="0"/>
                <w:sz w:val="24"/>
                <w:szCs w:val="22"/>
                <w:lang w:eastAsia="en-US" w:bidi="ar-SA"/>
              </w:rPr>
              <w:t>1</w:t>
            </w:r>
          </w:p>
          <w:p>
            <w:pPr>
              <w:pStyle w:val="TableParagraph"/>
              <w:widowControl w:val="false"/>
              <w:suppressAutoHyphens w:val="true"/>
              <w:spacing w:lineRule="exact" w:line="255" w:before="0" w:after="0"/>
              <w:ind w:left="13" w:right="15" w:hanging="0"/>
              <w:rPr>
                <w:sz w:val="24"/>
              </w:rPr>
            </w:pPr>
            <w:r>
              <w:rPr>
                <w:spacing w:val="-10"/>
                <w:kern w:val="0"/>
                <w:sz w:val="24"/>
                <w:szCs w:val="22"/>
                <w:lang w:eastAsia="en-US" w:bidi="ar-SA"/>
              </w:rPr>
              <w:t>1</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19" w:hanging="0"/>
              <w:rPr>
                <w:sz w:val="24"/>
              </w:rPr>
            </w:pPr>
            <w:r>
              <w:rPr>
                <w:spacing w:val="-10"/>
                <w:kern w:val="0"/>
                <w:sz w:val="24"/>
                <w:szCs w:val="22"/>
                <w:lang w:eastAsia="en-US" w:bidi="ar-SA"/>
              </w:rPr>
              <w:t>2</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5" w:hanging="0"/>
              <w:rPr>
                <w:sz w:val="24"/>
              </w:rPr>
            </w:pPr>
            <w:r>
              <w:rPr>
                <w:spacing w:val="-5"/>
                <w:kern w:val="0"/>
                <w:sz w:val="24"/>
                <w:szCs w:val="22"/>
                <w:lang w:eastAsia="en-US" w:bidi="ar-SA"/>
              </w:rPr>
              <w:t>10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3"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2090" w:leader="none"/>
                <w:tab w:val="left" w:pos="3893" w:leader="none"/>
              </w:tabs>
              <w:suppressAutoHyphens w:val="true"/>
              <w:spacing w:lineRule="exact" w:line="253" w:before="0" w:after="0"/>
              <w:ind w:left="129" w:right="-29" w:hanging="0"/>
              <w:jc w:val="left"/>
              <w:rPr>
                <w:b/>
                <w:b/>
                <w:sz w:val="24"/>
              </w:rPr>
            </w:pPr>
            <w:r>
              <w:rPr>
                <w:b/>
                <w:spacing w:val="-2"/>
                <w:kern w:val="0"/>
                <w:sz w:val="24"/>
                <w:szCs w:val="22"/>
                <w:lang w:eastAsia="en-US" w:bidi="ar-SA"/>
              </w:rPr>
              <w:t>Максимально</w:t>
            </w:r>
            <w:r>
              <w:rPr>
                <w:b/>
                <w:kern w:val="0"/>
                <w:sz w:val="24"/>
                <w:szCs w:val="22"/>
                <w:lang w:eastAsia="en-US" w:bidi="ar-SA"/>
              </w:rPr>
              <w:tab/>
            </w:r>
            <w:r>
              <w:rPr>
                <w:b/>
                <w:spacing w:val="-2"/>
                <w:kern w:val="0"/>
                <w:sz w:val="24"/>
                <w:szCs w:val="22"/>
                <w:lang w:eastAsia="en-US" w:bidi="ar-SA"/>
              </w:rPr>
              <w:t>допустимая</w:t>
            </w:r>
            <w:r>
              <w:rPr>
                <w:b/>
                <w:kern w:val="0"/>
                <w:sz w:val="24"/>
                <w:szCs w:val="22"/>
                <w:lang w:eastAsia="en-US" w:bidi="ar-SA"/>
              </w:rPr>
              <w:tab/>
            </w:r>
            <w:r>
              <w:rPr>
                <w:b/>
                <w:spacing w:val="-2"/>
                <w:kern w:val="0"/>
                <w:sz w:val="24"/>
                <w:szCs w:val="22"/>
                <w:lang w:eastAsia="en-US" w:bidi="ar-SA"/>
              </w:rPr>
              <w:t>недельная</w:t>
            </w:r>
          </w:p>
          <w:p>
            <w:pPr>
              <w:pStyle w:val="TableParagraph"/>
              <w:widowControl w:val="false"/>
              <w:suppressAutoHyphens w:val="true"/>
              <w:spacing w:lineRule="exact" w:line="271" w:before="9" w:after="0"/>
              <w:ind w:left="129" w:hanging="0"/>
              <w:jc w:val="left"/>
              <w:rPr>
                <w:b/>
                <w:b/>
                <w:sz w:val="24"/>
              </w:rPr>
            </w:pPr>
            <w:r>
              <w:rPr>
                <w:b/>
                <w:kern w:val="0"/>
                <w:sz w:val="24"/>
                <w:szCs w:val="22"/>
                <w:lang w:eastAsia="en-US" w:bidi="ar-SA"/>
              </w:rPr>
              <w:t>нагрузка(при5-дневнойучебной</w:t>
            </w:r>
            <w:r>
              <w:rPr>
                <w:b/>
                <w:spacing w:val="-2"/>
                <w:kern w:val="0"/>
                <w:sz w:val="24"/>
                <w:szCs w:val="22"/>
                <w:lang w:eastAsia="en-US" w:bidi="ar-SA"/>
              </w:rPr>
              <w:t>неделе)</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6" w:right="8" w:hanging="0"/>
              <w:rPr>
                <w:b/>
                <w:b/>
                <w:sz w:val="24"/>
              </w:rPr>
            </w:pPr>
            <w:r>
              <w:rPr>
                <w:b/>
                <w:spacing w:val="-5"/>
                <w:kern w:val="0"/>
                <w:sz w:val="24"/>
                <w:szCs w:val="22"/>
                <w:lang w:eastAsia="en-US" w:bidi="ar-SA"/>
              </w:rPr>
              <w:t>29</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13" w:right="14" w:hanging="0"/>
              <w:rPr>
                <w:b/>
                <w:b/>
                <w:sz w:val="24"/>
              </w:rPr>
            </w:pPr>
            <w:r>
              <w:rPr>
                <w:b/>
                <w:spacing w:val="-5"/>
                <w:kern w:val="0"/>
                <w:sz w:val="24"/>
                <w:szCs w:val="22"/>
                <w:lang w:eastAsia="en-US" w:bidi="ar-SA"/>
              </w:rPr>
              <w:t>30</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5" w:hanging="0"/>
              <w:rPr>
                <w:b/>
                <w:b/>
                <w:sz w:val="24"/>
              </w:rPr>
            </w:pPr>
            <w:r>
              <w:rPr>
                <w:b/>
                <w:spacing w:val="-5"/>
                <w:kern w:val="0"/>
                <w:sz w:val="24"/>
                <w:szCs w:val="22"/>
                <w:lang w:eastAsia="en-US" w:bidi="ar-SA"/>
              </w:rPr>
              <w:t>32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36" w:right="36" w:hanging="0"/>
              <w:rPr>
                <w:b/>
                <w:b/>
                <w:sz w:val="24"/>
              </w:rPr>
            </w:pPr>
            <w:r>
              <w:rPr>
                <w:b/>
                <w:spacing w:val="-5"/>
                <w:kern w:val="0"/>
                <w:sz w:val="24"/>
                <w:szCs w:val="22"/>
                <w:lang w:eastAsia="en-US" w:bidi="ar-SA"/>
              </w:rPr>
              <w:t>33</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22" w:right="18" w:hanging="0"/>
              <w:rPr>
                <w:b/>
                <w:b/>
                <w:sz w:val="24"/>
              </w:rPr>
            </w:pPr>
            <w:r>
              <w:rPr>
                <w:b/>
                <w:spacing w:val="-5"/>
                <w:kern w:val="0"/>
                <w:sz w:val="24"/>
                <w:szCs w:val="22"/>
                <w:lang w:eastAsia="en-US" w:bidi="ar-SA"/>
              </w:rPr>
              <w:t>33</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72" w:before="0" w:after="0"/>
              <w:ind w:left="124" w:hanging="0"/>
              <w:rPr>
                <w:b/>
                <w:b/>
                <w:sz w:val="24"/>
              </w:rPr>
            </w:pPr>
            <w:r>
              <w:rPr>
                <w:b/>
                <w:spacing w:val="-5"/>
                <w:kern w:val="0"/>
                <w:sz w:val="24"/>
                <w:szCs w:val="22"/>
                <w:lang w:eastAsia="en-US" w:bidi="ar-SA"/>
              </w:rPr>
              <w:t>157</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6"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4210" w:leader="none"/>
              </w:tabs>
              <w:suppressAutoHyphens w:val="true"/>
              <w:spacing w:lineRule="exact" w:line="253" w:before="0" w:after="0"/>
              <w:ind w:left="129" w:right="-15" w:hanging="0"/>
              <w:jc w:val="left"/>
              <w:rPr>
                <w:sz w:val="24"/>
              </w:rPr>
            </w:pPr>
            <w:r>
              <w:rPr>
                <w:spacing w:val="-2"/>
                <w:kern w:val="0"/>
                <w:sz w:val="24"/>
                <w:szCs w:val="22"/>
                <w:lang w:eastAsia="en-US" w:bidi="ar-SA"/>
              </w:rPr>
              <w:t>Коррекционно-развивающая</w:t>
            </w:r>
            <w:r>
              <w:rPr>
                <w:kern w:val="0"/>
                <w:sz w:val="24"/>
                <w:szCs w:val="22"/>
                <w:lang w:eastAsia="en-US" w:bidi="ar-SA"/>
              </w:rPr>
              <w:tab/>
            </w:r>
            <w:r>
              <w:rPr>
                <w:spacing w:val="-2"/>
                <w:kern w:val="0"/>
                <w:sz w:val="24"/>
                <w:szCs w:val="22"/>
                <w:lang w:eastAsia="en-US" w:bidi="ar-SA"/>
              </w:rPr>
              <w:t>область</w:t>
            </w:r>
          </w:p>
          <w:p>
            <w:pPr>
              <w:pStyle w:val="TableParagraph"/>
              <w:widowControl w:val="false"/>
              <w:suppressAutoHyphens w:val="true"/>
              <w:spacing w:lineRule="exact" w:line="274" w:before="9" w:after="0"/>
              <w:ind w:left="129" w:hanging="0"/>
              <w:jc w:val="left"/>
              <w:rPr>
                <w:sz w:val="24"/>
              </w:rPr>
            </w:pPr>
            <w:r>
              <w:rPr>
                <w:kern w:val="0"/>
                <w:sz w:val="24"/>
                <w:szCs w:val="22"/>
                <w:lang w:eastAsia="en-US" w:bidi="ar-SA"/>
              </w:rPr>
              <w:t xml:space="preserve">(коррекционные </w:t>
            </w:r>
            <w:r>
              <w:rPr>
                <w:spacing w:val="-2"/>
                <w:kern w:val="0"/>
                <w:sz w:val="24"/>
                <w:szCs w:val="22"/>
                <w:lang w:eastAsia="en-US" w:bidi="ar-SA"/>
              </w:rPr>
              <w:t>занятия)</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5" w:right="8" w:hanging="0"/>
              <w:rPr>
                <w:sz w:val="24"/>
              </w:rPr>
            </w:pPr>
            <w:r>
              <w:rPr>
                <w:spacing w:val="-10"/>
                <w:kern w:val="0"/>
                <w:sz w:val="24"/>
                <w:szCs w:val="22"/>
                <w:lang w:eastAsia="en-US" w:bidi="ar-SA"/>
              </w:rPr>
              <w:t>6</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13" w:right="15" w:hanging="0"/>
              <w:rPr>
                <w:sz w:val="24"/>
              </w:rPr>
            </w:pPr>
            <w:r>
              <w:rPr>
                <w:spacing w:val="-10"/>
                <w:kern w:val="0"/>
                <w:sz w:val="24"/>
                <w:szCs w:val="22"/>
                <w:lang w:eastAsia="en-US" w:bidi="ar-SA"/>
              </w:rPr>
              <w:t>6</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5" w:right="1" w:hanging="0"/>
              <w:rPr>
                <w:sz w:val="24"/>
              </w:rPr>
            </w:pPr>
            <w:r>
              <w:rPr>
                <w:spacing w:val="-10"/>
                <w:kern w:val="0"/>
                <w:sz w:val="24"/>
                <w:szCs w:val="22"/>
                <w:lang w:eastAsia="en-US" w:bidi="ar-SA"/>
              </w:rPr>
              <w:t>6</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36" w:right="36" w:hanging="0"/>
              <w:rPr>
                <w:sz w:val="24"/>
              </w:rPr>
            </w:pPr>
            <w:r>
              <w:rPr>
                <w:spacing w:val="-10"/>
                <w:kern w:val="0"/>
                <w:sz w:val="24"/>
                <w:szCs w:val="22"/>
                <w:lang w:eastAsia="en-US" w:bidi="ar-SA"/>
              </w:rPr>
              <w:t>6</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22" w:right="19" w:hanging="0"/>
              <w:rPr>
                <w:sz w:val="24"/>
              </w:rPr>
            </w:pPr>
            <w:r>
              <w:rPr>
                <w:spacing w:val="-10"/>
                <w:kern w:val="0"/>
                <w:sz w:val="24"/>
                <w:szCs w:val="22"/>
                <w:lang w:eastAsia="en-US" w:bidi="ar-SA"/>
              </w:rPr>
              <w:t>6</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before="1" w:after="0"/>
              <w:ind w:left="124" w:right="5" w:hanging="0"/>
              <w:rPr>
                <w:sz w:val="24"/>
              </w:rPr>
            </w:pPr>
            <w:r>
              <w:rPr>
                <w:spacing w:val="-5"/>
                <w:kern w:val="0"/>
                <w:sz w:val="24"/>
                <w:szCs w:val="22"/>
                <w:lang w:eastAsia="en-US" w:bidi="ar-SA"/>
              </w:rPr>
              <w:t>30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1660" w:hRule="atLeast"/>
        </w:trPr>
        <w:tc>
          <w:tcPr>
            <w:tcW w:w="9675" w:type="dxa"/>
            <w:gridSpan w:val="9"/>
            <w:tcBorders>
              <w:left w:val="single" w:sz="6" w:space="0" w:color="000000"/>
              <w:right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bl>
    <w:p>
      <w:pPr>
        <w:pStyle w:val="Style15"/>
        <w:spacing w:before="269" w:after="0"/>
        <w:ind w:left="0" w:hanging="0"/>
        <w:jc w:val="left"/>
        <w:rPr/>
      </w:pPr>
      <w:r>
        <w:rPr/>
      </w:r>
    </w:p>
    <w:p>
      <w:pPr>
        <w:pStyle w:val="Style15"/>
        <w:spacing w:before="269" w:after="0"/>
        <w:ind w:left="0" w:hanging="0"/>
        <w:jc w:val="left"/>
        <w:rPr/>
      </w:pPr>
      <w:r>
        <w:rPr/>
      </w:r>
    </w:p>
    <w:p>
      <w:pPr>
        <w:pStyle w:val="Style15"/>
        <w:spacing w:before="269" w:after="0"/>
        <w:ind w:left="0" w:hanging="0"/>
        <w:jc w:val="left"/>
        <w:rPr/>
      </w:pPr>
      <w:r>
        <w:rPr/>
      </w:r>
    </w:p>
    <w:p>
      <w:pPr>
        <w:pStyle w:val="Style15"/>
        <w:spacing w:before="269" w:after="0"/>
        <w:ind w:left="0" w:hanging="0"/>
        <w:jc w:val="left"/>
        <w:rPr/>
      </w:pPr>
      <w:r>
        <w:rPr/>
      </w:r>
    </w:p>
    <w:p>
      <w:pPr>
        <w:pStyle w:val="Style15"/>
        <w:spacing w:before="269" w:after="0"/>
        <w:ind w:left="0" w:hanging="0"/>
        <w:jc w:val="left"/>
        <w:rPr/>
      </w:pPr>
      <w:r>
        <w:rPr/>
        <w:t>Недельный учебный план общего образования обучающихся с умственной отсталостью (интеллектуальными нарушениями) 1-4 классов</w:t>
      </w:r>
    </w:p>
    <w:p>
      <w:pPr>
        <w:pStyle w:val="Style15"/>
        <w:spacing w:before="269" w:after="0"/>
        <w:ind w:left="0" w:hanging="0"/>
        <w:jc w:val="left"/>
        <w:rPr/>
      </w:pPr>
      <w:r>
        <w:rPr/>
      </w:r>
    </w:p>
    <w:tbl>
      <w:tblPr>
        <w:tblStyle w:val="TableNormal"/>
        <w:tblW w:w="9676" w:type="dxa"/>
        <w:jc w:val="left"/>
        <w:tblInd w:w="153" w:type="dxa"/>
        <w:tblLayout w:type="fixed"/>
        <w:tblCellMar>
          <w:top w:w="0" w:type="dxa"/>
          <w:left w:w="7" w:type="dxa"/>
          <w:bottom w:w="0" w:type="dxa"/>
          <w:right w:w="10" w:type="dxa"/>
        </w:tblCellMar>
        <w:tblLook w:val="01e0"/>
      </w:tblPr>
      <w:tblGrid>
        <w:gridCol w:w="2066"/>
        <w:gridCol w:w="2945"/>
        <w:gridCol w:w="668"/>
        <w:gridCol w:w="655"/>
        <w:gridCol w:w="679"/>
        <w:gridCol w:w="795"/>
        <w:gridCol w:w="545"/>
        <w:gridCol w:w="1064"/>
        <w:gridCol w:w="258"/>
      </w:tblGrid>
      <w:tr>
        <w:trPr>
          <w:trHeight w:val="520" w:hRule="atLeast"/>
        </w:trPr>
        <w:tc>
          <w:tcPr>
            <w:tcW w:w="2066" w:type="dxa"/>
            <w:tcBorders>
              <w:top w:val="single" w:sz="8" w:space="0" w:color="000000"/>
              <w:left w:val="single" w:sz="6" w:space="0" w:color="000000"/>
              <w:bottom w:val="single" w:sz="4" w:space="0" w:color="000000"/>
              <w:right w:val="single" w:sz="8" w:space="0" w:color="000000"/>
            </w:tcBorders>
          </w:tcPr>
          <w:p>
            <w:pPr>
              <w:pStyle w:val="TableParagraph"/>
              <w:widowControl w:val="false"/>
              <w:suppressAutoHyphens w:val="true"/>
              <w:spacing w:lineRule="exact" w:line="268" w:before="231" w:after="0"/>
              <w:ind w:left="129" w:hanging="0"/>
              <w:jc w:val="left"/>
              <w:rPr>
                <w:sz w:val="24"/>
              </w:rPr>
            </w:pPr>
            <w:r>
              <w:rPr>
                <w:spacing w:val="-2"/>
                <w:kern w:val="0"/>
                <w:sz w:val="24"/>
                <w:szCs w:val="22"/>
                <w:lang w:eastAsia="en-US" w:bidi="ar-SA"/>
              </w:rPr>
              <w:t>Предметные</w:t>
            </w:r>
          </w:p>
        </w:tc>
        <w:tc>
          <w:tcPr>
            <w:tcW w:w="2945" w:type="dxa"/>
            <w:tcBorders>
              <w:top w:val="single" w:sz="8" w:space="0" w:color="000000"/>
              <w:left w:val="single" w:sz="8" w:space="0" w:color="000000"/>
              <w:bottom w:val="single" w:sz="4" w:space="0" w:color="000000"/>
              <w:right w:val="single" w:sz="8" w:space="0" w:color="000000"/>
            </w:tcBorders>
          </w:tcPr>
          <w:p>
            <w:pPr>
              <w:pStyle w:val="TableParagraph"/>
              <w:widowControl w:val="false"/>
              <w:suppressAutoHyphens w:val="true"/>
              <w:spacing w:lineRule="exact" w:line="268" w:before="231" w:after="0"/>
              <w:ind w:left="79" w:hanging="0"/>
              <w:jc w:val="left"/>
              <w:rPr>
                <w:sz w:val="24"/>
              </w:rPr>
            </w:pPr>
            <w:r>
              <w:rPr>
                <w:spacing w:val="-2"/>
                <w:kern w:val="0"/>
                <w:sz w:val="24"/>
                <w:szCs w:val="22"/>
                <w:lang w:eastAsia="en-US" w:bidi="ar-SA"/>
              </w:rPr>
              <w:t>Классы</w:t>
            </w:r>
          </w:p>
        </w:tc>
        <w:tc>
          <w:tcPr>
            <w:tcW w:w="4406" w:type="dxa"/>
            <w:gridSpan w:val="6"/>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0" w:before="0" w:after="0"/>
              <w:ind w:left="826" w:right="1564" w:hanging="0"/>
              <w:jc w:val="left"/>
              <w:rPr>
                <w:sz w:val="24"/>
              </w:rPr>
            </w:pPr>
            <w:r>
              <w:rPr>
                <w:kern w:val="0"/>
                <w:sz w:val="24"/>
                <w:szCs w:val="22"/>
                <w:lang w:eastAsia="en-US" w:bidi="ar-SA"/>
              </w:rPr>
              <w:t xml:space="preserve">Количество часов в </w:t>
            </w:r>
            <w:r>
              <w:rPr>
                <w:spacing w:val="-2"/>
                <w:kern w:val="0"/>
                <w:sz w:val="24"/>
                <w:szCs w:val="22"/>
                <w:lang w:eastAsia="en-US" w:bidi="ar-SA"/>
              </w:rPr>
              <w:t>неделю</w:t>
            </w:r>
          </w:p>
        </w:tc>
        <w:tc>
          <w:tcPr>
            <w:tcW w:w="258" w:type="dxa"/>
            <w:tcBorders>
              <w:left w:val="single" w:sz="4" w:space="0" w:color="000000"/>
              <w:bottom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r>
        <w:trPr>
          <w:trHeight w:val="558" w:hRule="atLeast"/>
        </w:trPr>
        <w:tc>
          <w:tcPr>
            <w:tcW w:w="2066" w:type="dxa"/>
            <w:tcBorders>
              <w:top w:val="single" w:sz="4" w:space="0" w:color="000000"/>
              <w:left w:val="single" w:sz="6" w:space="0" w:color="000000"/>
              <w:bottom w:val="single" w:sz="8" w:space="0" w:color="000000"/>
              <w:right w:val="single" w:sz="8" w:space="0" w:color="000000"/>
            </w:tcBorders>
          </w:tcPr>
          <w:p>
            <w:pPr>
              <w:pStyle w:val="TableParagraph"/>
              <w:widowControl w:val="false"/>
              <w:suppressAutoHyphens w:val="true"/>
              <w:spacing w:before="8" w:after="0"/>
              <w:ind w:left="129" w:hanging="0"/>
              <w:jc w:val="left"/>
              <w:rPr>
                <w:sz w:val="24"/>
              </w:rPr>
            </w:pPr>
            <w:r>
              <w:rPr>
                <w:spacing w:val="-2"/>
                <w:kern w:val="0"/>
                <w:sz w:val="24"/>
                <w:szCs w:val="22"/>
                <w:lang w:eastAsia="en-US" w:bidi="ar-SA"/>
              </w:rPr>
              <w:t>Области</w:t>
            </w:r>
          </w:p>
        </w:tc>
        <w:tc>
          <w:tcPr>
            <w:tcW w:w="2945" w:type="dxa"/>
            <w:tcBorders>
              <w:top w:val="single" w:sz="4"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6" w:before="262" w:after="0"/>
              <w:ind w:left="79" w:hanging="0"/>
              <w:jc w:val="left"/>
              <w:rPr>
                <w:sz w:val="24"/>
              </w:rPr>
            </w:pPr>
            <w:r>
              <w:rPr>
                <w:kern w:val="0"/>
                <w:sz w:val="24"/>
                <w:szCs w:val="22"/>
                <w:lang w:eastAsia="en-US" w:bidi="ar-SA"/>
              </w:rPr>
              <w:t xml:space="preserve">Учебные </w:t>
            </w:r>
            <w:r>
              <w:rPr>
                <w:spacing w:val="-2"/>
                <w:kern w:val="0"/>
                <w:sz w:val="24"/>
                <w:szCs w:val="22"/>
                <w:lang w:eastAsia="en-US" w:bidi="ar-SA"/>
              </w:rPr>
              <w:t>предметы</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2" w:right="8" w:hanging="0"/>
              <w:rPr>
                <w:sz w:val="24"/>
              </w:rPr>
            </w:pPr>
            <w:r>
              <w:rPr>
                <w:spacing w:val="-10"/>
                <w:kern w:val="0"/>
                <w:sz w:val="24"/>
                <w:szCs w:val="22"/>
                <w:lang w:eastAsia="en-US" w:bidi="ar-SA"/>
              </w:rPr>
              <w:t>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19" w:right="6" w:hanging="0"/>
              <w:rPr>
                <w:sz w:val="24"/>
              </w:rPr>
            </w:pPr>
            <w:r>
              <w:rPr>
                <w:spacing w:val="-5"/>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5" w:right="1" w:hanging="0"/>
              <w:rPr>
                <w:sz w:val="24"/>
              </w:rPr>
            </w:pPr>
            <w:r>
              <w:rPr>
                <w:spacing w:val="-5"/>
                <w:kern w:val="0"/>
                <w:sz w:val="24"/>
                <w:szCs w:val="22"/>
                <w:lang w:eastAsia="en-US" w:bidi="ar-SA"/>
              </w:rPr>
              <w:t>3</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36" w:hanging="0"/>
              <w:rPr>
                <w:b/>
                <w:b/>
                <w:sz w:val="24"/>
              </w:rPr>
            </w:pPr>
            <w:r>
              <w:rPr>
                <w:b/>
                <w:spacing w:val="-4"/>
                <w:kern w:val="0"/>
                <w:sz w:val="24"/>
                <w:szCs w:val="22"/>
                <w:lang w:eastAsia="en-US" w:bidi="ar-SA"/>
              </w:rPr>
              <w:t>4</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23" w:right="1" w:hanging="0"/>
              <w:jc w:val="left"/>
              <w:rPr>
                <w:b/>
                <w:b/>
                <w:sz w:val="24"/>
              </w:rPr>
            </w:pPr>
            <w:r>
              <w:rPr>
                <w:b/>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before="6" w:after="0"/>
              <w:ind w:left="124" w:right="29" w:hanging="0"/>
              <w:rPr>
                <w:sz w:val="24"/>
              </w:rPr>
            </w:pPr>
            <w:r>
              <w:rPr>
                <w:spacing w:val="-4"/>
                <w:kern w:val="0"/>
                <w:sz w:val="24"/>
                <w:szCs w:val="22"/>
                <w:lang w:eastAsia="en-US" w:bidi="ar-SA"/>
              </w:rPr>
              <w:t>Всего</w:t>
            </w:r>
          </w:p>
        </w:tc>
        <w:tc>
          <w:tcPr>
            <w:tcW w:w="258" w:type="dxa"/>
            <w:vMerge w:val="restart"/>
            <w:tcBorders>
              <w:top w:val="single" w:sz="4" w:space="0" w:color="000000"/>
              <w:left w:val="single" w:sz="4" w:space="0" w:color="000000"/>
              <w:right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r>
        <w:trPr>
          <w:trHeight w:val="313" w:hRule="atLeast"/>
        </w:trPr>
        <w:tc>
          <w:tcPr>
            <w:tcW w:w="9417" w:type="dxa"/>
            <w:gridSpan w:val="8"/>
            <w:tcBorders>
              <w:top w:val="single" w:sz="8" w:space="0" w:color="000000"/>
              <w:left w:val="single" w:sz="6" w:space="0" w:color="000000"/>
              <w:bottom w:val="single" w:sz="8" w:space="0" w:color="000000"/>
              <w:right w:val="single" w:sz="4" w:space="0" w:color="000000"/>
            </w:tcBorders>
          </w:tcPr>
          <w:p>
            <w:pPr>
              <w:pStyle w:val="TableParagraph"/>
              <w:widowControl w:val="false"/>
              <w:suppressAutoHyphens w:val="true"/>
              <w:spacing w:lineRule="exact" w:line="276" w:before="18" w:after="0"/>
              <w:ind w:left="282" w:right="75" w:hanging="0"/>
              <w:rPr>
                <w:i/>
                <w:i/>
                <w:sz w:val="24"/>
              </w:rPr>
            </w:pPr>
            <w:r>
              <w:rPr>
                <w:i/>
                <w:kern w:val="0"/>
                <w:sz w:val="24"/>
                <w:szCs w:val="22"/>
                <w:lang w:eastAsia="en-US" w:bidi="ar-SA"/>
              </w:rPr>
              <w:t xml:space="preserve">Обязательная </w:t>
            </w:r>
            <w:r>
              <w:rPr>
                <w:i/>
                <w:spacing w:val="-2"/>
                <w:kern w:val="0"/>
                <w:sz w:val="24"/>
                <w:szCs w:val="22"/>
                <w:lang w:eastAsia="en-US" w:bidi="ar-SA"/>
              </w:rPr>
              <w:t>часть</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35"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auto" w:line="235" w:before="0" w:after="0"/>
              <w:ind w:left="129" w:firstLine="9"/>
              <w:jc w:val="left"/>
              <w:rPr>
                <w:sz w:val="24"/>
              </w:rPr>
            </w:pPr>
            <w:r>
              <w:rPr>
                <w:kern w:val="0"/>
                <w:sz w:val="24"/>
                <w:szCs w:val="22"/>
                <w:lang w:eastAsia="en-US" w:bidi="ar-SA"/>
              </w:rPr>
              <w:t xml:space="preserve">1.Язык и речевая </w:t>
            </w:r>
            <w:r>
              <w:rPr>
                <w:spacing w:val="-2"/>
                <w:kern w:val="0"/>
                <w:sz w:val="24"/>
                <w:szCs w:val="22"/>
                <w:lang w:eastAsia="en-US" w:bidi="ar-SA"/>
              </w:rPr>
              <w:t>практика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119" w:right="1054" w:hanging="0"/>
              <w:jc w:val="left"/>
              <w:rPr>
                <w:sz w:val="24"/>
              </w:rPr>
            </w:pPr>
            <w:r>
              <w:rPr>
                <w:kern w:val="0"/>
                <w:sz w:val="24"/>
                <w:szCs w:val="22"/>
                <w:lang w:eastAsia="en-US" w:bidi="ar-SA"/>
              </w:rPr>
              <w:t xml:space="preserve">1.1.Русский язык </w:t>
            </w:r>
            <w:r>
              <w:rPr>
                <w:spacing w:val="-2"/>
                <w:kern w:val="0"/>
                <w:sz w:val="24"/>
                <w:szCs w:val="22"/>
                <w:lang w:eastAsia="en-US" w:bidi="ar-SA"/>
              </w:rPr>
              <w:t>1.2.Чтение</w:t>
            </w:r>
          </w:p>
          <w:p>
            <w:pPr>
              <w:pStyle w:val="TableParagraph"/>
              <w:widowControl w:val="false"/>
              <w:suppressAutoHyphens w:val="true"/>
              <w:spacing w:before="0" w:after="0"/>
              <w:ind w:left="119" w:hanging="0"/>
              <w:jc w:val="left"/>
              <w:rPr>
                <w:sz w:val="24"/>
              </w:rPr>
            </w:pPr>
            <w:r>
              <w:rPr>
                <w:kern w:val="0"/>
                <w:sz w:val="24"/>
                <w:szCs w:val="22"/>
                <w:lang w:eastAsia="en-US" w:bidi="ar-SA"/>
              </w:rPr>
              <w:t>1.3 речевая практика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04" w:right="8" w:hanging="0"/>
              <w:rPr>
                <w:sz w:val="24"/>
              </w:rPr>
            </w:pPr>
            <w:r>
              <w:rPr>
                <w:spacing w:val="-10"/>
                <w:kern w:val="0"/>
                <w:sz w:val="24"/>
                <w:szCs w:val="22"/>
                <w:lang w:eastAsia="en-US" w:bidi="ar-SA"/>
              </w:rPr>
              <w:t>3</w:t>
            </w:r>
          </w:p>
          <w:p>
            <w:pPr>
              <w:pStyle w:val="TableParagraph"/>
              <w:widowControl w:val="false"/>
              <w:suppressAutoHyphens w:val="true"/>
              <w:spacing w:lineRule="exact" w:line="275" w:before="0" w:after="0"/>
              <w:ind w:left="104" w:right="8" w:hanging="0"/>
              <w:rPr>
                <w:spacing w:val="-10"/>
                <w:sz w:val="24"/>
              </w:rPr>
            </w:pPr>
            <w:r>
              <w:rPr>
                <w:spacing w:val="-10"/>
                <w:kern w:val="0"/>
                <w:sz w:val="24"/>
                <w:szCs w:val="22"/>
                <w:lang w:eastAsia="en-US" w:bidi="ar-SA"/>
              </w:rPr>
              <w:t>3</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2</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3" w:right="15"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3" w:right="15" w:hanging="0"/>
              <w:rPr>
                <w:spacing w:val="-10"/>
                <w:sz w:val="24"/>
              </w:rPr>
            </w:pPr>
            <w:r>
              <w:rPr>
                <w:spacing w:val="-10"/>
                <w:kern w:val="0"/>
                <w:sz w:val="24"/>
                <w:szCs w:val="22"/>
                <w:lang w:eastAsia="en-US" w:bidi="ar-SA"/>
              </w:rPr>
              <w:t>4</w:t>
            </w:r>
          </w:p>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5" w:right="1"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5" w:right="1" w:hanging="0"/>
              <w:rPr>
                <w:spacing w:val="-10"/>
                <w:sz w:val="24"/>
              </w:rPr>
            </w:pPr>
            <w:r>
              <w:rPr>
                <w:spacing w:val="-10"/>
                <w:kern w:val="0"/>
                <w:sz w:val="24"/>
                <w:szCs w:val="22"/>
                <w:lang w:eastAsia="en-US" w:bidi="ar-SA"/>
              </w:rPr>
              <w:t>4</w:t>
            </w:r>
          </w:p>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36" w:right="36"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36" w:right="36" w:hanging="0"/>
              <w:rPr>
                <w:spacing w:val="-10"/>
                <w:sz w:val="24"/>
              </w:rPr>
            </w:pPr>
            <w:r>
              <w:rPr>
                <w:spacing w:val="-10"/>
                <w:kern w:val="0"/>
                <w:sz w:val="24"/>
                <w:szCs w:val="22"/>
                <w:lang w:eastAsia="en-US" w:bidi="ar-SA"/>
              </w:rPr>
              <w:t>4</w:t>
            </w:r>
          </w:p>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22" w:right="19" w:hanging="0"/>
              <w:jc w:val="left"/>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9" w:before="0" w:after="0"/>
              <w:jc w:val="left"/>
              <w:rPr>
                <w:sz w:val="24"/>
              </w:rPr>
            </w:pPr>
            <w:r>
              <w:rPr>
                <w:kern w:val="0"/>
                <w:sz w:val="24"/>
                <w:szCs w:val="22"/>
                <w:lang w:eastAsia="en-US" w:bidi="ar-SA"/>
              </w:rPr>
              <w:t>15</w:t>
            </w:r>
          </w:p>
          <w:p>
            <w:pPr>
              <w:pStyle w:val="TableParagraph"/>
              <w:widowControl w:val="false"/>
              <w:suppressAutoHyphens w:val="true"/>
              <w:spacing w:lineRule="exact" w:line="259" w:before="0" w:after="0"/>
              <w:jc w:val="left"/>
              <w:rPr>
                <w:sz w:val="24"/>
              </w:rPr>
            </w:pPr>
            <w:r>
              <w:rPr>
                <w:kern w:val="0"/>
                <w:sz w:val="24"/>
                <w:szCs w:val="22"/>
                <w:lang w:eastAsia="en-US" w:bidi="ar-SA"/>
              </w:rPr>
              <w:t>15</w:t>
            </w:r>
          </w:p>
          <w:p>
            <w:pPr>
              <w:pStyle w:val="TableParagraph"/>
              <w:widowControl w:val="false"/>
              <w:suppressAutoHyphens w:val="true"/>
              <w:spacing w:lineRule="exact" w:line="259" w:before="0" w:after="0"/>
              <w:jc w:val="left"/>
              <w:rPr>
                <w:sz w:val="24"/>
              </w:rPr>
            </w:pPr>
            <w:r>
              <w:rPr>
                <w:kern w:val="0"/>
                <w:sz w:val="24"/>
                <w:szCs w:val="22"/>
                <w:lang w:eastAsia="en-US" w:bidi="ar-SA"/>
              </w:rPr>
              <w:t>8</w:t>
            </w:r>
          </w:p>
          <w:p>
            <w:pPr>
              <w:pStyle w:val="TableParagraph"/>
              <w:widowControl w:val="false"/>
              <w:suppressAutoHyphens w:val="true"/>
              <w:spacing w:lineRule="exact" w:line="275" w:before="0" w:after="0"/>
              <w:jc w:val="left"/>
              <w:rPr>
                <w:sz w:val="24"/>
              </w:rPr>
            </w:pPr>
            <w:r>
              <w:rPr>
                <w:sz w:val="24"/>
              </w:rPr>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3"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1" w:before="0" w:after="0"/>
              <w:ind w:left="138" w:hanging="0"/>
              <w:jc w:val="left"/>
              <w:rPr>
                <w:sz w:val="24"/>
              </w:rPr>
            </w:pPr>
            <w:r>
              <w:rPr>
                <w:spacing w:val="-4"/>
                <w:kern w:val="0"/>
                <w:sz w:val="24"/>
                <w:szCs w:val="22"/>
                <w:lang w:eastAsia="en-US" w:bidi="ar-SA"/>
              </w:rPr>
              <w:t>2.</w:t>
            </w:r>
            <w:r>
              <w:rPr>
                <w:spacing w:val="-2"/>
                <w:kern w:val="0"/>
                <w:sz w:val="24"/>
                <w:szCs w:val="22"/>
                <w:lang w:eastAsia="en-US" w:bidi="ar-SA"/>
              </w:rPr>
              <w:t>Математика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3"/>
              </w:numPr>
              <w:tabs>
                <w:tab w:val="clear" w:pos="720"/>
                <w:tab w:val="left" w:pos="479" w:leader="none"/>
              </w:tabs>
              <w:suppressAutoHyphens w:val="true"/>
              <w:spacing w:lineRule="exact" w:line="251" w:before="0" w:after="0"/>
              <w:ind w:left="479" w:hanging="360"/>
              <w:rPr>
                <w:sz w:val="24"/>
              </w:rPr>
            </w:pPr>
            <w:r>
              <w:rPr>
                <w:spacing w:val="-2"/>
                <w:kern w:val="0"/>
                <w:sz w:val="24"/>
                <w:szCs w:val="22"/>
                <w:lang w:eastAsia="en-US" w:bidi="ar-SA"/>
              </w:rPr>
              <w:t>Математика</w:t>
            </w:r>
          </w:p>
          <w:p>
            <w:pPr>
              <w:pStyle w:val="TableParagraph"/>
              <w:widowControl w:val="false"/>
              <w:numPr>
                <w:ilvl w:val="1"/>
                <w:numId w:val="3"/>
              </w:numPr>
              <w:tabs>
                <w:tab w:val="clear" w:pos="720"/>
                <w:tab w:val="left" w:pos="538" w:leader="none"/>
              </w:tabs>
              <w:suppressAutoHyphens w:val="true"/>
              <w:spacing w:lineRule="exact" w:line="271" w:before="12" w:after="0"/>
              <w:ind w:left="538" w:hanging="404"/>
              <w:jc w:val="left"/>
              <w:rPr>
                <w:sz w:val="24"/>
              </w:rPr>
            </w:pPr>
            <w:r>
              <w:rPr>
                <w:sz w:val="24"/>
              </w:rPr>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8" w:hanging="0"/>
              <w:rPr>
                <w:sz w:val="24"/>
              </w:rPr>
            </w:pPr>
            <w:r>
              <w:rPr>
                <w:spacing w:val="-10"/>
                <w:kern w:val="0"/>
                <w:sz w:val="24"/>
                <w:szCs w:val="22"/>
                <w:lang w:eastAsia="en-US" w:bidi="ar-SA"/>
              </w:rPr>
              <w:t>3</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5</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5" w:right="1" w:hanging="0"/>
              <w:rPr>
                <w:sz w:val="24"/>
              </w:rPr>
            </w:pPr>
            <w:r>
              <w:rPr>
                <w:spacing w:val="-10"/>
                <w:kern w:val="0"/>
                <w:sz w:val="24"/>
                <w:szCs w:val="22"/>
                <w:lang w:eastAsia="en-US" w:bidi="ar-SA"/>
              </w:rPr>
              <w:t>5</w:t>
            </w:r>
          </w:p>
          <w:p>
            <w:pPr>
              <w:pStyle w:val="TableParagraph"/>
              <w:widowControl w:val="false"/>
              <w:suppressAutoHyphens w:val="true"/>
              <w:spacing w:lineRule="exact" w:line="271" w:before="12" w:after="0"/>
              <w:ind w:left="5" w:right="1" w:hanging="0"/>
              <w:rPr>
                <w:sz w:val="24"/>
              </w:rPr>
            </w:pPr>
            <w:r>
              <w:rPr>
                <w:sz w:val="24"/>
              </w:rPr>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36" w:right="36" w:hanging="0"/>
              <w:rPr>
                <w:sz w:val="24"/>
              </w:rPr>
            </w:pPr>
            <w:r>
              <w:rPr>
                <w:spacing w:val="-10"/>
                <w:kern w:val="0"/>
                <w:sz w:val="24"/>
                <w:szCs w:val="22"/>
                <w:lang w:eastAsia="en-US" w:bidi="ar-SA"/>
              </w:rPr>
              <w:t>5</w:t>
            </w:r>
          </w:p>
          <w:p>
            <w:pPr>
              <w:pStyle w:val="TableParagraph"/>
              <w:widowControl w:val="false"/>
              <w:suppressAutoHyphens w:val="true"/>
              <w:spacing w:lineRule="exact" w:line="271" w:before="12" w:after="0"/>
              <w:ind w:left="36" w:right="36" w:hanging="0"/>
              <w:rPr>
                <w:sz w:val="24"/>
              </w:rPr>
            </w:pPr>
            <w:r>
              <w:rPr>
                <w:sz w:val="24"/>
              </w:rPr>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22" w:right="19" w:hanging="0"/>
              <w:rPr>
                <w:sz w:val="24"/>
              </w:rPr>
            </w:pPr>
            <w:r>
              <w:rPr>
                <w:sz w:val="24"/>
              </w:rPr>
            </w:r>
          </w:p>
          <w:p>
            <w:pPr>
              <w:pStyle w:val="TableParagraph"/>
              <w:widowControl w:val="false"/>
              <w:suppressAutoHyphens w:val="true"/>
              <w:spacing w:lineRule="exact" w:line="271" w:before="12" w:after="0"/>
              <w:ind w:left="22" w:right="19" w:hanging="0"/>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1" w:before="0" w:after="0"/>
              <w:ind w:left="124" w:right="5" w:hanging="0"/>
              <w:rPr>
                <w:sz w:val="24"/>
              </w:rPr>
            </w:pPr>
            <w:r>
              <w:rPr>
                <w:spacing w:val="-5"/>
                <w:kern w:val="0"/>
                <w:sz w:val="24"/>
                <w:szCs w:val="22"/>
                <w:lang w:eastAsia="en-US" w:bidi="ar-SA"/>
              </w:rPr>
              <w:t>18</w:t>
            </w:r>
          </w:p>
          <w:p>
            <w:pPr>
              <w:pStyle w:val="TableParagraph"/>
              <w:widowControl w:val="false"/>
              <w:suppressAutoHyphens w:val="true"/>
              <w:spacing w:lineRule="exact" w:line="271" w:before="12" w:after="0"/>
              <w:ind w:left="124" w:right="6" w:hanging="0"/>
              <w:rPr>
                <w:sz w:val="24"/>
              </w:rPr>
            </w:pPr>
            <w:r>
              <w:rPr>
                <w:sz w:val="24"/>
              </w:rPr>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32"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60" w:before="0" w:after="0"/>
              <w:ind w:left="138" w:hanging="0"/>
              <w:jc w:val="left"/>
              <w:rPr>
                <w:sz w:val="24"/>
              </w:rPr>
            </w:pPr>
            <w:r>
              <w:rPr>
                <w:spacing w:val="-4"/>
                <w:kern w:val="0"/>
                <w:sz w:val="24"/>
                <w:szCs w:val="22"/>
                <w:lang w:eastAsia="en-US" w:bidi="ar-SA"/>
              </w:rPr>
              <w:t>3.</w:t>
            </w:r>
            <w:r>
              <w:rPr>
                <w:spacing w:val="-2"/>
                <w:kern w:val="0"/>
                <w:sz w:val="24"/>
                <w:szCs w:val="22"/>
                <w:lang w:eastAsia="en-US" w:bidi="ar-SA"/>
              </w:rPr>
              <w:t>Естествознание</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119" w:hanging="0"/>
              <w:jc w:val="left"/>
              <w:rPr>
                <w:sz w:val="24"/>
              </w:rPr>
            </w:pPr>
            <w:r>
              <w:rPr>
                <w:spacing w:val="-2"/>
                <w:kern w:val="0"/>
                <w:sz w:val="24"/>
                <w:szCs w:val="22"/>
                <w:lang w:eastAsia="en-US" w:bidi="ar-SA"/>
              </w:rPr>
              <w:t>3.1.Мир природы</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04" w:right="8"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04" w:right="8" w:hanging="0"/>
              <w:rPr>
                <w:sz w:val="24"/>
              </w:rPr>
            </w:pPr>
            <w:r>
              <w:rPr>
                <w:sz w:val="24"/>
              </w:rPr>
            </w:r>
          </w:p>
          <w:p>
            <w:pPr>
              <w:pStyle w:val="TableParagraph"/>
              <w:widowControl w:val="false"/>
              <w:suppressAutoHyphens w:val="true"/>
              <w:spacing w:lineRule="exact" w:line="276" w:before="2" w:after="0"/>
              <w:ind w:left="104" w:right="8" w:hanging="0"/>
              <w:rPr>
                <w:sz w:val="24"/>
              </w:rPr>
            </w:pPr>
            <w:r>
              <w:rPr>
                <w:sz w:val="24"/>
              </w:rPr>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60" w:before="0" w:after="0"/>
              <w:ind w:left="13" w:right="15" w:hanging="0"/>
              <w:rPr>
                <w:sz w:val="24"/>
              </w:rPr>
            </w:pPr>
            <w:r>
              <w:rPr>
                <w:spacing w:val="-10"/>
                <w:kern w:val="0"/>
                <w:sz w:val="24"/>
                <w:szCs w:val="22"/>
                <w:lang w:eastAsia="en-US" w:bidi="ar-SA"/>
              </w:rPr>
              <w:t>1</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3" w:right="15" w:hanging="0"/>
              <w:rPr>
                <w:sz w:val="24"/>
              </w:rPr>
            </w:pPr>
            <w:r>
              <w:rPr>
                <w:sz w:val="24"/>
              </w:rPr>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273" w:right="266" w:hanging="5"/>
              <w:rPr>
                <w:sz w:val="24"/>
              </w:rPr>
            </w:pPr>
            <w:r>
              <w:rPr>
                <w:spacing w:val="-10"/>
                <w:kern w:val="0"/>
                <w:sz w:val="24"/>
                <w:szCs w:val="22"/>
                <w:lang w:eastAsia="en-US" w:bidi="ar-SA"/>
              </w:rPr>
              <w:t>1</w:t>
            </w:r>
          </w:p>
          <w:p>
            <w:pPr>
              <w:pStyle w:val="TableParagraph"/>
              <w:widowControl w:val="false"/>
              <w:suppressAutoHyphens w:val="true"/>
              <w:spacing w:lineRule="exact" w:line="276" w:before="0" w:after="0"/>
              <w:ind w:left="5" w:right="1" w:hanging="0"/>
              <w:rPr>
                <w:sz w:val="24"/>
              </w:rPr>
            </w:pPr>
            <w:r>
              <w:rPr>
                <w:sz w:val="24"/>
              </w:rPr>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322" w:right="321" w:hanging="0"/>
              <w:rPr>
                <w:sz w:val="24"/>
              </w:rPr>
            </w:pPr>
            <w:r>
              <w:rPr>
                <w:spacing w:val="-10"/>
                <w:kern w:val="0"/>
                <w:sz w:val="24"/>
                <w:szCs w:val="22"/>
                <w:lang w:eastAsia="en-US" w:bidi="ar-SA"/>
              </w:rPr>
              <w:t>1</w:t>
            </w:r>
          </w:p>
          <w:p>
            <w:pPr>
              <w:pStyle w:val="TableParagraph"/>
              <w:widowControl w:val="false"/>
              <w:suppressAutoHyphens w:val="true"/>
              <w:spacing w:lineRule="exact" w:line="276" w:before="0" w:after="0"/>
              <w:ind w:left="36" w:right="36" w:hanging="0"/>
              <w:rPr>
                <w:sz w:val="24"/>
              </w:rPr>
            </w:pPr>
            <w:r>
              <w:rPr>
                <w:sz w:val="24"/>
              </w:rPr>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205" w:right="200" w:hanging="5"/>
              <w:rPr>
                <w:sz w:val="24"/>
              </w:rPr>
            </w:pPr>
            <w:r>
              <w:rPr>
                <w:sz w:val="24"/>
              </w:rPr>
            </w:r>
          </w:p>
          <w:p>
            <w:pPr>
              <w:pStyle w:val="TableParagraph"/>
              <w:widowControl w:val="false"/>
              <w:suppressAutoHyphens w:val="true"/>
              <w:spacing w:lineRule="exact" w:line="276" w:before="0" w:after="0"/>
              <w:ind w:left="22" w:right="19" w:hanging="0"/>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9" w:before="0" w:after="0"/>
              <w:ind w:left="124" w:right="6" w:hanging="0"/>
              <w:rPr>
                <w:sz w:val="24"/>
              </w:rPr>
            </w:pPr>
            <w:r>
              <w:rPr>
                <w:spacing w:val="-10"/>
                <w:kern w:val="0"/>
                <w:sz w:val="24"/>
                <w:szCs w:val="22"/>
                <w:lang w:eastAsia="en-US" w:bidi="ar-SA"/>
              </w:rPr>
              <w:t>5</w:t>
            </w:r>
          </w:p>
          <w:p>
            <w:pPr>
              <w:pStyle w:val="TableParagraph"/>
              <w:widowControl w:val="false"/>
              <w:suppressAutoHyphens w:val="true"/>
              <w:spacing w:lineRule="exact" w:line="275" w:before="0" w:after="0"/>
              <w:ind w:left="124" w:right="6" w:hanging="0"/>
              <w:rPr>
                <w:sz w:val="24"/>
              </w:rPr>
            </w:pPr>
            <w:r>
              <w:rPr>
                <w:sz w:val="24"/>
              </w:rPr>
            </w:r>
          </w:p>
          <w:p>
            <w:pPr>
              <w:pStyle w:val="TableParagraph"/>
              <w:widowControl w:val="false"/>
              <w:suppressAutoHyphens w:val="true"/>
              <w:spacing w:lineRule="exact" w:line="276" w:before="2" w:after="0"/>
              <w:ind w:left="124" w:right="6" w:hanging="0"/>
              <w:rPr>
                <w:sz w:val="24"/>
              </w:rPr>
            </w:pPr>
            <w:r>
              <w:rPr>
                <w:sz w:val="24"/>
              </w:rPr>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29"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8" w:before="0" w:after="0"/>
              <w:ind w:left="138" w:hanging="0"/>
              <w:jc w:val="left"/>
              <w:rPr>
                <w:sz w:val="24"/>
              </w:rPr>
            </w:pPr>
            <w:r>
              <w:rPr>
                <w:spacing w:val="-4"/>
                <w:kern w:val="0"/>
                <w:sz w:val="24"/>
                <w:szCs w:val="22"/>
                <w:lang w:eastAsia="en-US" w:bidi="ar-SA"/>
              </w:rPr>
              <w:t>5.</w:t>
            </w:r>
            <w:r>
              <w:rPr>
                <w:spacing w:val="-2"/>
                <w:kern w:val="0"/>
                <w:sz w:val="24"/>
                <w:szCs w:val="22"/>
                <w:lang w:eastAsia="en-US" w:bidi="ar-SA"/>
              </w:rPr>
              <w:t>Искусство</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tabs>
                <w:tab w:val="clear" w:pos="720"/>
                <w:tab w:val="left" w:pos="538" w:leader="none"/>
              </w:tabs>
              <w:suppressAutoHyphens w:val="true"/>
              <w:spacing w:lineRule="exact" w:line="257" w:before="0" w:after="0"/>
              <w:jc w:val="left"/>
              <w:rPr>
                <w:sz w:val="24"/>
              </w:rPr>
            </w:pPr>
            <w:r>
              <w:rPr>
                <w:spacing w:val="-2"/>
                <w:kern w:val="0"/>
                <w:sz w:val="24"/>
                <w:szCs w:val="22"/>
                <w:lang w:eastAsia="en-US" w:bidi="ar-SA"/>
              </w:rPr>
              <w:t>5.1Изобразительное</w:t>
            </w:r>
          </w:p>
          <w:p>
            <w:pPr>
              <w:pStyle w:val="TableParagraph"/>
              <w:widowControl w:val="false"/>
              <w:suppressAutoHyphens w:val="true"/>
              <w:spacing w:lineRule="exact" w:line="275" w:before="0" w:after="0"/>
              <w:ind w:left="119" w:hanging="0"/>
              <w:jc w:val="left"/>
              <w:rPr>
                <w:sz w:val="24"/>
              </w:rPr>
            </w:pPr>
            <w:r>
              <w:rPr>
                <w:spacing w:val="-2"/>
                <w:kern w:val="0"/>
                <w:sz w:val="24"/>
                <w:szCs w:val="22"/>
                <w:lang w:eastAsia="en-US" w:bidi="ar-SA"/>
              </w:rPr>
              <w:t>искусство</w:t>
            </w:r>
          </w:p>
          <w:p>
            <w:pPr>
              <w:pStyle w:val="TableParagraph"/>
              <w:widowControl w:val="false"/>
              <w:tabs>
                <w:tab w:val="clear" w:pos="720"/>
                <w:tab w:val="left" w:pos="538" w:leader="none"/>
              </w:tabs>
              <w:suppressAutoHyphens w:val="true"/>
              <w:spacing w:lineRule="exact" w:line="276" w:before="2" w:after="0"/>
              <w:jc w:val="left"/>
              <w:rPr>
                <w:sz w:val="24"/>
              </w:rPr>
            </w:pPr>
            <w:r>
              <w:rPr>
                <w:spacing w:val="-2"/>
                <w:kern w:val="0"/>
                <w:sz w:val="24"/>
                <w:szCs w:val="22"/>
                <w:lang w:eastAsia="en-US" w:bidi="ar-SA"/>
              </w:rPr>
              <w:t>5.2Музыка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104" w:right="8" w:hanging="0"/>
              <w:rPr>
                <w:sz w:val="24"/>
              </w:rPr>
            </w:pPr>
            <w:r>
              <w:rPr>
                <w:spacing w:val="-10"/>
                <w:kern w:val="0"/>
                <w:sz w:val="24"/>
                <w:szCs w:val="22"/>
                <w:lang w:eastAsia="en-US" w:bidi="ar-SA"/>
              </w:rPr>
              <w:t>1</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04" w:right="8" w:hanging="0"/>
              <w:rPr>
                <w:sz w:val="24"/>
              </w:rPr>
            </w:pPr>
            <w:r>
              <w:rPr>
                <w:spacing w:val="-10"/>
                <w:kern w:val="0"/>
                <w:sz w:val="24"/>
                <w:szCs w:val="22"/>
                <w:lang w:eastAsia="en-US" w:bidi="ar-SA"/>
              </w:rPr>
              <w:t>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13" w:right="15" w:hanging="0"/>
              <w:rPr>
                <w:sz w:val="24"/>
              </w:rPr>
            </w:pPr>
            <w:r>
              <w:rPr>
                <w:spacing w:val="-10"/>
                <w:kern w:val="0"/>
                <w:sz w:val="24"/>
                <w:szCs w:val="22"/>
                <w:lang w:eastAsia="en-US" w:bidi="ar-SA"/>
              </w:rPr>
              <w:t>1</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3" w:right="15" w:hanging="0"/>
              <w:rPr>
                <w:sz w:val="24"/>
              </w:rPr>
            </w:pPr>
            <w:r>
              <w:rPr>
                <w:spacing w:val="-10"/>
                <w:kern w:val="0"/>
                <w:sz w:val="24"/>
                <w:szCs w:val="22"/>
                <w:lang w:eastAsia="en-US" w:bidi="ar-SA"/>
              </w:rPr>
              <w:t>1</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5" w:right="5" w:hanging="0"/>
              <w:rPr>
                <w:sz w:val="24"/>
              </w:rPr>
            </w:pPr>
            <w:r>
              <w:rPr>
                <w:spacing w:val="-10"/>
                <w:kern w:val="0"/>
                <w:sz w:val="24"/>
                <w:szCs w:val="22"/>
                <w:lang w:eastAsia="en-US" w:bidi="ar-SA"/>
              </w:rPr>
              <w:t>1</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5" w:right="5" w:hanging="0"/>
              <w:rPr>
                <w:sz w:val="24"/>
              </w:rPr>
            </w:pPr>
            <w:r>
              <w:rPr>
                <w:spacing w:val="-10"/>
                <w:kern w:val="0"/>
                <w:sz w:val="24"/>
                <w:szCs w:val="22"/>
                <w:lang w:eastAsia="en-US" w:bidi="ar-SA"/>
              </w:rPr>
              <w:t>1</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36" w:right="36" w:hanging="0"/>
              <w:rPr>
                <w:sz w:val="24"/>
              </w:rPr>
            </w:pPr>
            <w:r>
              <w:rPr>
                <w:spacing w:val="-10"/>
                <w:kern w:val="0"/>
                <w:sz w:val="24"/>
                <w:szCs w:val="22"/>
                <w:lang w:eastAsia="en-US" w:bidi="ar-SA"/>
              </w:rPr>
              <w:t>1</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36" w:right="36" w:hanging="0"/>
              <w:rPr>
                <w:sz w:val="24"/>
              </w:rPr>
            </w:pPr>
            <w:r>
              <w:rPr>
                <w:spacing w:val="-10"/>
                <w:kern w:val="0"/>
                <w:sz w:val="24"/>
                <w:szCs w:val="22"/>
                <w:lang w:eastAsia="en-US" w:bidi="ar-SA"/>
              </w:rPr>
              <w:t>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22" w:right="23"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22" w:right="23" w:hanging="0"/>
              <w:rPr>
                <w:sz w:val="24"/>
              </w:rPr>
            </w:pPr>
            <w:r>
              <w:rPr>
                <w:spacing w:val="-10"/>
                <w:kern w:val="0"/>
                <w:sz w:val="24"/>
                <w:szCs w:val="22"/>
                <w:lang w:eastAsia="en-US" w:bidi="ar-SA"/>
              </w:rPr>
              <w:t>-</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8" w:before="0" w:after="0"/>
              <w:ind w:left="124" w:right="6" w:hanging="0"/>
              <w:rPr>
                <w:sz w:val="24"/>
              </w:rPr>
            </w:pPr>
            <w:r>
              <w:rPr>
                <w:spacing w:val="-10"/>
                <w:kern w:val="0"/>
                <w:sz w:val="24"/>
                <w:szCs w:val="22"/>
                <w:lang w:eastAsia="en-US" w:bidi="ar-SA"/>
              </w:rPr>
              <w:t>4</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24" w:right="6" w:hanging="0"/>
              <w:rPr>
                <w:sz w:val="24"/>
              </w:rPr>
            </w:pPr>
            <w:r>
              <w:rPr>
                <w:spacing w:val="-10"/>
                <w:kern w:val="0"/>
                <w:sz w:val="24"/>
                <w:szCs w:val="22"/>
                <w:lang w:eastAsia="en-US" w:bidi="ar-SA"/>
              </w:rPr>
              <w:t>4</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8"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846" w:leader="none"/>
              </w:tabs>
              <w:suppressAutoHyphens w:val="true"/>
              <w:spacing w:lineRule="exact" w:line="253" w:before="0" w:after="0"/>
              <w:ind w:left="138" w:right="-15" w:hanging="0"/>
              <w:jc w:val="left"/>
              <w:rPr>
                <w:sz w:val="24"/>
              </w:rPr>
            </w:pPr>
            <w:r>
              <w:rPr>
                <w:spacing w:val="-5"/>
                <w:kern w:val="0"/>
                <w:sz w:val="24"/>
                <w:szCs w:val="22"/>
                <w:lang w:eastAsia="en-US" w:bidi="ar-SA"/>
              </w:rPr>
              <w:t>6.</w:t>
            </w:r>
            <w:r>
              <w:rPr>
                <w:kern w:val="0"/>
                <w:sz w:val="24"/>
                <w:szCs w:val="22"/>
                <w:lang w:eastAsia="en-US" w:bidi="ar-SA"/>
              </w:rPr>
              <w:tab/>
            </w:r>
            <w:r>
              <w:rPr>
                <w:spacing w:val="-2"/>
                <w:kern w:val="0"/>
                <w:sz w:val="24"/>
                <w:szCs w:val="22"/>
                <w:lang w:eastAsia="en-US" w:bidi="ar-SA"/>
              </w:rPr>
              <w:t>Физическая</w:t>
            </w:r>
          </w:p>
          <w:p>
            <w:pPr>
              <w:pStyle w:val="TableParagraph"/>
              <w:widowControl w:val="false"/>
              <w:suppressAutoHyphens w:val="true"/>
              <w:spacing w:lineRule="exact" w:line="273" w:before="12" w:after="0"/>
              <w:ind w:left="129" w:hanging="0"/>
              <w:jc w:val="left"/>
              <w:rPr>
                <w:sz w:val="24"/>
              </w:rPr>
            </w:pPr>
            <w:r>
              <w:rPr>
                <w:spacing w:val="-2"/>
                <w:kern w:val="0"/>
                <w:sz w:val="24"/>
                <w:szCs w:val="22"/>
                <w:lang w:eastAsia="en-US" w:bidi="ar-SA"/>
              </w:rPr>
              <w:t>Культура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3" w:before="0" w:after="0"/>
              <w:ind w:left="134" w:hanging="0"/>
              <w:jc w:val="left"/>
              <w:rPr>
                <w:sz w:val="24"/>
              </w:rPr>
            </w:pPr>
            <w:r>
              <w:rPr>
                <w:kern w:val="0"/>
                <w:sz w:val="24"/>
                <w:szCs w:val="22"/>
                <w:lang w:eastAsia="en-US" w:bidi="ar-SA"/>
              </w:rPr>
              <w:t xml:space="preserve">6.1.Физическая </w:t>
            </w:r>
            <w:r>
              <w:rPr>
                <w:spacing w:val="-2"/>
                <w:kern w:val="0"/>
                <w:sz w:val="24"/>
                <w:szCs w:val="22"/>
                <w:lang w:eastAsia="en-US" w:bidi="ar-SA"/>
              </w:rPr>
              <w:t>культура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8" w:hanging="0"/>
              <w:rPr>
                <w:sz w:val="24"/>
              </w:rPr>
            </w:pPr>
            <w:r>
              <w:rPr>
                <w:spacing w:val="-10"/>
                <w:kern w:val="0"/>
                <w:sz w:val="24"/>
                <w:szCs w:val="22"/>
                <w:lang w:eastAsia="en-US" w:bidi="ar-SA"/>
              </w:rPr>
              <w:t>2</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22" w:right="19" w:hanging="0"/>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75" w:before="0" w:after="0"/>
              <w:ind w:left="124" w:right="5" w:hanging="0"/>
              <w:rPr>
                <w:sz w:val="24"/>
              </w:rPr>
            </w:pPr>
            <w:r>
              <w:rPr>
                <w:spacing w:val="-5"/>
                <w:kern w:val="0"/>
                <w:sz w:val="24"/>
                <w:szCs w:val="22"/>
                <w:lang w:eastAsia="en-US" w:bidi="ar-SA"/>
              </w:rPr>
              <w:t>8</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5" w:before="0" w:after="0"/>
              <w:ind w:left="138" w:hanging="0"/>
              <w:jc w:val="left"/>
              <w:rPr>
                <w:sz w:val="24"/>
              </w:rPr>
            </w:pPr>
            <w:r>
              <w:rPr>
                <w:spacing w:val="-4"/>
                <w:kern w:val="0"/>
                <w:sz w:val="24"/>
                <w:szCs w:val="22"/>
                <w:lang w:eastAsia="en-US" w:bidi="ar-SA"/>
              </w:rPr>
              <w:t>7.</w:t>
            </w:r>
            <w:r>
              <w:rPr>
                <w:spacing w:val="-2"/>
                <w:kern w:val="0"/>
                <w:sz w:val="24"/>
                <w:szCs w:val="22"/>
                <w:lang w:eastAsia="en-US" w:bidi="ar-SA"/>
              </w:rPr>
              <w:t>Технологии</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4" w:hanging="0"/>
              <w:jc w:val="left"/>
              <w:rPr>
                <w:sz w:val="24"/>
              </w:rPr>
            </w:pPr>
            <w:r>
              <w:rPr>
                <w:kern w:val="0"/>
                <w:sz w:val="24"/>
                <w:szCs w:val="22"/>
                <w:lang w:eastAsia="en-US" w:bidi="ar-SA"/>
              </w:rPr>
              <w:t xml:space="preserve">7.1 </w:t>
            </w:r>
            <w:r>
              <w:rPr>
                <w:spacing w:val="-4"/>
                <w:kern w:val="0"/>
                <w:sz w:val="24"/>
                <w:szCs w:val="22"/>
                <w:lang w:eastAsia="en-US" w:bidi="ar-SA"/>
              </w:rPr>
              <w:t>труд</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04" w:right="8" w:hanging="0"/>
              <w:rPr>
                <w:sz w:val="24"/>
              </w:rPr>
            </w:pPr>
            <w:r>
              <w:rPr>
                <w:spacing w:val="-10"/>
                <w:kern w:val="0"/>
                <w:sz w:val="24"/>
                <w:szCs w:val="22"/>
                <w:lang w:eastAsia="en-US" w:bidi="ar-SA"/>
              </w:rPr>
              <w:t>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5" w:hanging="0"/>
              <w:rPr>
                <w:sz w:val="24"/>
              </w:rPr>
            </w:pPr>
            <w:r>
              <w:rPr>
                <w:spacing w:val="-10"/>
                <w:kern w:val="0"/>
                <w:sz w:val="24"/>
                <w:szCs w:val="22"/>
                <w:lang w:eastAsia="en-US" w:bidi="ar-SA"/>
              </w:rPr>
              <w:t>1</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1" w:hanging="0"/>
              <w:rPr>
                <w:sz w:val="24"/>
              </w:rPr>
            </w:pPr>
            <w:r>
              <w:rPr>
                <w:spacing w:val="-10"/>
                <w:kern w:val="0"/>
                <w:sz w:val="24"/>
                <w:szCs w:val="22"/>
                <w:lang w:eastAsia="en-US" w:bidi="ar-SA"/>
              </w:rPr>
              <w:t>1</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sz w:val="24"/>
              </w:rPr>
            </w:pPr>
            <w:r>
              <w:rPr>
                <w:spacing w:val="-10"/>
                <w:kern w:val="0"/>
                <w:sz w:val="24"/>
                <w:szCs w:val="22"/>
                <w:lang w:eastAsia="en-US" w:bidi="ar-SA"/>
              </w:rPr>
              <w:t>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19" w:hanging="0"/>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5" w:hanging="0"/>
              <w:rPr>
                <w:sz w:val="24"/>
              </w:rPr>
            </w:pPr>
            <w:r>
              <w:rPr>
                <w:spacing w:val="-5"/>
                <w:kern w:val="0"/>
                <w:sz w:val="24"/>
                <w:szCs w:val="22"/>
                <w:lang w:eastAsia="en-US" w:bidi="ar-SA"/>
              </w:rPr>
              <w:t>4</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5" w:before="0" w:after="0"/>
              <w:ind w:left="129" w:hanging="0"/>
              <w:jc w:val="left"/>
              <w:rPr>
                <w:b/>
                <w:b/>
                <w:sz w:val="24"/>
              </w:rPr>
            </w:pPr>
            <w:r>
              <w:rPr>
                <w:b/>
                <w:spacing w:val="-2"/>
                <w:kern w:val="0"/>
                <w:sz w:val="24"/>
                <w:szCs w:val="22"/>
                <w:lang w:eastAsia="en-US" w:bidi="ar-SA"/>
              </w:rPr>
              <w:t>Итого</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6" w:right="8" w:hanging="0"/>
              <w:rPr>
                <w:b/>
                <w:b/>
                <w:sz w:val="24"/>
              </w:rPr>
            </w:pPr>
            <w:r>
              <w:rPr>
                <w:b/>
                <w:spacing w:val="-5"/>
                <w:kern w:val="0"/>
                <w:sz w:val="24"/>
                <w:szCs w:val="22"/>
                <w:lang w:eastAsia="en-US" w:bidi="ar-SA"/>
              </w:rPr>
              <w:t>21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9" w:hanging="0"/>
              <w:rPr>
                <w:b/>
                <w:b/>
                <w:sz w:val="24"/>
              </w:rPr>
            </w:pPr>
            <w:r>
              <w:rPr>
                <w:b/>
                <w:spacing w:val="-5"/>
                <w:kern w:val="0"/>
                <w:sz w:val="24"/>
                <w:szCs w:val="22"/>
                <w:lang w:eastAsia="en-US" w:bidi="ar-SA"/>
              </w:rPr>
              <w:t>23</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4" w:hanging="0"/>
              <w:rPr>
                <w:b/>
                <w:b/>
                <w:sz w:val="24"/>
              </w:rPr>
            </w:pPr>
            <w:r>
              <w:rPr>
                <w:b/>
                <w:spacing w:val="-5"/>
                <w:kern w:val="0"/>
                <w:sz w:val="24"/>
                <w:szCs w:val="22"/>
                <w:lang w:eastAsia="en-US" w:bidi="ar-SA"/>
              </w:rPr>
              <w:t>23</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b/>
                <w:b/>
                <w:sz w:val="24"/>
              </w:rPr>
            </w:pPr>
            <w:r>
              <w:rPr>
                <w:b/>
                <w:spacing w:val="-5"/>
                <w:kern w:val="0"/>
                <w:sz w:val="24"/>
                <w:szCs w:val="22"/>
                <w:lang w:eastAsia="en-US" w:bidi="ar-SA"/>
              </w:rPr>
              <w:t>23</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22" w:hanging="0"/>
              <w:rPr>
                <w:b/>
                <w:b/>
                <w:sz w:val="24"/>
              </w:rPr>
            </w:pPr>
            <w:r>
              <w:rPr>
                <w:b/>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10" w:hanging="0"/>
              <w:rPr>
                <w:b/>
                <w:b/>
                <w:sz w:val="24"/>
              </w:rPr>
            </w:pPr>
            <w:r>
              <w:rPr>
                <w:b/>
                <w:kern w:val="0"/>
                <w:sz w:val="24"/>
                <w:szCs w:val="22"/>
                <w:lang w:eastAsia="en-US" w:bidi="ar-SA"/>
              </w:rPr>
              <w:t>90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311" w:hRule="atLeast"/>
        </w:trPr>
        <w:tc>
          <w:tcPr>
            <w:tcW w:w="9417" w:type="dxa"/>
            <w:gridSpan w:val="8"/>
            <w:tcBorders>
              <w:top w:val="single" w:sz="8" w:space="0" w:color="000000"/>
              <w:left w:val="single" w:sz="6" w:space="0" w:color="000000"/>
              <w:bottom w:val="single" w:sz="8" w:space="0" w:color="000000"/>
              <w:right w:val="single" w:sz="4" w:space="0" w:color="000000"/>
            </w:tcBorders>
          </w:tcPr>
          <w:p>
            <w:pPr>
              <w:pStyle w:val="TableParagraph"/>
              <w:widowControl w:val="false"/>
              <w:suppressAutoHyphens w:val="true"/>
              <w:spacing w:before="13" w:after="0"/>
              <w:ind w:left="207" w:right="282" w:hanging="0"/>
              <w:rPr>
                <w:i/>
                <w:i/>
                <w:sz w:val="24"/>
              </w:rPr>
            </w:pPr>
            <w:r>
              <w:rPr>
                <w:i/>
                <w:kern w:val="0"/>
                <w:sz w:val="24"/>
                <w:szCs w:val="22"/>
                <w:lang w:eastAsia="en-US" w:bidi="ar-SA"/>
              </w:rPr>
              <w:t xml:space="preserve">Часть ,формируемая участниками образовательных </w:t>
            </w:r>
            <w:r>
              <w:rPr>
                <w:i/>
                <w:spacing w:val="-2"/>
                <w:kern w:val="0"/>
                <w:sz w:val="24"/>
                <w:szCs w:val="22"/>
                <w:lang w:eastAsia="en-US" w:bidi="ar-SA"/>
              </w:rPr>
              <w:t>отношений</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before="0" w:after="0"/>
              <w:jc w:val="left"/>
              <w:rPr>
                <w:sz w:val="20"/>
              </w:rPr>
            </w:pPr>
            <w:r>
              <w:rPr>
                <w:kern w:val="0"/>
                <w:sz w:val="20"/>
                <w:szCs w:val="22"/>
                <w:lang w:eastAsia="en-US" w:bidi="ar-SA"/>
              </w:rPr>
              <w:t>Родной ( марийский язык) и литература</w:t>
            </w:r>
          </w:p>
          <w:p>
            <w:pPr>
              <w:pStyle w:val="TableParagraph"/>
              <w:widowControl w:val="false"/>
              <w:suppressAutoHyphens w:val="true"/>
              <w:spacing w:before="0" w:after="0"/>
              <w:jc w:val="left"/>
              <w:rPr>
                <w:sz w:val="20"/>
              </w:rPr>
            </w:pPr>
            <w:r>
              <w:rPr>
                <w:kern w:val="0"/>
                <w:sz w:val="20"/>
                <w:szCs w:val="22"/>
                <w:lang w:eastAsia="en-US" w:bidi="ar-SA"/>
              </w:rPr>
              <w:t>ИКН</w:t>
            </w:r>
          </w:p>
          <w:p>
            <w:pPr>
              <w:pStyle w:val="TableParagraph"/>
              <w:widowControl w:val="false"/>
              <w:suppressAutoHyphens w:val="true"/>
              <w:spacing w:before="0" w:after="0"/>
              <w:jc w:val="left"/>
              <w:rPr>
                <w:sz w:val="20"/>
              </w:rPr>
            </w:pPr>
            <w:r>
              <w:rPr>
                <w:sz w:val="20"/>
              </w:rPr>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04" w:right="8" w:hanging="0"/>
              <w:rPr>
                <w:i/>
                <w:i/>
                <w:sz w:val="24"/>
              </w:rPr>
            </w:pPr>
            <w:r>
              <w:rPr>
                <w:i/>
                <w:sz w:val="24"/>
              </w:rPr>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5" w:hanging="0"/>
              <w:rPr>
                <w:spacing w:val="-10"/>
                <w:sz w:val="24"/>
              </w:rPr>
            </w:pPr>
            <w:r>
              <w:rPr>
                <w:spacing w:val="-10"/>
                <w:kern w:val="0"/>
                <w:sz w:val="24"/>
                <w:szCs w:val="22"/>
                <w:lang w:eastAsia="en-US" w:bidi="ar-SA"/>
              </w:rPr>
              <w:t>1</w:t>
            </w:r>
          </w:p>
          <w:p>
            <w:pPr>
              <w:pStyle w:val="TableParagraph"/>
              <w:widowControl w:val="false"/>
              <w:suppressAutoHyphens w:val="true"/>
              <w:spacing w:lineRule="exact" w:line="255" w:before="0" w:after="0"/>
              <w:ind w:left="13" w:right="15" w:hanging="0"/>
              <w:rPr>
                <w:sz w:val="24"/>
              </w:rPr>
            </w:pPr>
            <w:r>
              <w:rPr>
                <w:spacing w:val="-10"/>
                <w:kern w:val="0"/>
                <w:sz w:val="24"/>
                <w:szCs w:val="22"/>
                <w:lang w:eastAsia="en-US" w:bidi="ar-SA"/>
              </w:rPr>
              <w:t>1</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1" w:hanging="0"/>
              <w:rPr>
                <w:spacing w:val="-10"/>
                <w:sz w:val="24"/>
              </w:rPr>
            </w:pPr>
            <w:r>
              <w:rPr>
                <w:spacing w:val="-10"/>
                <w:kern w:val="0"/>
                <w:sz w:val="24"/>
                <w:szCs w:val="22"/>
                <w:lang w:eastAsia="en-US" w:bidi="ar-SA"/>
              </w:rPr>
              <w:t>1</w:t>
            </w:r>
          </w:p>
          <w:p>
            <w:pPr>
              <w:pStyle w:val="TableParagraph"/>
              <w:widowControl w:val="false"/>
              <w:suppressAutoHyphens w:val="true"/>
              <w:spacing w:lineRule="exact" w:line="255" w:before="0" w:after="0"/>
              <w:ind w:left="5" w:right="1" w:hanging="0"/>
              <w:rPr>
                <w:sz w:val="24"/>
              </w:rPr>
            </w:pPr>
            <w:r>
              <w:rPr>
                <w:spacing w:val="-10"/>
                <w:kern w:val="0"/>
                <w:sz w:val="24"/>
                <w:szCs w:val="22"/>
                <w:lang w:eastAsia="en-US" w:bidi="ar-SA"/>
              </w:rPr>
              <w:t>1</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spacing w:val="-10"/>
                <w:sz w:val="24"/>
              </w:rPr>
            </w:pPr>
            <w:r>
              <w:rPr>
                <w:spacing w:val="-10"/>
                <w:kern w:val="0"/>
                <w:sz w:val="24"/>
                <w:szCs w:val="22"/>
                <w:lang w:eastAsia="en-US" w:bidi="ar-SA"/>
              </w:rPr>
              <w:t>1</w:t>
            </w:r>
          </w:p>
          <w:p>
            <w:pPr>
              <w:pStyle w:val="TableParagraph"/>
              <w:widowControl w:val="false"/>
              <w:suppressAutoHyphens w:val="true"/>
              <w:spacing w:lineRule="exact" w:line="255" w:before="0" w:after="0"/>
              <w:ind w:left="36" w:right="36" w:hanging="0"/>
              <w:rPr>
                <w:sz w:val="24"/>
              </w:rPr>
            </w:pPr>
            <w:r>
              <w:rPr>
                <w:spacing w:val="-10"/>
                <w:kern w:val="0"/>
                <w:sz w:val="24"/>
                <w:szCs w:val="22"/>
                <w:lang w:eastAsia="en-US" w:bidi="ar-SA"/>
              </w:rPr>
              <w:t>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19" w:hanging="0"/>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5" w:hanging="0"/>
              <w:rPr>
                <w:spacing w:val="-5"/>
                <w:sz w:val="24"/>
              </w:rPr>
            </w:pPr>
            <w:r>
              <w:rPr>
                <w:spacing w:val="-5"/>
                <w:kern w:val="0"/>
                <w:sz w:val="24"/>
                <w:szCs w:val="22"/>
                <w:lang w:eastAsia="en-US" w:bidi="ar-SA"/>
              </w:rPr>
              <w:t>3</w:t>
            </w:r>
          </w:p>
          <w:p>
            <w:pPr>
              <w:pStyle w:val="TableParagraph"/>
              <w:widowControl w:val="false"/>
              <w:suppressAutoHyphens w:val="true"/>
              <w:spacing w:lineRule="exact" w:line="255" w:before="0" w:after="0"/>
              <w:ind w:left="124" w:right="5" w:hanging="0"/>
              <w:rPr>
                <w:sz w:val="24"/>
              </w:rPr>
            </w:pPr>
            <w:r>
              <w:rPr>
                <w:spacing w:val="-5"/>
                <w:kern w:val="0"/>
                <w:sz w:val="24"/>
                <w:szCs w:val="22"/>
                <w:lang w:eastAsia="en-US" w:bidi="ar-SA"/>
              </w:rPr>
              <w:t>3</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3"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2090" w:leader="none"/>
                <w:tab w:val="left" w:pos="3893" w:leader="none"/>
              </w:tabs>
              <w:suppressAutoHyphens w:val="true"/>
              <w:spacing w:lineRule="exact" w:line="253" w:before="0" w:after="0"/>
              <w:ind w:left="129" w:right="-29" w:hanging="0"/>
              <w:jc w:val="left"/>
              <w:rPr>
                <w:b/>
                <w:b/>
                <w:sz w:val="24"/>
              </w:rPr>
            </w:pPr>
            <w:r>
              <w:rPr>
                <w:b/>
                <w:spacing w:val="-2"/>
                <w:kern w:val="0"/>
                <w:sz w:val="24"/>
                <w:szCs w:val="22"/>
                <w:lang w:eastAsia="en-US" w:bidi="ar-SA"/>
              </w:rPr>
              <w:t>Максимально</w:t>
            </w:r>
            <w:r>
              <w:rPr>
                <w:b/>
                <w:kern w:val="0"/>
                <w:sz w:val="24"/>
                <w:szCs w:val="22"/>
                <w:lang w:eastAsia="en-US" w:bidi="ar-SA"/>
              </w:rPr>
              <w:tab/>
            </w:r>
            <w:r>
              <w:rPr>
                <w:b/>
                <w:spacing w:val="-2"/>
                <w:kern w:val="0"/>
                <w:sz w:val="24"/>
                <w:szCs w:val="22"/>
                <w:lang w:eastAsia="en-US" w:bidi="ar-SA"/>
              </w:rPr>
              <w:t>допустимая</w:t>
            </w:r>
            <w:r>
              <w:rPr>
                <w:b/>
                <w:kern w:val="0"/>
                <w:sz w:val="24"/>
                <w:szCs w:val="22"/>
                <w:lang w:eastAsia="en-US" w:bidi="ar-SA"/>
              </w:rPr>
              <w:tab/>
            </w:r>
            <w:r>
              <w:rPr>
                <w:b/>
                <w:spacing w:val="-2"/>
                <w:kern w:val="0"/>
                <w:sz w:val="24"/>
                <w:szCs w:val="22"/>
                <w:lang w:eastAsia="en-US" w:bidi="ar-SA"/>
              </w:rPr>
              <w:t>недельная</w:t>
            </w:r>
          </w:p>
          <w:p>
            <w:pPr>
              <w:pStyle w:val="TableParagraph"/>
              <w:widowControl w:val="false"/>
              <w:suppressAutoHyphens w:val="true"/>
              <w:spacing w:lineRule="exact" w:line="271" w:before="9" w:after="0"/>
              <w:ind w:left="129" w:hanging="0"/>
              <w:jc w:val="left"/>
              <w:rPr>
                <w:b/>
                <w:b/>
                <w:sz w:val="24"/>
              </w:rPr>
            </w:pPr>
            <w:r>
              <w:rPr>
                <w:b/>
                <w:kern w:val="0"/>
                <w:sz w:val="24"/>
                <w:szCs w:val="22"/>
                <w:lang w:eastAsia="en-US" w:bidi="ar-SA"/>
              </w:rPr>
              <w:t>нагрузка(при5-дневнойучебной</w:t>
            </w:r>
            <w:r>
              <w:rPr>
                <w:b/>
                <w:spacing w:val="-2"/>
                <w:kern w:val="0"/>
                <w:sz w:val="24"/>
                <w:szCs w:val="22"/>
                <w:lang w:eastAsia="en-US" w:bidi="ar-SA"/>
              </w:rPr>
              <w:t>неделе)</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6" w:right="8" w:hanging="0"/>
              <w:rPr>
                <w:b/>
                <w:b/>
                <w:sz w:val="24"/>
              </w:rPr>
            </w:pPr>
            <w:r>
              <w:rPr>
                <w:b/>
                <w:spacing w:val="-5"/>
                <w:kern w:val="0"/>
                <w:sz w:val="24"/>
                <w:szCs w:val="22"/>
                <w:lang w:eastAsia="en-US" w:bidi="ar-SA"/>
              </w:rPr>
              <w:t>21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13" w:right="14" w:hanging="0"/>
              <w:rPr>
                <w:b/>
                <w:b/>
                <w:sz w:val="24"/>
              </w:rPr>
            </w:pPr>
            <w:r>
              <w:rPr>
                <w:b/>
                <w:spacing w:val="-5"/>
                <w:kern w:val="0"/>
                <w:sz w:val="24"/>
                <w:szCs w:val="22"/>
                <w:lang w:eastAsia="en-US" w:bidi="ar-SA"/>
              </w:rPr>
              <w:t>23</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5" w:hanging="0"/>
              <w:rPr>
                <w:b/>
                <w:b/>
                <w:sz w:val="24"/>
              </w:rPr>
            </w:pPr>
            <w:r>
              <w:rPr>
                <w:b/>
                <w:spacing w:val="-5"/>
                <w:kern w:val="0"/>
                <w:sz w:val="24"/>
                <w:szCs w:val="22"/>
                <w:lang w:eastAsia="en-US" w:bidi="ar-SA"/>
              </w:rPr>
              <w:t>23</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36" w:right="36" w:hanging="0"/>
              <w:rPr>
                <w:b/>
                <w:b/>
                <w:sz w:val="24"/>
              </w:rPr>
            </w:pPr>
            <w:r>
              <w:rPr>
                <w:b/>
                <w:spacing w:val="-5"/>
                <w:kern w:val="0"/>
                <w:sz w:val="24"/>
                <w:szCs w:val="22"/>
                <w:lang w:eastAsia="en-US" w:bidi="ar-SA"/>
              </w:rPr>
              <w:t>23</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22" w:right="18" w:hanging="0"/>
              <w:rPr>
                <w:b/>
                <w:b/>
                <w:sz w:val="24"/>
              </w:rPr>
            </w:pPr>
            <w:r>
              <w:rPr>
                <w:b/>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72" w:before="0" w:after="0"/>
              <w:ind w:left="124" w:hanging="0"/>
              <w:rPr>
                <w:b/>
                <w:b/>
                <w:sz w:val="24"/>
              </w:rPr>
            </w:pPr>
            <w:r>
              <w:rPr>
                <w:b/>
                <w:kern w:val="0"/>
                <w:sz w:val="24"/>
                <w:szCs w:val="22"/>
                <w:lang w:eastAsia="en-US" w:bidi="ar-SA"/>
              </w:rPr>
              <w:t>90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6"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4210" w:leader="none"/>
              </w:tabs>
              <w:suppressAutoHyphens w:val="true"/>
              <w:spacing w:lineRule="exact" w:line="253" w:before="0" w:after="0"/>
              <w:ind w:left="129" w:right="-15" w:hanging="0"/>
              <w:jc w:val="left"/>
              <w:rPr>
                <w:sz w:val="24"/>
              </w:rPr>
            </w:pPr>
            <w:r>
              <w:rPr>
                <w:spacing w:val="-2"/>
                <w:kern w:val="0"/>
                <w:sz w:val="24"/>
                <w:szCs w:val="22"/>
                <w:lang w:eastAsia="en-US" w:bidi="ar-SA"/>
              </w:rPr>
              <w:t>Коррекционно-развивающая</w:t>
            </w:r>
            <w:r>
              <w:rPr>
                <w:kern w:val="0"/>
                <w:sz w:val="24"/>
                <w:szCs w:val="22"/>
                <w:lang w:eastAsia="en-US" w:bidi="ar-SA"/>
              </w:rPr>
              <w:tab/>
            </w:r>
            <w:r>
              <w:rPr>
                <w:spacing w:val="-2"/>
                <w:kern w:val="0"/>
                <w:sz w:val="24"/>
                <w:szCs w:val="22"/>
                <w:lang w:eastAsia="en-US" w:bidi="ar-SA"/>
              </w:rPr>
              <w:t>область</w:t>
            </w:r>
          </w:p>
          <w:p>
            <w:pPr>
              <w:pStyle w:val="TableParagraph"/>
              <w:widowControl w:val="false"/>
              <w:suppressAutoHyphens w:val="true"/>
              <w:spacing w:lineRule="exact" w:line="274" w:before="9" w:after="0"/>
              <w:ind w:left="129" w:hanging="0"/>
              <w:jc w:val="left"/>
              <w:rPr>
                <w:sz w:val="24"/>
              </w:rPr>
            </w:pPr>
            <w:r>
              <w:rPr>
                <w:kern w:val="0"/>
                <w:sz w:val="24"/>
                <w:szCs w:val="22"/>
                <w:lang w:eastAsia="en-US" w:bidi="ar-SA"/>
              </w:rPr>
              <w:t xml:space="preserve">(коррекционные </w:t>
            </w:r>
            <w:r>
              <w:rPr>
                <w:spacing w:val="-2"/>
                <w:kern w:val="0"/>
                <w:sz w:val="24"/>
                <w:szCs w:val="22"/>
                <w:lang w:eastAsia="en-US" w:bidi="ar-SA"/>
              </w:rPr>
              <w:t>занятия)</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5" w:right="8" w:hanging="0"/>
              <w:rPr>
                <w:sz w:val="24"/>
              </w:rPr>
            </w:pPr>
            <w:r>
              <w:rPr>
                <w:spacing w:val="-10"/>
                <w:kern w:val="0"/>
                <w:sz w:val="24"/>
                <w:szCs w:val="22"/>
                <w:lang w:eastAsia="en-US" w:bidi="ar-SA"/>
              </w:rPr>
              <w:t>2</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22" w:right="19" w:hanging="0"/>
              <w:rPr>
                <w:sz w:val="24"/>
              </w:rPr>
            </w:pPr>
            <w:r>
              <w:rPr>
                <w:sz w:val="24"/>
              </w:rPr>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before="1" w:after="0"/>
              <w:ind w:left="124" w:right="5" w:hanging="0"/>
              <w:rPr>
                <w:sz w:val="24"/>
              </w:rPr>
            </w:pPr>
            <w:r>
              <w:rPr>
                <w:spacing w:val="-5"/>
                <w:kern w:val="0"/>
                <w:sz w:val="24"/>
                <w:szCs w:val="22"/>
                <w:lang w:eastAsia="en-US" w:bidi="ar-SA"/>
              </w:rPr>
              <w:t>8</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1660" w:hRule="atLeast"/>
        </w:trPr>
        <w:tc>
          <w:tcPr>
            <w:tcW w:w="9675" w:type="dxa"/>
            <w:gridSpan w:val="9"/>
            <w:tcBorders>
              <w:left w:val="single" w:sz="6" w:space="0" w:color="000000"/>
              <w:right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bl>
    <w:p>
      <w:pPr>
        <w:pStyle w:val="Style15"/>
        <w:spacing w:before="269" w:after="0"/>
        <w:ind w:left="0" w:hanging="0"/>
        <w:jc w:val="left"/>
        <w:rPr/>
      </w:pPr>
      <w:r>
        <w:rPr/>
      </w:r>
    </w:p>
    <w:p>
      <w:pPr>
        <w:pStyle w:val="Style15"/>
        <w:spacing w:before="269" w:after="0"/>
        <w:ind w:left="0" w:hanging="0"/>
        <w:jc w:val="left"/>
        <w:rPr/>
      </w:pPr>
      <w:r>
        <w:rPr/>
      </w:r>
    </w:p>
    <w:p>
      <w:pPr>
        <w:pStyle w:val="Style15"/>
        <w:spacing w:before="0" w:after="11"/>
        <w:ind w:left="2228" w:hanging="1830"/>
        <w:jc w:val="left"/>
        <w:rPr/>
      </w:pPr>
      <w:r>
        <w:rPr/>
        <w:t>Годовой учебный план общего образования обучающихся с умственной отсталостью (интеллектуальными нарушениями): V-IX классы</w:t>
      </w:r>
    </w:p>
    <w:tbl>
      <w:tblPr>
        <w:tblStyle w:val="TableNormal"/>
        <w:tblW w:w="9676" w:type="dxa"/>
        <w:jc w:val="left"/>
        <w:tblInd w:w="153" w:type="dxa"/>
        <w:tblLayout w:type="fixed"/>
        <w:tblCellMar>
          <w:top w:w="0" w:type="dxa"/>
          <w:left w:w="7" w:type="dxa"/>
          <w:bottom w:w="0" w:type="dxa"/>
          <w:right w:w="10" w:type="dxa"/>
        </w:tblCellMar>
        <w:tblLook w:val="01e0"/>
      </w:tblPr>
      <w:tblGrid>
        <w:gridCol w:w="2066"/>
        <w:gridCol w:w="2945"/>
        <w:gridCol w:w="668"/>
        <w:gridCol w:w="655"/>
        <w:gridCol w:w="679"/>
        <w:gridCol w:w="795"/>
        <w:gridCol w:w="545"/>
        <w:gridCol w:w="1064"/>
        <w:gridCol w:w="258"/>
      </w:tblGrid>
      <w:tr>
        <w:trPr>
          <w:trHeight w:val="520" w:hRule="atLeast"/>
        </w:trPr>
        <w:tc>
          <w:tcPr>
            <w:tcW w:w="2066" w:type="dxa"/>
            <w:tcBorders>
              <w:top w:val="single" w:sz="8" w:space="0" w:color="000000"/>
              <w:left w:val="single" w:sz="6" w:space="0" w:color="000000"/>
              <w:bottom w:val="single" w:sz="4" w:space="0" w:color="000000"/>
              <w:right w:val="single" w:sz="8" w:space="0" w:color="000000"/>
            </w:tcBorders>
          </w:tcPr>
          <w:p>
            <w:pPr>
              <w:pStyle w:val="TableParagraph"/>
              <w:widowControl w:val="false"/>
              <w:suppressAutoHyphens w:val="true"/>
              <w:spacing w:lineRule="exact" w:line="268" w:before="231" w:after="0"/>
              <w:ind w:left="129" w:hanging="0"/>
              <w:jc w:val="left"/>
              <w:rPr>
                <w:sz w:val="24"/>
              </w:rPr>
            </w:pPr>
            <w:r>
              <w:rPr>
                <w:spacing w:val="-2"/>
                <w:kern w:val="0"/>
                <w:sz w:val="24"/>
                <w:szCs w:val="22"/>
                <w:lang w:eastAsia="en-US" w:bidi="ar-SA"/>
              </w:rPr>
              <w:t>Предметные</w:t>
            </w:r>
          </w:p>
        </w:tc>
        <w:tc>
          <w:tcPr>
            <w:tcW w:w="2945" w:type="dxa"/>
            <w:tcBorders>
              <w:top w:val="single" w:sz="8" w:space="0" w:color="000000"/>
              <w:left w:val="single" w:sz="8" w:space="0" w:color="000000"/>
              <w:bottom w:val="single" w:sz="4" w:space="0" w:color="000000"/>
              <w:right w:val="single" w:sz="8" w:space="0" w:color="000000"/>
            </w:tcBorders>
          </w:tcPr>
          <w:p>
            <w:pPr>
              <w:pStyle w:val="TableParagraph"/>
              <w:widowControl w:val="false"/>
              <w:suppressAutoHyphens w:val="true"/>
              <w:spacing w:lineRule="exact" w:line="268" w:before="231" w:after="0"/>
              <w:ind w:left="79" w:hanging="0"/>
              <w:jc w:val="left"/>
              <w:rPr>
                <w:sz w:val="24"/>
              </w:rPr>
            </w:pPr>
            <w:r>
              <w:rPr>
                <w:spacing w:val="-2"/>
                <w:kern w:val="0"/>
                <w:sz w:val="24"/>
                <w:szCs w:val="22"/>
                <w:lang w:eastAsia="en-US" w:bidi="ar-SA"/>
              </w:rPr>
              <w:t>Классы</w:t>
            </w:r>
          </w:p>
        </w:tc>
        <w:tc>
          <w:tcPr>
            <w:tcW w:w="4406" w:type="dxa"/>
            <w:gridSpan w:val="6"/>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0" w:before="0" w:after="0"/>
              <w:ind w:left="826" w:right="1564" w:hanging="0"/>
              <w:jc w:val="left"/>
              <w:rPr>
                <w:sz w:val="24"/>
              </w:rPr>
            </w:pPr>
            <w:r>
              <w:rPr>
                <w:kern w:val="0"/>
                <w:sz w:val="24"/>
                <w:szCs w:val="22"/>
                <w:lang w:eastAsia="en-US" w:bidi="ar-SA"/>
              </w:rPr>
              <w:t xml:space="preserve">Количество часов в </w:t>
            </w:r>
            <w:r>
              <w:rPr>
                <w:spacing w:val="-2"/>
                <w:kern w:val="0"/>
                <w:sz w:val="24"/>
                <w:szCs w:val="22"/>
                <w:lang w:eastAsia="en-US" w:bidi="ar-SA"/>
              </w:rPr>
              <w:t>неделю</w:t>
            </w:r>
          </w:p>
        </w:tc>
        <w:tc>
          <w:tcPr>
            <w:tcW w:w="258" w:type="dxa"/>
            <w:tcBorders>
              <w:left w:val="single" w:sz="4" w:space="0" w:color="000000"/>
              <w:bottom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r>
        <w:trPr>
          <w:trHeight w:val="558" w:hRule="atLeast"/>
        </w:trPr>
        <w:tc>
          <w:tcPr>
            <w:tcW w:w="2066" w:type="dxa"/>
            <w:tcBorders>
              <w:top w:val="single" w:sz="4" w:space="0" w:color="000000"/>
              <w:left w:val="single" w:sz="6" w:space="0" w:color="000000"/>
              <w:bottom w:val="single" w:sz="8" w:space="0" w:color="000000"/>
              <w:right w:val="single" w:sz="8" w:space="0" w:color="000000"/>
            </w:tcBorders>
          </w:tcPr>
          <w:p>
            <w:pPr>
              <w:pStyle w:val="TableParagraph"/>
              <w:widowControl w:val="false"/>
              <w:suppressAutoHyphens w:val="true"/>
              <w:spacing w:before="8" w:after="0"/>
              <w:ind w:left="129" w:hanging="0"/>
              <w:jc w:val="left"/>
              <w:rPr>
                <w:sz w:val="24"/>
              </w:rPr>
            </w:pPr>
            <w:r>
              <w:rPr>
                <w:spacing w:val="-2"/>
                <w:kern w:val="0"/>
                <w:sz w:val="24"/>
                <w:szCs w:val="22"/>
                <w:lang w:eastAsia="en-US" w:bidi="ar-SA"/>
              </w:rPr>
              <w:t>Области</w:t>
            </w:r>
          </w:p>
        </w:tc>
        <w:tc>
          <w:tcPr>
            <w:tcW w:w="2945" w:type="dxa"/>
            <w:tcBorders>
              <w:top w:val="single" w:sz="4"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6" w:before="262" w:after="0"/>
              <w:ind w:left="79" w:hanging="0"/>
              <w:jc w:val="left"/>
              <w:rPr>
                <w:sz w:val="24"/>
              </w:rPr>
            </w:pPr>
            <w:r>
              <w:rPr>
                <w:kern w:val="0"/>
                <w:sz w:val="24"/>
                <w:szCs w:val="22"/>
                <w:lang w:eastAsia="en-US" w:bidi="ar-SA"/>
              </w:rPr>
              <w:t xml:space="preserve">Учебные </w:t>
            </w:r>
            <w:r>
              <w:rPr>
                <w:spacing w:val="-2"/>
                <w:kern w:val="0"/>
                <w:sz w:val="24"/>
                <w:szCs w:val="22"/>
                <w:lang w:eastAsia="en-US" w:bidi="ar-SA"/>
              </w:rPr>
              <w:t>предметы</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2" w:right="8" w:hanging="0"/>
              <w:rPr>
                <w:sz w:val="24"/>
              </w:rPr>
            </w:pPr>
            <w:r>
              <w:rPr>
                <w:spacing w:val="-10"/>
                <w:kern w:val="0"/>
                <w:sz w:val="24"/>
                <w:szCs w:val="22"/>
                <w:lang w:eastAsia="en-US" w:bidi="ar-SA"/>
              </w:rPr>
              <w:t>V</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19" w:right="6" w:hanging="0"/>
              <w:rPr>
                <w:sz w:val="24"/>
              </w:rPr>
            </w:pPr>
            <w:r>
              <w:rPr>
                <w:spacing w:val="-5"/>
                <w:kern w:val="0"/>
                <w:sz w:val="24"/>
                <w:szCs w:val="22"/>
                <w:lang w:eastAsia="en-US" w:bidi="ar-SA"/>
              </w:rPr>
              <w:t>VI</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5" w:right="1" w:hanging="0"/>
              <w:rPr>
                <w:sz w:val="24"/>
              </w:rPr>
            </w:pPr>
            <w:r>
              <w:rPr>
                <w:spacing w:val="-5"/>
                <w:kern w:val="0"/>
                <w:sz w:val="24"/>
                <w:szCs w:val="22"/>
                <w:lang w:eastAsia="en-US" w:bidi="ar-SA"/>
              </w:rPr>
              <w:t>VII</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36" w:hanging="0"/>
              <w:rPr>
                <w:b/>
                <w:b/>
                <w:sz w:val="24"/>
              </w:rPr>
            </w:pPr>
            <w:r>
              <w:rPr>
                <w:b/>
                <w:spacing w:val="-4"/>
                <w:kern w:val="0"/>
                <w:sz w:val="24"/>
                <w:szCs w:val="22"/>
                <w:lang w:eastAsia="en-US" w:bidi="ar-SA"/>
              </w:rPr>
              <w:t>VIII</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6" w:after="0"/>
              <w:ind w:left="23" w:right="1" w:hanging="0"/>
              <w:rPr>
                <w:b/>
                <w:b/>
                <w:sz w:val="24"/>
              </w:rPr>
            </w:pPr>
            <w:r>
              <w:rPr>
                <w:b/>
                <w:spacing w:val="-5"/>
                <w:kern w:val="0"/>
                <w:sz w:val="24"/>
                <w:szCs w:val="22"/>
                <w:lang w:eastAsia="en-US" w:bidi="ar-SA"/>
              </w:rPr>
              <w:t>IX</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before="6" w:after="0"/>
              <w:ind w:left="124" w:right="29" w:hanging="0"/>
              <w:rPr>
                <w:sz w:val="24"/>
              </w:rPr>
            </w:pPr>
            <w:r>
              <w:rPr>
                <w:spacing w:val="-4"/>
                <w:kern w:val="0"/>
                <w:sz w:val="24"/>
                <w:szCs w:val="22"/>
                <w:lang w:eastAsia="en-US" w:bidi="ar-SA"/>
              </w:rPr>
              <w:t>Всего</w:t>
            </w:r>
          </w:p>
        </w:tc>
        <w:tc>
          <w:tcPr>
            <w:tcW w:w="258" w:type="dxa"/>
            <w:vMerge w:val="restart"/>
            <w:tcBorders>
              <w:top w:val="single" w:sz="4" w:space="0" w:color="000000"/>
              <w:left w:val="single" w:sz="4" w:space="0" w:color="000000"/>
              <w:right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r>
        <w:trPr>
          <w:trHeight w:val="313" w:hRule="atLeast"/>
        </w:trPr>
        <w:tc>
          <w:tcPr>
            <w:tcW w:w="9417" w:type="dxa"/>
            <w:gridSpan w:val="8"/>
            <w:tcBorders>
              <w:top w:val="single" w:sz="8" w:space="0" w:color="000000"/>
              <w:left w:val="single" w:sz="6" w:space="0" w:color="000000"/>
              <w:bottom w:val="single" w:sz="8" w:space="0" w:color="000000"/>
              <w:right w:val="single" w:sz="4" w:space="0" w:color="000000"/>
            </w:tcBorders>
          </w:tcPr>
          <w:p>
            <w:pPr>
              <w:pStyle w:val="TableParagraph"/>
              <w:widowControl w:val="false"/>
              <w:suppressAutoHyphens w:val="true"/>
              <w:spacing w:lineRule="exact" w:line="276" w:before="18" w:after="0"/>
              <w:ind w:left="282" w:right="75" w:hanging="0"/>
              <w:rPr>
                <w:i/>
                <w:i/>
                <w:sz w:val="24"/>
              </w:rPr>
            </w:pPr>
            <w:r>
              <w:rPr>
                <w:i/>
                <w:kern w:val="0"/>
                <w:sz w:val="24"/>
                <w:szCs w:val="22"/>
                <w:lang w:eastAsia="en-US" w:bidi="ar-SA"/>
              </w:rPr>
              <w:t xml:space="preserve">Обязательная </w:t>
            </w:r>
            <w:r>
              <w:rPr>
                <w:i/>
                <w:spacing w:val="-2"/>
                <w:kern w:val="0"/>
                <w:sz w:val="24"/>
                <w:szCs w:val="22"/>
                <w:lang w:eastAsia="en-US" w:bidi="ar-SA"/>
              </w:rPr>
              <w:t>часть</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35"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auto" w:line="235" w:before="0" w:after="0"/>
              <w:ind w:left="129" w:firstLine="9"/>
              <w:jc w:val="left"/>
              <w:rPr>
                <w:sz w:val="24"/>
              </w:rPr>
            </w:pPr>
            <w:r>
              <w:rPr>
                <w:kern w:val="0"/>
                <w:sz w:val="24"/>
                <w:szCs w:val="22"/>
                <w:lang w:eastAsia="en-US" w:bidi="ar-SA"/>
              </w:rPr>
              <w:t xml:space="preserve">1.Язык и речевая </w:t>
            </w:r>
            <w:r>
              <w:rPr>
                <w:spacing w:val="-2"/>
                <w:kern w:val="0"/>
                <w:sz w:val="24"/>
                <w:szCs w:val="22"/>
                <w:lang w:eastAsia="en-US" w:bidi="ar-SA"/>
              </w:rPr>
              <w:t>практика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119" w:right="1054" w:hanging="0"/>
              <w:jc w:val="left"/>
              <w:rPr>
                <w:sz w:val="24"/>
              </w:rPr>
            </w:pPr>
            <w:r>
              <w:rPr>
                <w:kern w:val="0"/>
                <w:sz w:val="24"/>
                <w:szCs w:val="22"/>
                <w:lang w:eastAsia="en-US" w:bidi="ar-SA"/>
              </w:rPr>
              <w:t xml:space="preserve">1.1.Русский язык </w:t>
            </w:r>
            <w:r>
              <w:rPr>
                <w:spacing w:val="-2"/>
                <w:kern w:val="0"/>
                <w:sz w:val="24"/>
                <w:szCs w:val="22"/>
                <w:lang w:eastAsia="en-US" w:bidi="ar-SA"/>
              </w:rPr>
              <w:t>1.2.Чтение</w:t>
            </w:r>
          </w:p>
          <w:p>
            <w:pPr>
              <w:pStyle w:val="TableParagraph"/>
              <w:widowControl w:val="false"/>
              <w:suppressAutoHyphens w:val="true"/>
              <w:spacing w:before="0" w:after="0"/>
              <w:ind w:left="119" w:hanging="0"/>
              <w:jc w:val="left"/>
              <w:rPr>
                <w:sz w:val="24"/>
              </w:rPr>
            </w:pPr>
            <w:r>
              <w:rPr>
                <w:kern w:val="0"/>
                <w:sz w:val="24"/>
                <w:szCs w:val="22"/>
                <w:lang w:eastAsia="en-US" w:bidi="ar-SA"/>
              </w:rPr>
              <w:t xml:space="preserve">(Литературное </w:t>
            </w:r>
            <w:r>
              <w:rPr>
                <w:spacing w:val="-2"/>
                <w:kern w:val="0"/>
                <w:sz w:val="24"/>
                <w:szCs w:val="22"/>
                <w:lang w:eastAsia="en-US" w:bidi="ar-SA"/>
              </w:rPr>
              <w:t>чтение)</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04" w:right="8"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4</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3" w:right="15"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4</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5" w:right="1"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4</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36" w:right="36"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4</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22" w:right="19"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22" w:right="19" w:hanging="0"/>
              <w:rPr>
                <w:sz w:val="24"/>
              </w:rPr>
            </w:pPr>
            <w:r>
              <w:rPr>
                <w:spacing w:val="-10"/>
                <w:kern w:val="0"/>
                <w:sz w:val="24"/>
                <w:szCs w:val="22"/>
                <w:lang w:eastAsia="en-US" w:bidi="ar-SA"/>
              </w:rPr>
              <w:t>4</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9" w:before="0" w:after="0"/>
              <w:ind w:left="465" w:hanging="0"/>
              <w:jc w:val="left"/>
              <w:rPr>
                <w:sz w:val="24"/>
              </w:rPr>
            </w:pPr>
            <w:r>
              <w:rPr>
                <w:spacing w:val="-5"/>
                <w:kern w:val="0"/>
                <w:sz w:val="24"/>
                <w:szCs w:val="22"/>
                <w:lang w:eastAsia="en-US" w:bidi="ar-SA"/>
              </w:rPr>
              <w:t>20</w:t>
            </w:r>
          </w:p>
          <w:p>
            <w:pPr>
              <w:pStyle w:val="TableParagraph"/>
              <w:widowControl w:val="false"/>
              <w:suppressAutoHyphens w:val="true"/>
              <w:spacing w:lineRule="exact" w:line="275" w:before="0" w:after="0"/>
              <w:ind w:left="465" w:hanging="0"/>
              <w:jc w:val="left"/>
              <w:rPr>
                <w:sz w:val="24"/>
              </w:rPr>
            </w:pPr>
            <w:r>
              <w:rPr>
                <w:spacing w:val="-5"/>
                <w:kern w:val="0"/>
                <w:sz w:val="24"/>
                <w:szCs w:val="22"/>
                <w:lang w:eastAsia="en-US" w:bidi="ar-SA"/>
              </w:rPr>
              <w:t>20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3"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1" w:before="0" w:after="0"/>
              <w:ind w:left="138" w:hanging="0"/>
              <w:jc w:val="left"/>
              <w:rPr>
                <w:sz w:val="24"/>
              </w:rPr>
            </w:pPr>
            <w:r>
              <w:rPr>
                <w:spacing w:val="-4"/>
                <w:kern w:val="0"/>
                <w:sz w:val="24"/>
                <w:szCs w:val="22"/>
                <w:lang w:eastAsia="en-US" w:bidi="ar-SA"/>
              </w:rPr>
              <w:t>2.</w:t>
            </w:r>
            <w:r>
              <w:rPr>
                <w:spacing w:val="-2"/>
                <w:kern w:val="0"/>
                <w:sz w:val="24"/>
                <w:szCs w:val="22"/>
                <w:lang w:eastAsia="en-US" w:bidi="ar-SA"/>
              </w:rPr>
              <w:t>Математика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3"/>
              </w:numPr>
              <w:tabs>
                <w:tab w:val="clear" w:pos="720"/>
                <w:tab w:val="left" w:pos="479" w:leader="none"/>
              </w:tabs>
              <w:suppressAutoHyphens w:val="true"/>
              <w:spacing w:lineRule="exact" w:line="251" w:before="0" w:after="0"/>
              <w:ind w:left="479" w:hanging="360"/>
              <w:rPr>
                <w:sz w:val="24"/>
              </w:rPr>
            </w:pPr>
            <w:r>
              <w:rPr>
                <w:spacing w:val="-2"/>
                <w:kern w:val="0"/>
                <w:sz w:val="24"/>
                <w:szCs w:val="22"/>
                <w:lang w:eastAsia="en-US" w:bidi="ar-SA"/>
              </w:rPr>
              <w:t>Математика</w:t>
            </w:r>
          </w:p>
          <w:p>
            <w:pPr>
              <w:pStyle w:val="TableParagraph"/>
              <w:widowControl w:val="false"/>
              <w:numPr>
                <w:ilvl w:val="1"/>
                <w:numId w:val="3"/>
              </w:numPr>
              <w:tabs>
                <w:tab w:val="clear" w:pos="720"/>
                <w:tab w:val="left" w:pos="538" w:leader="none"/>
              </w:tabs>
              <w:suppressAutoHyphens w:val="true"/>
              <w:spacing w:lineRule="exact" w:line="271" w:before="12" w:after="0"/>
              <w:ind w:left="538" w:hanging="404"/>
              <w:rPr>
                <w:sz w:val="24"/>
              </w:rPr>
            </w:pPr>
            <w:r>
              <w:rPr>
                <w:spacing w:val="-2"/>
                <w:kern w:val="0"/>
                <w:sz w:val="24"/>
                <w:szCs w:val="22"/>
                <w:lang w:eastAsia="en-US" w:bidi="ar-SA"/>
              </w:rPr>
              <w:t>Информатика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8" w:hanging="0"/>
              <w:rPr>
                <w:sz w:val="24"/>
              </w:rPr>
            </w:pPr>
            <w:r>
              <w:rPr>
                <w:spacing w:val="-10"/>
                <w:kern w:val="0"/>
                <w:sz w:val="24"/>
                <w:szCs w:val="22"/>
                <w:lang w:eastAsia="en-US" w:bidi="ar-SA"/>
              </w:rPr>
              <w:t>4</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4</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5" w:right="1" w:hanging="0"/>
              <w:rPr>
                <w:sz w:val="24"/>
              </w:rPr>
            </w:pPr>
            <w:r>
              <w:rPr>
                <w:spacing w:val="-10"/>
                <w:kern w:val="0"/>
                <w:sz w:val="24"/>
                <w:szCs w:val="22"/>
                <w:lang w:eastAsia="en-US" w:bidi="ar-SA"/>
              </w:rPr>
              <w:t>3</w:t>
            </w:r>
          </w:p>
          <w:p>
            <w:pPr>
              <w:pStyle w:val="TableParagraph"/>
              <w:widowControl w:val="false"/>
              <w:suppressAutoHyphens w:val="true"/>
              <w:spacing w:lineRule="exact" w:line="271" w:before="12" w:after="0"/>
              <w:ind w:left="5" w:right="1" w:hanging="0"/>
              <w:rPr>
                <w:sz w:val="24"/>
              </w:rPr>
            </w:pPr>
            <w:r>
              <w:rPr>
                <w:spacing w:val="-10"/>
                <w:kern w:val="0"/>
                <w:sz w:val="24"/>
                <w:szCs w:val="22"/>
                <w:lang w:eastAsia="en-US" w:bidi="ar-SA"/>
              </w:rPr>
              <w:t>1</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36" w:right="36" w:hanging="0"/>
              <w:rPr>
                <w:sz w:val="24"/>
              </w:rPr>
            </w:pPr>
            <w:r>
              <w:rPr>
                <w:spacing w:val="-10"/>
                <w:kern w:val="0"/>
                <w:sz w:val="24"/>
                <w:szCs w:val="22"/>
                <w:lang w:eastAsia="en-US" w:bidi="ar-SA"/>
              </w:rPr>
              <w:t>3</w:t>
            </w:r>
          </w:p>
          <w:p>
            <w:pPr>
              <w:pStyle w:val="TableParagraph"/>
              <w:widowControl w:val="false"/>
              <w:suppressAutoHyphens w:val="true"/>
              <w:spacing w:lineRule="exact" w:line="271" w:before="12" w:after="0"/>
              <w:ind w:left="36" w:right="36" w:hanging="0"/>
              <w:rPr>
                <w:sz w:val="24"/>
              </w:rPr>
            </w:pPr>
            <w:r>
              <w:rPr>
                <w:spacing w:val="-10"/>
                <w:kern w:val="0"/>
                <w:sz w:val="24"/>
                <w:szCs w:val="22"/>
                <w:lang w:eastAsia="en-US" w:bidi="ar-SA"/>
              </w:rPr>
              <w:t>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1" w:before="0" w:after="0"/>
              <w:ind w:left="22" w:right="19" w:hanging="0"/>
              <w:rPr>
                <w:sz w:val="24"/>
              </w:rPr>
            </w:pPr>
            <w:r>
              <w:rPr>
                <w:spacing w:val="-10"/>
                <w:kern w:val="0"/>
                <w:sz w:val="24"/>
                <w:szCs w:val="22"/>
                <w:lang w:eastAsia="en-US" w:bidi="ar-SA"/>
              </w:rPr>
              <w:t>3</w:t>
            </w:r>
          </w:p>
          <w:p>
            <w:pPr>
              <w:pStyle w:val="TableParagraph"/>
              <w:widowControl w:val="false"/>
              <w:suppressAutoHyphens w:val="true"/>
              <w:spacing w:lineRule="exact" w:line="271" w:before="12" w:after="0"/>
              <w:ind w:left="22" w:right="19" w:hanging="0"/>
              <w:rPr>
                <w:sz w:val="24"/>
              </w:rPr>
            </w:pPr>
            <w:r>
              <w:rPr>
                <w:spacing w:val="-10"/>
                <w:kern w:val="0"/>
                <w:sz w:val="24"/>
                <w:szCs w:val="22"/>
                <w:lang w:eastAsia="en-US" w:bidi="ar-SA"/>
              </w:rPr>
              <w:t>1</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1" w:before="0" w:after="0"/>
              <w:ind w:left="124" w:right="5" w:hanging="0"/>
              <w:rPr>
                <w:sz w:val="24"/>
              </w:rPr>
            </w:pPr>
            <w:r>
              <w:rPr>
                <w:spacing w:val="-5"/>
                <w:kern w:val="0"/>
                <w:sz w:val="24"/>
                <w:szCs w:val="22"/>
                <w:lang w:eastAsia="en-US" w:bidi="ar-SA"/>
              </w:rPr>
              <w:t>17</w:t>
            </w:r>
          </w:p>
          <w:p>
            <w:pPr>
              <w:pStyle w:val="TableParagraph"/>
              <w:widowControl w:val="false"/>
              <w:suppressAutoHyphens w:val="true"/>
              <w:spacing w:lineRule="exact" w:line="271" w:before="12" w:after="0"/>
              <w:ind w:left="124" w:right="6" w:hanging="0"/>
              <w:rPr>
                <w:sz w:val="24"/>
              </w:rPr>
            </w:pPr>
            <w:r>
              <w:rPr>
                <w:spacing w:val="-10"/>
                <w:kern w:val="0"/>
                <w:sz w:val="24"/>
                <w:szCs w:val="22"/>
                <w:lang w:eastAsia="en-US" w:bidi="ar-SA"/>
              </w:rPr>
              <w:t>3</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32"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60" w:before="0" w:after="0"/>
              <w:ind w:left="138" w:hanging="0"/>
              <w:jc w:val="left"/>
              <w:rPr>
                <w:sz w:val="24"/>
              </w:rPr>
            </w:pPr>
            <w:r>
              <w:rPr>
                <w:spacing w:val="-4"/>
                <w:kern w:val="0"/>
                <w:sz w:val="24"/>
                <w:szCs w:val="22"/>
                <w:lang w:eastAsia="en-US" w:bidi="ar-SA"/>
              </w:rPr>
              <w:t>3.</w:t>
            </w:r>
            <w:r>
              <w:rPr>
                <w:spacing w:val="-2"/>
                <w:kern w:val="0"/>
                <w:sz w:val="24"/>
                <w:szCs w:val="22"/>
                <w:lang w:eastAsia="en-US" w:bidi="ar-SA"/>
              </w:rPr>
              <w:t>Естествознание</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119" w:hanging="0"/>
              <w:jc w:val="left"/>
              <w:rPr>
                <w:sz w:val="24"/>
              </w:rPr>
            </w:pPr>
            <w:r>
              <w:rPr>
                <w:spacing w:val="-2"/>
                <w:kern w:val="0"/>
                <w:sz w:val="24"/>
                <w:szCs w:val="22"/>
                <w:lang w:eastAsia="en-US" w:bidi="ar-SA"/>
              </w:rPr>
              <w:t>3.1.Природоведение 3.2.Биология</w:t>
            </w:r>
          </w:p>
          <w:p>
            <w:pPr>
              <w:pStyle w:val="TableParagraph"/>
              <w:widowControl w:val="false"/>
              <w:suppressAutoHyphens w:val="true"/>
              <w:spacing w:lineRule="exact" w:line="276" w:before="0" w:after="0"/>
              <w:ind w:left="134" w:hanging="0"/>
              <w:jc w:val="left"/>
              <w:rPr>
                <w:sz w:val="24"/>
              </w:rPr>
            </w:pPr>
            <w:r>
              <w:rPr>
                <w:spacing w:val="-2"/>
                <w:kern w:val="0"/>
                <w:sz w:val="24"/>
                <w:szCs w:val="22"/>
                <w:lang w:eastAsia="en-US" w:bidi="ar-SA"/>
              </w:rPr>
              <w:t>3.3.География</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9" w:before="0" w:after="0"/>
              <w:ind w:left="104" w:right="8"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w:t>
            </w:r>
          </w:p>
          <w:p>
            <w:pPr>
              <w:pStyle w:val="TableParagraph"/>
              <w:widowControl w:val="false"/>
              <w:suppressAutoHyphens w:val="true"/>
              <w:spacing w:lineRule="exact" w:line="276" w:before="2" w:after="0"/>
              <w:ind w:left="104" w:right="8" w:hanging="0"/>
              <w:rPr>
                <w:sz w:val="24"/>
              </w:rPr>
            </w:pPr>
            <w:r>
              <w:rPr>
                <w:spacing w:val="-10"/>
                <w:kern w:val="0"/>
                <w:sz w:val="24"/>
                <w:szCs w:val="22"/>
                <w:lang w:eastAsia="en-US" w:bidi="ar-SA"/>
              </w:rPr>
              <w:t>-</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60" w:before="0" w:after="0"/>
              <w:ind w:left="13" w:right="15" w:hanging="0"/>
              <w:rPr>
                <w:sz w:val="24"/>
              </w:rPr>
            </w:pPr>
            <w:r>
              <w:rPr>
                <w:spacing w:val="-10"/>
                <w:kern w:val="0"/>
                <w:sz w:val="24"/>
                <w:szCs w:val="22"/>
                <w:lang w:eastAsia="en-US" w:bidi="ar-SA"/>
              </w:rPr>
              <w:t>2</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273" w:right="266" w:hanging="5"/>
              <w:rPr>
                <w:sz w:val="24"/>
              </w:rPr>
            </w:pPr>
            <w:r>
              <w:rPr>
                <w:spacing w:val="-10"/>
                <w:kern w:val="0"/>
                <w:sz w:val="24"/>
                <w:szCs w:val="22"/>
                <w:lang w:eastAsia="en-US" w:bidi="ar-SA"/>
              </w:rPr>
              <w:t xml:space="preserve">- </w:t>
            </w:r>
            <w:r>
              <w:rPr>
                <w:spacing w:val="-15"/>
                <w:kern w:val="0"/>
                <w:sz w:val="24"/>
                <w:szCs w:val="22"/>
                <w:lang w:eastAsia="en-US" w:bidi="ar-SA"/>
              </w:rPr>
              <w:t>2</w:t>
            </w:r>
          </w:p>
          <w:p>
            <w:pPr>
              <w:pStyle w:val="TableParagraph"/>
              <w:widowControl w:val="false"/>
              <w:suppressAutoHyphens w:val="true"/>
              <w:spacing w:lineRule="exact" w:line="276" w:before="0"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322" w:right="321" w:hanging="0"/>
              <w:rPr>
                <w:sz w:val="24"/>
              </w:rPr>
            </w:pPr>
            <w:r>
              <w:rPr>
                <w:spacing w:val="-10"/>
                <w:kern w:val="0"/>
                <w:sz w:val="24"/>
                <w:szCs w:val="22"/>
                <w:lang w:eastAsia="en-US" w:bidi="ar-SA"/>
              </w:rPr>
              <w:t xml:space="preserve">- </w:t>
            </w:r>
            <w:r>
              <w:rPr>
                <w:spacing w:val="-15"/>
                <w:kern w:val="0"/>
                <w:sz w:val="24"/>
                <w:szCs w:val="22"/>
                <w:lang w:eastAsia="en-US" w:bidi="ar-SA"/>
              </w:rPr>
              <w:t>2</w:t>
            </w:r>
          </w:p>
          <w:p>
            <w:pPr>
              <w:pStyle w:val="TableParagraph"/>
              <w:widowControl w:val="false"/>
              <w:suppressAutoHyphens w:val="true"/>
              <w:spacing w:lineRule="exact" w:line="276" w:before="0"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auto" w:line="235" w:before="0" w:after="0"/>
              <w:ind w:left="205" w:right="200" w:hanging="5"/>
              <w:rPr>
                <w:sz w:val="24"/>
              </w:rPr>
            </w:pPr>
            <w:r>
              <w:rPr>
                <w:spacing w:val="-10"/>
                <w:kern w:val="0"/>
                <w:sz w:val="24"/>
                <w:szCs w:val="22"/>
                <w:lang w:eastAsia="en-US" w:bidi="ar-SA"/>
              </w:rPr>
              <w:t xml:space="preserve">- </w:t>
            </w:r>
            <w:r>
              <w:rPr>
                <w:spacing w:val="-13"/>
                <w:kern w:val="0"/>
                <w:sz w:val="24"/>
                <w:szCs w:val="22"/>
                <w:lang w:eastAsia="en-US" w:bidi="ar-SA"/>
              </w:rPr>
              <w:t>2</w:t>
            </w:r>
          </w:p>
          <w:p>
            <w:pPr>
              <w:pStyle w:val="TableParagraph"/>
              <w:widowControl w:val="false"/>
              <w:suppressAutoHyphens w:val="true"/>
              <w:spacing w:lineRule="exact" w:line="276" w:before="0" w:after="0"/>
              <w:ind w:left="22" w:right="19" w:hanging="0"/>
              <w:rPr>
                <w:sz w:val="24"/>
              </w:rPr>
            </w:pPr>
            <w:r>
              <w:rPr>
                <w:spacing w:val="-10"/>
                <w:kern w:val="0"/>
                <w:sz w:val="24"/>
                <w:szCs w:val="22"/>
                <w:lang w:eastAsia="en-US" w:bidi="ar-SA"/>
              </w:rPr>
              <w:t>2</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9" w:before="0" w:after="0"/>
              <w:ind w:left="124" w:right="6" w:hanging="0"/>
              <w:rPr>
                <w:sz w:val="24"/>
              </w:rPr>
            </w:pPr>
            <w:r>
              <w:rPr>
                <w:spacing w:val="-10"/>
                <w:kern w:val="0"/>
                <w:sz w:val="24"/>
                <w:szCs w:val="22"/>
                <w:lang w:eastAsia="en-US" w:bidi="ar-SA"/>
              </w:rPr>
              <w:t>4</w:t>
            </w:r>
          </w:p>
          <w:p>
            <w:pPr>
              <w:pStyle w:val="TableParagraph"/>
              <w:widowControl w:val="false"/>
              <w:suppressAutoHyphens w:val="true"/>
              <w:spacing w:lineRule="exact" w:line="275" w:before="0" w:after="0"/>
              <w:ind w:left="124" w:right="6" w:hanging="0"/>
              <w:rPr>
                <w:sz w:val="24"/>
              </w:rPr>
            </w:pPr>
            <w:r>
              <w:rPr>
                <w:spacing w:val="-10"/>
                <w:kern w:val="0"/>
                <w:sz w:val="24"/>
                <w:szCs w:val="22"/>
                <w:lang w:eastAsia="en-US" w:bidi="ar-SA"/>
              </w:rPr>
              <w:t>6</w:t>
            </w:r>
          </w:p>
          <w:p>
            <w:pPr>
              <w:pStyle w:val="TableParagraph"/>
              <w:widowControl w:val="false"/>
              <w:suppressAutoHyphens w:val="true"/>
              <w:spacing w:lineRule="exact" w:line="276" w:before="2" w:after="0"/>
              <w:ind w:left="124" w:right="6" w:hanging="0"/>
              <w:rPr>
                <w:sz w:val="24"/>
              </w:rPr>
            </w:pPr>
            <w:r>
              <w:rPr>
                <w:spacing w:val="-10"/>
                <w:kern w:val="0"/>
                <w:sz w:val="24"/>
                <w:szCs w:val="22"/>
                <w:lang w:eastAsia="en-US" w:bidi="ar-SA"/>
              </w:rPr>
              <w:t>8</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1107"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1026" w:leader="none"/>
              </w:tabs>
              <w:suppressAutoHyphens w:val="true"/>
              <w:spacing w:lineRule="exact" w:line="257" w:before="0" w:after="0"/>
              <w:ind w:left="138" w:right="-15" w:hanging="0"/>
              <w:jc w:val="left"/>
              <w:rPr>
                <w:sz w:val="24"/>
              </w:rPr>
            </w:pPr>
            <w:r>
              <w:rPr>
                <w:spacing w:val="-5"/>
                <w:kern w:val="0"/>
                <w:sz w:val="24"/>
                <w:szCs w:val="22"/>
                <w:lang w:eastAsia="en-US" w:bidi="ar-SA"/>
              </w:rPr>
              <w:t>4.</w:t>
            </w:r>
            <w:r>
              <w:rPr>
                <w:kern w:val="0"/>
                <w:sz w:val="24"/>
                <w:szCs w:val="22"/>
                <w:lang w:eastAsia="en-US" w:bidi="ar-SA"/>
              </w:rPr>
              <w:tab/>
              <w:t xml:space="preserve">Человек </w:t>
            </w:r>
            <w:r>
              <w:rPr>
                <w:spacing w:val="-10"/>
                <w:kern w:val="0"/>
                <w:sz w:val="24"/>
                <w:szCs w:val="22"/>
                <w:lang w:eastAsia="en-US" w:bidi="ar-SA"/>
              </w:rPr>
              <w:t>и</w:t>
            </w:r>
          </w:p>
          <w:p>
            <w:pPr>
              <w:pStyle w:val="TableParagraph"/>
              <w:widowControl w:val="false"/>
              <w:suppressAutoHyphens w:val="true"/>
              <w:spacing w:lineRule="exact" w:line="275" w:before="0" w:after="0"/>
              <w:ind w:left="129" w:hanging="0"/>
              <w:jc w:val="left"/>
              <w:rPr>
                <w:sz w:val="24"/>
              </w:rPr>
            </w:pPr>
            <w:r>
              <w:rPr>
                <w:spacing w:val="-2"/>
                <w:kern w:val="0"/>
                <w:sz w:val="24"/>
                <w:szCs w:val="22"/>
                <w:lang w:eastAsia="en-US" w:bidi="ar-SA"/>
              </w:rPr>
              <w:t>Общество</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2"/>
              </w:numPr>
              <w:tabs>
                <w:tab w:val="clear" w:pos="720"/>
                <w:tab w:val="left" w:pos="538" w:leader="none"/>
              </w:tabs>
              <w:suppressAutoHyphens w:val="true"/>
              <w:spacing w:lineRule="exact" w:line="257" w:before="0" w:after="0"/>
              <w:ind w:left="538" w:hanging="404"/>
              <w:rPr>
                <w:sz w:val="24"/>
              </w:rPr>
            </w:pPr>
            <w:r>
              <w:rPr>
                <w:kern w:val="0"/>
                <w:sz w:val="24"/>
                <w:szCs w:val="22"/>
                <w:lang w:eastAsia="en-US" w:bidi="ar-SA"/>
              </w:rPr>
              <w:t xml:space="preserve">Мир </w:t>
            </w:r>
            <w:r>
              <w:rPr>
                <w:spacing w:val="-2"/>
                <w:kern w:val="0"/>
                <w:sz w:val="24"/>
                <w:szCs w:val="22"/>
                <w:lang w:eastAsia="en-US" w:bidi="ar-SA"/>
              </w:rPr>
              <w:t>истории</w:t>
            </w:r>
          </w:p>
          <w:p>
            <w:pPr>
              <w:pStyle w:val="TableParagraph"/>
              <w:widowControl w:val="false"/>
              <w:numPr>
                <w:ilvl w:val="1"/>
                <w:numId w:val="2"/>
              </w:numPr>
              <w:tabs>
                <w:tab w:val="clear" w:pos="720"/>
                <w:tab w:val="left" w:pos="537" w:leader="none"/>
                <w:tab w:val="left" w:pos="1749" w:leader="none"/>
              </w:tabs>
              <w:suppressAutoHyphens w:val="true"/>
              <w:spacing w:before="0" w:after="0"/>
              <w:ind w:left="119" w:right="-29" w:firstLine="14"/>
              <w:rPr>
                <w:sz w:val="24"/>
              </w:rPr>
            </w:pPr>
            <w:r>
              <w:rPr>
                <w:spacing w:val="-2"/>
                <w:kern w:val="0"/>
                <w:sz w:val="24"/>
                <w:szCs w:val="22"/>
                <w:lang w:eastAsia="en-US" w:bidi="ar-SA"/>
              </w:rPr>
              <w:t>Основы</w:t>
            </w:r>
            <w:r>
              <w:rPr>
                <w:kern w:val="0"/>
                <w:sz w:val="24"/>
                <w:szCs w:val="22"/>
                <w:lang w:eastAsia="en-US" w:bidi="ar-SA"/>
              </w:rPr>
              <w:tab/>
            </w:r>
            <w:r>
              <w:rPr>
                <w:spacing w:val="-2"/>
                <w:kern w:val="0"/>
                <w:sz w:val="24"/>
                <w:szCs w:val="22"/>
                <w:lang w:eastAsia="en-US" w:bidi="ar-SA"/>
              </w:rPr>
              <w:t>социальной Жизни</w:t>
            </w:r>
          </w:p>
          <w:p>
            <w:pPr>
              <w:pStyle w:val="TableParagraph"/>
              <w:widowControl w:val="false"/>
              <w:numPr>
                <w:ilvl w:val="1"/>
                <w:numId w:val="2"/>
              </w:numPr>
              <w:tabs>
                <w:tab w:val="clear" w:pos="720"/>
                <w:tab w:val="left" w:pos="538" w:leader="none"/>
              </w:tabs>
              <w:suppressAutoHyphens w:val="true"/>
              <w:spacing w:lineRule="exact" w:line="276" w:before="3" w:after="0"/>
              <w:ind w:left="538" w:hanging="404"/>
              <w:rPr>
                <w:sz w:val="24"/>
              </w:rPr>
            </w:pPr>
            <w:r>
              <w:rPr>
                <w:kern w:val="0"/>
                <w:sz w:val="24"/>
                <w:szCs w:val="22"/>
                <w:lang w:eastAsia="en-US" w:bidi="ar-SA"/>
              </w:rPr>
              <w:t xml:space="preserve">История </w:t>
            </w:r>
            <w:r>
              <w:rPr>
                <w:spacing w:val="-2"/>
                <w:kern w:val="0"/>
                <w:sz w:val="24"/>
                <w:szCs w:val="22"/>
                <w:lang w:eastAsia="en-US" w:bidi="ar-SA"/>
              </w:rPr>
              <w:t>отечества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104" w:right="8"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104" w:right="8" w:hanging="0"/>
              <w:rPr>
                <w:sz w:val="24"/>
              </w:rPr>
            </w:pPr>
            <w:r>
              <w:rPr>
                <w:spacing w:val="-10"/>
                <w:kern w:val="0"/>
                <w:sz w:val="24"/>
                <w:szCs w:val="22"/>
                <w:lang w:eastAsia="en-US" w:bidi="ar-SA"/>
              </w:rPr>
              <w:t>1</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104" w:right="8" w:hanging="0"/>
              <w:rPr>
                <w:sz w:val="24"/>
              </w:rPr>
            </w:pPr>
            <w:r>
              <w:rPr>
                <w:spacing w:val="-10"/>
                <w:kern w:val="0"/>
                <w:sz w:val="24"/>
                <w:szCs w:val="22"/>
                <w:lang w:eastAsia="en-US" w:bidi="ar-SA"/>
              </w:rPr>
              <w:t>-</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13" w:right="15"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1</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13" w:right="15" w:hanging="0"/>
              <w:rPr>
                <w:sz w:val="24"/>
              </w:rPr>
            </w:pPr>
            <w:r>
              <w:rPr>
                <w:spacing w:val="-10"/>
                <w:kern w:val="0"/>
                <w:sz w:val="24"/>
                <w:szCs w:val="22"/>
                <w:lang w:eastAsia="en-US" w:bidi="ar-SA"/>
              </w:rPr>
              <w:t>-</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5" w:right="5"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2</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36" w:right="36"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2</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7" w:before="0" w:after="0"/>
              <w:ind w:left="22" w:right="23" w:hanging="0"/>
              <w:rPr>
                <w:sz w:val="24"/>
              </w:rPr>
            </w:pPr>
            <w:r>
              <w:rPr>
                <w:spacing w:val="-10"/>
                <w:kern w:val="0"/>
                <w:sz w:val="24"/>
                <w:szCs w:val="22"/>
                <w:lang w:eastAsia="en-US" w:bidi="ar-SA"/>
              </w:rPr>
              <w:t>-</w:t>
            </w:r>
          </w:p>
          <w:p>
            <w:pPr>
              <w:pStyle w:val="TableParagraph"/>
              <w:widowControl w:val="false"/>
              <w:suppressAutoHyphens w:val="true"/>
              <w:spacing w:lineRule="exact" w:line="275" w:before="0" w:after="0"/>
              <w:ind w:left="22" w:right="19" w:hanging="0"/>
              <w:rPr>
                <w:sz w:val="24"/>
              </w:rPr>
            </w:pPr>
            <w:r>
              <w:rPr>
                <w:spacing w:val="-10"/>
                <w:kern w:val="0"/>
                <w:sz w:val="24"/>
                <w:szCs w:val="22"/>
                <w:lang w:eastAsia="en-US" w:bidi="ar-SA"/>
              </w:rPr>
              <w:t>2</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22" w:right="19" w:hanging="0"/>
              <w:rPr>
                <w:sz w:val="24"/>
              </w:rPr>
            </w:pPr>
            <w:r>
              <w:rPr>
                <w:spacing w:val="-10"/>
                <w:kern w:val="0"/>
                <w:sz w:val="24"/>
                <w:szCs w:val="22"/>
                <w:lang w:eastAsia="en-US" w:bidi="ar-SA"/>
              </w:rPr>
              <w:t>2</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7" w:before="0" w:after="0"/>
              <w:ind w:left="124" w:right="6" w:hanging="0"/>
              <w:rPr>
                <w:sz w:val="24"/>
              </w:rPr>
            </w:pPr>
            <w:r>
              <w:rPr>
                <w:spacing w:val="-10"/>
                <w:kern w:val="0"/>
                <w:sz w:val="24"/>
                <w:szCs w:val="22"/>
                <w:lang w:eastAsia="en-US" w:bidi="ar-SA"/>
              </w:rPr>
              <w:t>2</w:t>
            </w:r>
          </w:p>
          <w:p>
            <w:pPr>
              <w:pStyle w:val="TableParagraph"/>
              <w:widowControl w:val="false"/>
              <w:suppressAutoHyphens w:val="true"/>
              <w:spacing w:lineRule="exact" w:line="275" w:before="0" w:after="0"/>
              <w:ind w:left="124" w:right="6" w:hanging="0"/>
              <w:rPr>
                <w:sz w:val="24"/>
              </w:rPr>
            </w:pPr>
            <w:r>
              <w:rPr>
                <w:spacing w:val="-10"/>
                <w:kern w:val="0"/>
                <w:sz w:val="24"/>
                <w:szCs w:val="22"/>
                <w:lang w:eastAsia="en-US" w:bidi="ar-SA"/>
              </w:rPr>
              <w:t>8</w:t>
            </w:r>
          </w:p>
          <w:p>
            <w:pPr>
              <w:pStyle w:val="TableParagraph"/>
              <w:widowControl w:val="false"/>
              <w:suppressAutoHyphens w:val="true"/>
              <w:spacing w:before="4" w:after="0"/>
              <w:jc w:val="left"/>
              <w:rPr>
                <w:sz w:val="24"/>
              </w:rPr>
            </w:pPr>
            <w:r>
              <w:rPr>
                <w:sz w:val="24"/>
              </w:rPr>
            </w:r>
          </w:p>
          <w:p>
            <w:pPr>
              <w:pStyle w:val="TableParagraph"/>
              <w:widowControl w:val="false"/>
              <w:suppressAutoHyphens w:val="true"/>
              <w:spacing w:lineRule="exact" w:line="276" w:before="1" w:after="0"/>
              <w:ind w:left="124" w:right="6" w:hanging="0"/>
              <w:rPr>
                <w:sz w:val="24"/>
              </w:rPr>
            </w:pPr>
            <w:r>
              <w:rPr>
                <w:spacing w:val="-10"/>
                <w:kern w:val="0"/>
                <w:sz w:val="24"/>
                <w:szCs w:val="22"/>
                <w:lang w:eastAsia="en-US" w:bidi="ar-SA"/>
              </w:rPr>
              <w:t>6</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829"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8" w:before="0" w:after="0"/>
              <w:ind w:left="138" w:hanging="0"/>
              <w:jc w:val="left"/>
              <w:rPr>
                <w:sz w:val="24"/>
              </w:rPr>
            </w:pPr>
            <w:r>
              <w:rPr>
                <w:spacing w:val="-4"/>
                <w:kern w:val="0"/>
                <w:sz w:val="24"/>
                <w:szCs w:val="22"/>
                <w:lang w:eastAsia="en-US" w:bidi="ar-SA"/>
              </w:rPr>
              <w:t>5.</w:t>
            </w:r>
            <w:r>
              <w:rPr>
                <w:spacing w:val="-2"/>
                <w:kern w:val="0"/>
                <w:sz w:val="24"/>
                <w:szCs w:val="22"/>
                <w:lang w:eastAsia="en-US" w:bidi="ar-SA"/>
              </w:rPr>
              <w:t>Искусство</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numPr>
                <w:ilvl w:val="1"/>
                <w:numId w:val="1"/>
              </w:numPr>
              <w:tabs>
                <w:tab w:val="clear" w:pos="720"/>
                <w:tab w:val="left" w:pos="538" w:leader="none"/>
              </w:tabs>
              <w:suppressAutoHyphens w:val="true"/>
              <w:spacing w:lineRule="exact" w:line="257" w:before="0" w:after="0"/>
              <w:ind w:left="538" w:hanging="404"/>
              <w:rPr>
                <w:sz w:val="24"/>
              </w:rPr>
            </w:pPr>
            <w:r>
              <w:rPr>
                <w:spacing w:val="-2"/>
                <w:kern w:val="0"/>
                <w:sz w:val="24"/>
                <w:szCs w:val="22"/>
                <w:lang w:eastAsia="en-US" w:bidi="ar-SA"/>
              </w:rPr>
              <w:t>Изобразительное</w:t>
            </w:r>
          </w:p>
          <w:p>
            <w:pPr>
              <w:pStyle w:val="TableParagraph"/>
              <w:widowControl w:val="false"/>
              <w:suppressAutoHyphens w:val="true"/>
              <w:spacing w:lineRule="exact" w:line="275" w:before="0" w:after="0"/>
              <w:ind w:left="119" w:hanging="0"/>
              <w:jc w:val="left"/>
              <w:rPr>
                <w:sz w:val="24"/>
              </w:rPr>
            </w:pPr>
            <w:r>
              <w:rPr>
                <w:spacing w:val="-2"/>
                <w:kern w:val="0"/>
                <w:sz w:val="24"/>
                <w:szCs w:val="22"/>
                <w:lang w:eastAsia="en-US" w:bidi="ar-SA"/>
              </w:rPr>
              <w:t>искусство</w:t>
            </w:r>
          </w:p>
          <w:p>
            <w:pPr>
              <w:pStyle w:val="TableParagraph"/>
              <w:widowControl w:val="false"/>
              <w:numPr>
                <w:ilvl w:val="1"/>
                <w:numId w:val="1"/>
              </w:numPr>
              <w:tabs>
                <w:tab w:val="clear" w:pos="720"/>
                <w:tab w:val="left" w:pos="538" w:leader="none"/>
              </w:tabs>
              <w:suppressAutoHyphens w:val="true"/>
              <w:spacing w:lineRule="exact" w:line="276" w:before="2" w:after="0"/>
              <w:ind w:left="538" w:hanging="404"/>
              <w:rPr>
                <w:sz w:val="24"/>
              </w:rPr>
            </w:pPr>
            <w:r>
              <w:rPr>
                <w:spacing w:val="-2"/>
                <w:kern w:val="0"/>
                <w:sz w:val="24"/>
                <w:szCs w:val="22"/>
                <w:lang w:eastAsia="en-US" w:bidi="ar-SA"/>
              </w:rPr>
              <w:t>Музыка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104" w:right="8" w:hanging="0"/>
              <w:rPr>
                <w:sz w:val="24"/>
              </w:rPr>
            </w:pPr>
            <w:r>
              <w:rPr>
                <w:spacing w:val="-10"/>
                <w:kern w:val="0"/>
                <w:sz w:val="24"/>
                <w:szCs w:val="22"/>
                <w:lang w:eastAsia="en-US" w:bidi="ar-SA"/>
              </w:rPr>
              <w:t>2</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04" w:right="8" w:hanging="0"/>
              <w:rPr>
                <w:sz w:val="24"/>
              </w:rPr>
            </w:pPr>
            <w:r>
              <w:rPr>
                <w:spacing w:val="-10"/>
                <w:kern w:val="0"/>
                <w:sz w:val="24"/>
                <w:szCs w:val="22"/>
                <w:lang w:eastAsia="en-US" w:bidi="ar-SA"/>
              </w:rPr>
              <w:t>1</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13" w:right="15"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3" w:right="15" w:hanging="0"/>
              <w:rPr>
                <w:sz w:val="24"/>
              </w:rPr>
            </w:pPr>
            <w:r>
              <w:rPr>
                <w:spacing w:val="-10"/>
                <w:kern w:val="0"/>
                <w:sz w:val="24"/>
                <w:szCs w:val="22"/>
                <w:lang w:eastAsia="en-US" w:bidi="ar-SA"/>
              </w:rPr>
              <w:t>-</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5" w:right="5"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5" w:right="5" w:hanging="0"/>
              <w:rPr>
                <w:sz w:val="24"/>
              </w:rPr>
            </w:pPr>
            <w:r>
              <w:rPr>
                <w:spacing w:val="-10"/>
                <w:kern w:val="0"/>
                <w:sz w:val="24"/>
                <w:szCs w:val="22"/>
                <w:lang w:eastAsia="en-US" w:bidi="ar-SA"/>
              </w:rPr>
              <w:t>-</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36" w:right="36"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36" w:right="36" w:hanging="0"/>
              <w:rPr>
                <w:sz w:val="24"/>
              </w:rPr>
            </w:pPr>
            <w:r>
              <w:rPr>
                <w:spacing w:val="-10"/>
                <w:kern w:val="0"/>
                <w:sz w:val="24"/>
                <w:szCs w:val="22"/>
                <w:lang w:eastAsia="en-US" w:bidi="ar-SA"/>
              </w:rPr>
              <w:t>-</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8" w:before="0" w:after="0"/>
              <w:ind w:left="22" w:right="23" w:hanging="0"/>
              <w:rPr>
                <w:sz w:val="24"/>
              </w:rPr>
            </w:pPr>
            <w:r>
              <w:rPr>
                <w:spacing w:val="-10"/>
                <w:kern w:val="0"/>
                <w:sz w:val="24"/>
                <w:szCs w:val="22"/>
                <w:lang w:eastAsia="en-US" w:bidi="ar-SA"/>
              </w:rPr>
              <w:t>-</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22" w:right="23" w:hanging="0"/>
              <w:rPr>
                <w:sz w:val="24"/>
              </w:rPr>
            </w:pPr>
            <w:r>
              <w:rPr>
                <w:spacing w:val="-10"/>
                <w:kern w:val="0"/>
                <w:sz w:val="24"/>
                <w:szCs w:val="22"/>
                <w:lang w:eastAsia="en-US" w:bidi="ar-SA"/>
              </w:rPr>
              <w:t>-</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8" w:before="0" w:after="0"/>
              <w:ind w:left="124" w:right="6" w:hanging="0"/>
              <w:rPr>
                <w:sz w:val="24"/>
              </w:rPr>
            </w:pPr>
            <w:r>
              <w:rPr>
                <w:spacing w:val="-10"/>
                <w:kern w:val="0"/>
                <w:sz w:val="24"/>
                <w:szCs w:val="22"/>
                <w:lang w:eastAsia="en-US" w:bidi="ar-SA"/>
              </w:rPr>
              <w:t>2</w:t>
            </w:r>
          </w:p>
          <w:p>
            <w:pPr>
              <w:pStyle w:val="TableParagraph"/>
              <w:widowControl w:val="false"/>
              <w:suppressAutoHyphens w:val="true"/>
              <w:spacing w:before="0" w:after="0"/>
              <w:jc w:val="left"/>
              <w:rPr>
                <w:sz w:val="24"/>
              </w:rPr>
            </w:pPr>
            <w:r>
              <w:rPr>
                <w:sz w:val="24"/>
              </w:rPr>
            </w:r>
          </w:p>
          <w:p>
            <w:pPr>
              <w:pStyle w:val="TableParagraph"/>
              <w:widowControl w:val="false"/>
              <w:suppressAutoHyphens w:val="true"/>
              <w:spacing w:lineRule="exact" w:line="276" w:before="0" w:after="0"/>
              <w:ind w:left="124" w:right="6" w:hanging="0"/>
              <w:rPr>
                <w:sz w:val="24"/>
              </w:rPr>
            </w:pPr>
            <w:r>
              <w:rPr>
                <w:spacing w:val="-10"/>
                <w:kern w:val="0"/>
                <w:sz w:val="24"/>
                <w:szCs w:val="22"/>
                <w:lang w:eastAsia="en-US" w:bidi="ar-SA"/>
              </w:rPr>
              <w:t>1</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8"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846" w:leader="none"/>
              </w:tabs>
              <w:suppressAutoHyphens w:val="true"/>
              <w:spacing w:lineRule="exact" w:line="253" w:before="0" w:after="0"/>
              <w:ind w:left="138" w:right="-15" w:hanging="0"/>
              <w:jc w:val="left"/>
              <w:rPr>
                <w:sz w:val="24"/>
              </w:rPr>
            </w:pPr>
            <w:r>
              <w:rPr>
                <w:spacing w:val="-5"/>
                <w:kern w:val="0"/>
                <w:sz w:val="24"/>
                <w:szCs w:val="22"/>
                <w:lang w:eastAsia="en-US" w:bidi="ar-SA"/>
              </w:rPr>
              <w:t>6.</w:t>
            </w:r>
            <w:r>
              <w:rPr>
                <w:kern w:val="0"/>
                <w:sz w:val="24"/>
                <w:szCs w:val="22"/>
                <w:lang w:eastAsia="en-US" w:bidi="ar-SA"/>
              </w:rPr>
              <w:tab/>
            </w:r>
            <w:r>
              <w:rPr>
                <w:spacing w:val="-2"/>
                <w:kern w:val="0"/>
                <w:sz w:val="24"/>
                <w:szCs w:val="22"/>
                <w:lang w:eastAsia="en-US" w:bidi="ar-SA"/>
              </w:rPr>
              <w:t>Физическая</w:t>
            </w:r>
          </w:p>
          <w:p>
            <w:pPr>
              <w:pStyle w:val="TableParagraph"/>
              <w:widowControl w:val="false"/>
              <w:suppressAutoHyphens w:val="true"/>
              <w:spacing w:lineRule="exact" w:line="273" w:before="12" w:after="0"/>
              <w:ind w:left="129" w:hanging="0"/>
              <w:jc w:val="left"/>
              <w:rPr>
                <w:sz w:val="24"/>
              </w:rPr>
            </w:pPr>
            <w:r>
              <w:rPr>
                <w:spacing w:val="-2"/>
                <w:kern w:val="0"/>
                <w:sz w:val="24"/>
                <w:szCs w:val="22"/>
                <w:lang w:eastAsia="en-US" w:bidi="ar-SA"/>
              </w:rPr>
              <w:t>Культура</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3" w:before="0" w:after="0"/>
              <w:ind w:left="134" w:hanging="0"/>
              <w:jc w:val="left"/>
              <w:rPr>
                <w:sz w:val="24"/>
              </w:rPr>
            </w:pPr>
            <w:r>
              <w:rPr>
                <w:kern w:val="0"/>
                <w:sz w:val="24"/>
                <w:szCs w:val="22"/>
                <w:lang w:eastAsia="en-US" w:bidi="ar-SA"/>
              </w:rPr>
              <w:t>6.1.Физическая</w:t>
            </w:r>
            <w:r>
              <w:rPr>
                <w:spacing w:val="-2"/>
                <w:kern w:val="0"/>
                <w:sz w:val="24"/>
                <w:szCs w:val="22"/>
                <w:lang w:eastAsia="en-US" w:bidi="ar-SA"/>
              </w:rPr>
              <w:t>культура</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8" w:hanging="0"/>
              <w:rPr>
                <w:sz w:val="24"/>
              </w:rPr>
            </w:pPr>
            <w:r>
              <w:rPr>
                <w:spacing w:val="-10"/>
                <w:kern w:val="0"/>
                <w:sz w:val="24"/>
                <w:szCs w:val="22"/>
                <w:lang w:eastAsia="en-US" w:bidi="ar-SA"/>
              </w:rPr>
              <w:t>3</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13" w:right="15" w:hanging="0"/>
              <w:rPr>
                <w:sz w:val="24"/>
              </w:rPr>
            </w:pPr>
            <w:r>
              <w:rPr>
                <w:spacing w:val="-10"/>
                <w:kern w:val="0"/>
                <w:sz w:val="24"/>
                <w:szCs w:val="22"/>
                <w:lang w:eastAsia="en-US" w:bidi="ar-SA"/>
              </w:rPr>
              <w:t>3</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5" w:right="1" w:hanging="0"/>
              <w:rPr>
                <w:sz w:val="24"/>
              </w:rPr>
            </w:pPr>
            <w:r>
              <w:rPr>
                <w:spacing w:val="-10"/>
                <w:kern w:val="0"/>
                <w:sz w:val="24"/>
                <w:szCs w:val="22"/>
                <w:lang w:eastAsia="en-US" w:bidi="ar-SA"/>
              </w:rPr>
              <w:t>3</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36" w:right="36" w:hanging="0"/>
              <w:rPr>
                <w:sz w:val="24"/>
              </w:rPr>
            </w:pPr>
            <w:r>
              <w:rPr>
                <w:spacing w:val="-10"/>
                <w:kern w:val="0"/>
                <w:sz w:val="24"/>
                <w:szCs w:val="22"/>
                <w:lang w:eastAsia="en-US" w:bidi="ar-SA"/>
              </w:rPr>
              <w:t>3</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5" w:before="0" w:after="0"/>
              <w:ind w:left="22" w:right="19" w:hanging="0"/>
              <w:rPr>
                <w:sz w:val="24"/>
              </w:rPr>
            </w:pPr>
            <w:r>
              <w:rPr>
                <w:spacing w:val="-10"/>
                <w:kern w:val="0"/>
                <w:sz w:val="24"/>
                <w:szCs w:val="22"/>
                <w:lang w:eastAsia="en-US" w:bidi="ar-SA"/>
              </w:rPr>
              <w:t>3</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75" w:before="0" w:after="0"/>
              <w:ind w:left="124" w:right="5" w:hanging="0"/>
              <w:rPr>
                <w:sz w:val="24"/>
              </w:rPr>
            </w:pPr>
            <w:r>
              <w:rPr>
                <w:spacing w:val="-5"/>
                <w:kern w:val="0"/>
                <w:sz w:val="24"/>
                <w:szCs w:val="22"/>
                <w:lang w:eastAsia="en-US" w:bidi="ar-SA"/>
              </w:rPr>
              <w:t>15</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2066" w:type="dxa"/>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5" w:before="0" w:after="0"/>
              <w:ind w:left="138" w:hanging="0"/>
              <w:jc w:val="left"/>
              <w:rPr>
                <w:sz w:val="24"/>
              </w:rPr>
            </w:pPr>
            <w:r>
              <w:rPr>
                <w:spacing w:val="-4"/>
                <w:kern w:val="0"/>
                <w:sz w:val="24"/>
                <w:szCs w:val="22"/>
                <w:lang w:eastAsia="en-US" w:bidi="ar-SA"/>
              </w:rPr>
              <w:t>7.</w:t>
            </w:r>
            <w:r>
              <w:rPr>
                <w:spacing w:val="-2"/>
                <w:kern w:val="0"/>
                <w:sz w:val="24"/>
                <w:szCs w:val="22"/>
                <w:lang w:eastAsia="en-US" w:bidi="ar-SA"/>
              </w:rPr>
              <w:t>Технологии</w:t>
            </w:r>
          </w:p>
        </w:tc>
        <w:tc>
          <w:tcPr>
            <w:tcW w:w="29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4" w:hanging="0"/>
              <w:jc w:val="left"/>
              <w:rPr>
                <w:sz w:val="24"/>
              </w:rPr>
            </w:pPr>
            <w:r>
              <w:rPr>
                <w:kern w:val="0"/>
                <w:sz w:val="24"/>
                <w:szCs w:val="22"/>
                <w:lang w:eastAsia="en-US" w:bidi="ar-SA"/>
              </w:rPr>
              <w:t xml:space="preserve">7.1.Профильный </w:t>
            </w:r>
            <w:r>
              <w:rPr>
                <w:spacing w:val="-4"/>
                <w:kern w:val="0"/>
                <w:sz w:val="24"/>
                <w:szCs w:val="22"/>
                <w:lang w:eastAsia="en-US" w:bidi="ar-SA"/>
              </w:rPr>
              <w:t>труд</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04" w:right="8" w:hanging="0"/>
              <w:rPr>
                <w:sz w:val="24"/>
              </w:rPr>
            </w:pPr>
            <w:r>
              <w:rPr>
                <w:spacing w:val="-10"/>
                <w:kern w:val="0"/>
                <w:sz w:val="24"/>
                <w:szCs w:val="22"/>
                <w:lang w:eastAsia="en-US" w:bidi="ar-SA"/>
              </w:rPr>
              <w:t>6</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5" w:hanging="0"/>
              <w:rPr>
                <w:sz w:val="24"/>
              </w:rPr>
            </w:pPr>
            <w:r>
              <w:rPr>
                <w:spacing w:val="-10"/>
                <w:kern w:val="0"/>
                <w:sz w:val="24"/>
                <w:szCs w:val="22"/>
                <w:lang w:eastAsia="en-US" w:bidi="ar-SA"/>
              </w:rPr>
              <w:t>6</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1" w:hanging="0"/>
              <w:rPr>
                <w:sz w:val="24"/>
              </w:rPr>
            </w:pPr>
            <w:r>
              <w:rPr>
                <w:spacing w:val="-10"/>
                <w:kern w:val="0"/>
                <w:sz w:val="24"/>
                <w:szCs w:val="22"/>
                <w:lang w:eastAsia="en-US" w:bidi="ar-SA"/>
              </w:rPr>
              <w:t>7</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sz w:val="24"/>
              </w:rPr>
            </w:pPr>
            <w:r>
              <w:rPr>
                <w:spacing w:val="-10"/>
                <w:kern w:val="0"/>
                <w:sz w:val="24"/>
                <w:szCs w:val="22"/>
                <w:lang w:eastAsia="en-US" w:bidi="ar-SA"/>
              </w:rPr>
              <w:t>8</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19" w:hanging="0"/>
              <w:rPr>
                <w:sz w:val="24"/>
              </w:rPr>
            </w:pPr>
            <w:r>
              <w:rPr>
                <w:spacing w:val="-10"/>
                <w:kern w:val="0"/>
                <w:sz w:val="24"/>
                <w:szCs w:val="22"/>
                <w:lang w:eastAsia="en-US" w:bidi="ar-SA"/>
              </w:rPr>
              <w:t>8</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5" w:hanging="0"/>
              <w:rPr>
                <w:sz w:val="24"/>
              </w:rPr>
            </w:pPr>
            <w:r>
              <w:rPr>
                <w:spacing w:val="-5"/>
                <w:kern w:val="0"/>
                <w:sz w:val="24"/>
                <w:szCs w:val="22"/>
                <w:lang w:eastAsia="en-US" w:bidi="ar-SA"/>
              </w:rPr>
              <w:t>35</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lineRule="exact" w:line="255" w:before="0" w:after="0"/>
              <w:ind w:left="129" w:hanging="0"/>
              <w:jc w:val="left"/>
              <w:rPr>
                <w:b/>
                <w:b/>
                <w:sz w:val="24"/>
              </w:rPr>
            </w:pPr>
            <w:r>
              <w:rPr>
                <w:b/>
                <w:spacing w:val="-2"/>
                <w:kern w:val="0"/>
                <w:sz w:val="24"/>
                <w:szCs w:val="22"/>
                <w:lang w:eastAsia="en-US" w:bidi="ar-SA"/>
              </w:rPr>
              <w:t>Итого</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6" w:right="8" w:hanging="0"/>
              <w:rPr>
                <w:b/>
                <w:b/>
                <w:sz w:val="24"/>
              </w:rPr>
            </w:pPr>
            <w:r>
              <w:rPr>
                <w:b/>
                <w:spacing w:val="-5"/>
                <w:kern w:val="0"/>
                <w:sz w:val="24"/>
                <w:szCs w:val="22"/>
                <w:lang w:eastAsia="en-US" w:bidi="ar-SA"/>
              </w:rPr>
              <w:t>27</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9" w:hanging="0"/>
              <w:rPr>
                <w:b/>
                <w:b/>
                <w:sz w:val="24"/>
              </w:rPr>
            </w:pPr>
            <w:r>
              <w:rPr>
                <w:b/>
                <w:spacing w:val="-5"/>
                <w:kern w:val="0"/>
                <w:sz w:val="24"/>
                <w:szCs w:val="22"/>
                <w:lang w:eastAsia="en-US" w:bidi="ar-SA"/>
              </w:rPr>
              <w:t>28</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4" w:hanging="0"/>
              <w:rPr>
                <w:b/>
                <w:b/>
                <w:sz w:val="24"/>
              </w:rPr>
            </w:pPr>
            <w:r>
              <w:rPr>
                <w:b/>
                <w:spacing w:val="-5"/>
                <w:kern w:val="0"/>
                <w:sz w:val="24"/>
                <w:szCs w:val="22"/>
                <w:lang w:eastAsia="en-US" w:bidi="ar-SA"/>
              </w:rPr>
              <w:t>30</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b/>
                <w:b/>
                <w:sz w:val="24"/>
              </w:rPr>
            </w:pPr>
            <w:r>
              <w:rPr>
                <w:b/>
                <w:spacing w:val="-5"/>
                <w:kern w:val="0"/>
                <w:sz w:val="24"/>
                <w:szCs w:val="22"/>
                <w:lang w:eastAsia="en-US" w:bidi="ar-SA"/>
              </w:rPr>
              <w:t>31</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22" w:hanging="0"/>
              <w:rPr>
                <w:b/>
                <w:b/>
                <w:sz w:val="24"/>
              </w:rPr>
            </w:pPr>
            <w:r>
              <w:rPr>
                <w:b/>
                <w:spacing w:val="-5"/>
                <w:kern w:val="0"/>
                <w:sz w:val="24"/>
                <w:szCs w:val="22"/>
                <w:lang w:eastAsia="en-US" w:bidi="ar-SA"/>
              </w:rPr>
              <w:t>31</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10" w:hanging="0"/>
              <w:rPr>
                <w:b/>
                <w:b/>
                <w:sz w:val="24"/>
              </w:rPr>
            </w:pPr>
            <w:r>
              <w:rPr>
                <w:b/>
                <w:spacing w:val="-5"/>
                <w:kern w:val="0"/>
                <w:sz w:val="24"/>
                <w:szCs w:val="22"/>
                <w:lang w:eastAsia="en-US" w:bidi="ar-SA"/>
              </w:rPr>
              <w:t>147</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311" w:hRule="atLeast"/>
        </w:trPr>
        <w:tc>
          <w:tcPr>
            <w:tcW w:w="9417" w:type="dxa"/>
            <w:gridSpan w:val="8"/>
            <w:tcBorders>
              <w:top w:val="single" w:sz="8" w:space="0" w:color="000000"/>
              <w:left w:val="single" w:sz="6" w:space="0" w:color="000000"/>
              <w:bottom w:val="single" w:sz="8" w:space="0" w:color="000000"/>
              <w:right w:val="single" w:sz="4" w:space="0" w:color="000000"/>
            </w:tcBorders>
          </w:tcPr>
          <w:p>
            <w:pPr>
              <w:pStyle w:val="TableParagraph"/>
              <w:widowControl w:val="false"/>
              <w:suppressAutoHyphens w:val="true"/>
              <w:spacing w:before="13" w:after="0"/>
              <w:ind w:left="207" w:right="282" w:hanging="0"/>
              <w:rPr>
                <w:i/>
                <w:i/>
                <w:sz w:val="24"/>
              </w:rPr>
            </w:pPr>
            <w:r>
              <w:rPr>
                <w:i/>
                <w:kern w:val="0"/>
                <w:sz w:val="24"/>
                <w:szCs w:val="22"/>
                <w:lang w:eastAsia="en-US" w:bidi="ar-SA"/>
              </w:rPr>
              <w:t xml:space="preserve">Часть ,формируемая участниками образовательных </w:t>
            </w:r>
            <w:r>
              <w:rPr>
                <w:i/>
                <w:spacing w:val="-2"/>
                <w:kern w:val="0"/>
                <w:sz w:val="24"/>
                <w:szCs w:val="22"/>
                <w:lang w:eastAsia="en-US" w:bidi="ar-SA"/>
              </w:rPr>
              <w:t>отношений</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75"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suppressAutoHyphens w:val="true"/>
              <w:spacing w:before="0" w:after="0"/>
              <w:jc w:val="left"/>
              <w:rPr>
                <w:sz w:val="20"/>
              </w:rPr>
            </w:pPr>
            <w:r>
              <w:rPr>
                <w:sz w:val="20"/>
              </w:rPr>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04" w:right="8" w:hanging="0"/>
              <w:rPr>
                <w:i/>
                <w:i/>
                <w:sz w:val="24"/>
              </w:rPr>
            </w:pPr>
            <w:r>
              <w:rPr>
                <w:i/>
                <w:spacing w:val="-10"/>
                <w:kern w:val="0"/>
                <w:sz w:val="24"/>
                <w:szCs w:val="22"/>
                <w:lang w:eastAsia="en-US" w:bidi="ar-SA"/>
              </w:rPr>
              <w:t>2</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13" w:right="15" w:hanging="0"/>
              <w:rPr>
                <w:sz w:val="24"/>
              </w:rPr>
            </w:pPr>
            <w:r>
              <w:rPr>
                <w:spacing w:val="-10"/>
                <w:kern w:val="0"/>
                <w:sz w:val="24"/>
                <w:szCs w:val="22"/>
                <w:lang w:eastAsia="en-US" w:bidi="ar-SA"/>
              </w:rPr>
              <w:t>2</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5" w:right="1" w:hanging="0"/>
              <w:rPr>
                <w:sz w:val="24"/>
              </w:rPr>
            </w:pPr>
            <w:r>
              <w:rPr>
                <w:spacing w:val="-10"/>
                <w:kern w:val="0"/>
                <w:sz w:val="24"/>
                <w:szCs w:val="22"/>
                <w:lang w:eastAsia="en-US" w:bidi="ar-SA"/>
              </w:rPr>
              <w:t>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36" w:right="36" w:hanging="0"/>
              <w:rPr>
                <w:sz w:val="24"/>
              </w:rPr>
            </w:pPr>
            <w:r>
              <w:rPr>
                <w:spacing w:val="-10"/>
                <w:kern w:val="0"/>
                <w:sz w:val="24"/>
                <w:szCs w:val="22"/>
                <w:lang w:eastAsia="en-US" w:bidi="ar-SA"/>
              </w:rPr>
              <w:t>2</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55" w:before="0" w:after="0"/>
              <w:ind w:left="22" w:right="19" w:hanging="0"/>
              <w:rPr>
                <w:sz w:val="24"/>
              </w:rPr>
            </w:pPr>
            <w:r>
              <w:rPr>
                <w:spacing w:val="-10"/>
                <w:kern w:val="0"/>
                <w:sz w:val="24"/>
                <w:szCs w:val="22"/>
                <w:lang w:eastAsia="en-US" w:bidi="ar-SA"/>
              </w:rPr>
              <w:t>2</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55" w:before="0" w:after="0"/>
              <w:ind w:left="124" w:right="5" w:hanging="0"/>
              <w:rPr>
                <w:sz w:val="24"/>
              </w:rPr>
            </w:pPr>
            <w:r>
              <w:rPr>
                <w:spacing w:val="-5"/>
                <w:kern w:val="0"/>
                <w:sz w:val="24"/>
                <w:szCs w:val="22"/>
                <w:lang w:eastAsia="en-US" w:bidi="ar-SA"/>
              </w:rPr>
              <w:t>10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3"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2090" w:leader="none"/>
                <w:tab w:val="left" w:pos="3893" w:leader="none"/>
              </w:tabs>
              <w:suppressAutoHyphens w:val="true"/>
              <w:spacing w:lineRule="exact" w:line="253" w:before="0" w:after="0"/>
              <w:ind w:left="129" w:right="-29" w:hanging="0"/>
              <w:jc w:val="left"/>
              <w:rPr>
                <w:b/>
                <w:b/>
                <w:sz w:val="24"/>
              </w:rPr>
            </w:pPr>
            <w:r>
              <w:rPr>
                <w:b/>
                <w:spacing w:val="-2"/>
                <w:kern w:val="0"/>
                <w:sz w:val="24"/>
                <w:szCs w:val="22"/>
                <w:lang w:eastAsia="en-US" w:bidi="ar-SA"/>
              </w:rPr>
              <w:t>Максимально</w:t>
            </w:r>
            <w:r>
              <w:rPr>
                <w:b/>
                <w:kern w:val="0"/>
                <w:sz w:val="24"/>
                <w:szCs w:val="22"/>
                <w:lang w:eastAsia="en-US" w:bidi="ar-SA"/>
              </w:rPr>
              <w:tab/>
            </w:r>
            <w:r>
              <w:rPr>
                <w:b/>
                <w:spacing w:val="-2"/>
                <w:kern w:val="0"/>
                <w:sz w:val="24"/>
                <w:szCs w:val="22"/>
                <w:lang w:eastAsia="en-US" w:bidi="ar-SA"/>
              </w:rPr>
              <w:t>допустимая</w:t>
            </w:r>
            <w:r>
              <w:rPr>
                <w:b/>
                <w:kern w:val="0"/>
                <w:sz w:val="24"/>
                <w:szCs w:val="22"/>
                <w:lang w:eastAsia="en-US" w:bidi="ar-SA"/>
              </w:rPr>
              <w:tab/>
            </w:r>
            <w:r>
              <w:rPr>
                <w:b/>
                <w:spacing w:val="-2"/>
                <w:kern w:val="0"/>
                <w:sz w:val="24"/>
                <w:szCs w:val="22"/>
                <w:lang w:eastAsia="en-US" w:bidi="ar-SA"/>
              </w:rPr>
              <w:t>недельная</w:t>
            </w:r>
          </w:p>
          <w:p>
            <w:pPr>
              <w:pStyle w:val="TableParagraph"/>
              <w:widowControl w:val="false"/>
              <w:suppressAutoHyphens w:val="true"/>
              <w:spacing w:lineRule="exact" w:line="271" w:before="9" w:after="0"/>
              <w:ind w:left="129" w:hanging="0"/>
              <w:jc w:val="left"/>
              <w:rPr>
                <w:b/>
                <w:b/>
                <w:sz w:val="24"/>
              </w:rPr>
            </w:pPr>
            <w:r>
              <w:rPr>
                <w:b/>
                <w:kern w:val="0"/>
                <w:sz w:val="24"/>
                <w:szCs w:val="22"/>
                <w:lang w:eastAsia="en-US" w:bidi="ar-SA"/>
              </w:rPr>
              <w:t>нагрузка(при5-дневнойучебной</w:t>
            </w:r>
            <w:r>
              <w:rPr>
                <w:b/>
                <w:spacing w:val="-2"/>
                <w:kern w:val="0"/>
                <w:sz w:val="24"/>
                <w:szCs w:val="22"/>
                <w:lang w:eastAsia="en-US" w:bidi="ar-SA"/>
              </w:rPr>
              <w:t>неделе)</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6" w:right="8" w:hanging="0"/>
              <w:rPr>
                <w:b/>
                <w:b/>
                <w:sz w:val="24"/>
              </w:rPr>
            </w:pPr>
            <w:r>
              <w:rPr>
                <w:b/>
                <w:spacing w:val="-5"/>
                <w:kern w:val="0"/>
                <w:sz w:val="24"/>
                <w:szCs w:val="22"/>
                <w:lang w:eastAsia="en-US" w:bidi="ar-SA"/>
              </w:rPr>
              <w:t>29</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13" w:right="14" w:hanging="0"/>
              <w:rPr>
                <w:b/>
                <w:b/>
                <w:sz w:val="24"/>
              </w:rPr>
            </w:pPr>
            <w:r>
              <w:rPr>
                <w:b/>
                <w:spacing w:val="-5"/>
                <w:kern w:val="0"/>
                <w:sz w:val="24"/>
                <w:szCs w:val="22"/>
                <w:lang w:eastAsia="en-US" w:bidi="ar-SA"/>
              </w:rPr>
              <w:t>30</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5" w:hanging="0"/>
              <w:rPr>
                <w:b/>
                <w:b/>
                <w:sz w:val="24"/>
              </w:rPr>
            </w:pPr>
            <w:r>
              <w:rPr>
                <w:b/>
                <w:spacing w:val="-5"/>
                <w:kern w:val="0"/>
                <w:sz w:val="24"/>
                <w:szCs w:val="22"/>
                <w:lang w:eastAsia="en-US" w:bidi="ar-SA"/>
              </w:rPr>
              <w:t>32</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36" w:right="36" w:hanging="0"/>
              <w:rPr>
                <w:b/>
                <w:b/>
                <w:sz w:val="24"/>
              </w:rPr>
            </w:pPr>
            <w:r>
              <w:rPr>
                <w:b/>
                <w:spacing w:val="-5"/>
                <w:kern w:val="0"/>
                <w:sz w:val="24"/>
                <w:szCs w:val="22"/>
                <w:lang w:eastAsia="en-US" w:bidi="ar-SA"/>
              </w:rPr>
              <w:t>33</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lineRule="exact" w:line="272" w:before="0" w:after="0"/>
              <w:ind w:left="22" w:right="18" w:hanging="0"/>
              <w:rPr>
                <w:b/>
                <w:b/>
                <w:sz w:val="24"/>
              </w:rPr>
            </w:pPr>
            <w:r>
              <w:rPr>
                <w:b/>
                <w:spacing w:val="-5"/>
                <w:kern w:val="0"/>
                <w:sz w:val="24"/>
                <w:szCs w:val="22"/>
                <w:lang w:eastAsia="en-US" w:bidi="ar-SA"/>
              </w:rPr>
              <w:t>33</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lineRule="exact" w:line="272" w:before="0" w:after="0"/>
              <w:ind w:left="124" w:hanging="0"/>
              <w:rPr>
                <w:b/>
                <w:b/>
                <w:sz w:val="24"/>
              </w:rPr>
            </w:pPr>
            <w:r>
              <w:rPr>
                <w:b/>
                <w:spacing w:val="-5"/>
                <w:kern w:val="0"/>
                <w:sz w:val="24"/>
                <w:szCs w:val="22"/>
                <w:lang w:eastAsia="en-US" w:bidi="ar-SA"/>
              </w:rPr>
              <w:t>157</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556" w:hRule="atLeast"/>
        </w:trPr>
        <w:tc>
          <w:tcPr>
            <w:tcW w:w="5011" w:type="dxa"/>
            <w:gridSpan w:val="2"/>
            <w:tcBorders>
              <w:top w:val="single" w:sz="8" w:space="0" w:color="000000"/>
              <w:left w:val="single" w:sz="6" w:space="0" w:color="000000"/>
              <w:bottom w:val="single" w:sz="8" w:space="0" w:color="000000"/>
              <w:right w:val="single" w:sz="8" w:space="0" w:color="000000"/>
            </w:tcBorders>
          </w:tcPr>
          <w:p>
            <w:pPr>
              <w:pStyle w:val="TableParagraph"/>
              <w:widowControl w:val="false"/>
              <w:tabs>
                <w:tab w:val="clear" w:pos="720"/>
                <w:tab w:val="left" w:pos="4210" w:leader="none"/>
              </w:tabs>
              <w:suppressAutoHyphens w:val="true"/>
              <w:spacing w:lineRule="exact" w:line="253" w:before="0" w:after="0"/>
              <w:ind w:left="129" w:right="-15" w:hanging="0"/>
              <w:jc w:val="left"/>
              <w:rPr>
                <w:sz w:val="24"/>
              </w:rPr>
            </w:pPr>
            <w:r>
              <w:rPr>
                <w:spacing w:val="-2"/>
                <w:kern w:val="0"/>
                <w:sz w:val="24"/>
                <w:szCs w:val="22"/>
                <w:lang w:eastAsia="en-US" w:bidi="ar-SA"/>
              </w:rPr>
              <w:t>Коррекционно-развивающая</w:t>
            </w:r>
            <w:r>
              <w:rPr>
                <w:kern w:val="0"/>
                <w:sz w:val="24"/>
                <w:szCs w:val="22"/>
                <w:lang w:eastAsia="en-US" w:bidi="ar-SA"/>
              </w:rPr>
              <w:tab/>
            </w:r>
            <w:r>
              <w:rPr>
                <w:spacing w:val="-2"/>
                <w:kern w:val="0"/>
                <w:sz w:val="24"/>
                <w:szCs w:val="22"/>
                <w:lang w:eastAsia="en-US" w:bidi="ar-SA"/>
              </w:rPr>
              <w:t>область</w:t>
            </w:r>
          </w:p>
          <w:p>
            <w:pPr>
              <w:pStyle w:val="TableParagraph"/>
              <w:widowControl w:val="false"/>
              <w:suppressAutoHyphens w:val="true"/>
              <w:spacing w:lineRule="exact" w:line="274" w:before="9" w:after="0"/>
              <w:ind w:left="129" w:hanging="0"/>
              <w:jc w:val="left"/>
              <w:rPr>
                <w:sz w:val="24"/>
              </w:rPr>
            </w:pPr>
            <w:r>
              <w:rPr>
                <w:kern w:val="0"/>
                <w:sz w:val="24"/>
                <w:szCs w:val="22"/>
                <w:lang w:eastAsia="en-US" w:bidi="ar-SA"/>
              </w:rPr>
              <w:t xml:space="preserve">(коррекционные </w:t>
            </w:r>
            <w:r>
              <w:rPr>
                <w:spacing w:val="-2"/>
                <w:kern w:val="0"/>
                <w:sz w:val="24"/>
                <w:szCs w:val="22"/>
                <w:lang w:eastAsia="en-US" w:bidi="ar-SA"/>
              </w:rPr>
              <w:t>занятия)</w:t>
            </w:r>
          </w:p>
        </w:tc>
        <w:tc>
          <w:tcPr>
            <w:tcW w:w="668"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5" w:right="8" w:hanging="0"/>
              <w:rPr>
                <w:sz w:val="24"/>
              </w:rPr>
            </w:pPr>
            <w:r>
              <w:rPr>
                <w:spacing w:val="-10"/>
                <w:kern w:val="0"/>
                <w:sz w:val="24"/>
                <w:szCs w:val="22"/>
                <w:lang w:eastAsia="en-US" w:bidi="ar-SA"/>
              </w:rPr>
              <w:t>6</w:t>
            </w:r>
          </w:p>
        </w:tc>
        <w:tc>
          <w:tcPr>
            <w:tcW w:w="65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13" w:right="15" w:hanging="0"/>
              <w:rPr>
                <w:sz w:val="24"/>
              </w:rPr>
            </w:pPr>
            <w:r>
              <w:rPr>
                <w:spacing w:val="-10"/>
                <w:kern w:val="0"/>
                <w:sz w:val="24"/>
                <w:szCs w:val="22"/>
                <w:lang w:eastAsia="en-US" w:bidi="ar-SA"/>
              </w:rPr>
              <w:t>6</w:t>
            </w:r>
          </w:p>
        </w:tc>
        <w:tc>
          <w:tcPr>
            <w:tcW w:w="679"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5" w:right="1" w:hanging="0"/>
              <w:rPr>
                <w:sz w:val="24"/>
              </w:rPr>
            </w:pPr>
            <w:r>
              <w:rPr>
                <w:spacing w:val="-10"/>
                <w:kern w:val="0"/>
                <w:sz w:val="24"/>
                <w:szCs w:val="22"/>
                <w:lang w:eastAsia="en-US" w:bidi="ar-SA"/>
              </w:rPr>
              <w:t>6</w:t>
            </w:r>
          </w:p>
        </w:tc>
        <w:tc>
          <w:tcPr>
            <w:tcW w:w="79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36" w:right="36" w:hanging="0"/>
              <w:rPr>
                <w:sz w:val="24"/>
              </w:rPr>
            </w:pPr>
            <w:r>
              <w:rPr>
                <w:spacing w:val="-10"/>
                <w:kern w:val="0"/>
                <w:sz w:val="24"/>
                <w:szCs w:val="22"/>
                <w:lang w:eastAsia="en-US" w:bidi="ar-SA"/>
              </w:rPr>
              <w:t>6</w:t>
            </w:r>
          </w:p>
        </w:tc>
        <w:tc>
          <w:tcPr>
            <w:tcW w:w="545" w:type="dxa"/>
            <w:tcBorders>
              <w:top w:val="single" w:sz="8" w:space="0" w:color="000000"/>
              <w:left w:val="single" w:sz="8" w:space="0" w:color="000000"/>
              <w:bottom w:val="single" w:sz="8" w:space="0" w:color="000000"/>
              <w:right w:val="single" w:sz="8" w:space="0" w:color="000000"/>
            </w:tcBorders>
          </w:tcPr>
          <w:p>
            <w:pPr>
              <w:pStyle w:val="TableParagraph"/>
              <w:widowControl w:val="false"/>
              <w:suppressAutoHyphens w:val="true"/>
              <w:spacing w:before="1" w:after="0"/>
              <w:ind w:left="22" w:right="19" w:hanging="0"/>
              <w:rPr>
                <w:sz w:val="24"/>
              </w:rPr>
            </w:pPr>
            <w:r>
              <w:rPr>
                <w:spacing w:val="-10"/>
                <w:kern w:val="0"/>
                <w:sz w:val="24"/>
                <w:szCs w:val="22"/>
                <w:lang w:eastAsia="en-US" w:bidi="ar-SA"/>
              </w:rPr>
              <w:t>6</w:t>
            </w:r>
          </w:p>
        </w:tc>
        <w:tc>
          <w:tcPr>
            <w:tcW w:w="1064" w:type="dxa"/>
            <w:tcBorders>
              <w:top w:val="single" w:sz="8" w:space="0" w:color="000000"/>
              <w:left w:val="single" w:sz="8" w:space="0" w:color="000000"/>
              <w:bottom w:val="single" w:sz="8" w:space="0" w:color="000000"/>
              <w:right w:val="single" w:sz="4" w:space="0" w:color="000000"/>
            </w:tcBorders>
          </w:tcPr>
          <w:p>
            <w:pPr>
              <w:pStyle w:val="TableParagraph"/>
              <w:widowControl w:val="false"/>
              <w:suppressAutoHyphens w:val="true"/>
              <w:spacing w:before="1" w:after="0"/>
              <w:ind w:left="124" w:right="5" w:hanging="0"/>
              <w:rPr>
                <w:sz w:val="24"/>
              </w:rPr>
            </w:pPr>
            <w:r>
              <w:rPr>
                <w:spacing w:val="-5"/>
                <w:kern w:val="0"/>
                <w:sz w:val="24"/>
                <w:szCs w:val="22"/>
                <w:lang w:eastAsia="en-US" w:bidi="ar-SA"/>
              </w:rPr>
              <w:t>30</w:t>
            </w:r>
          </w:p>
        </w:tc>
        <w:tc>
          <w:tcPr>
            <w:tcW w:w="258" w:type="dxa"/>
            <w:vMerge w:val="continue"/>
            <w:tcBorders>
              <w:left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1660" w:hRule="atLeast"/>
        </w:trPr>
        <w:tc>
          <w:tcPr>
            <w:tcW w:w="9675" w:type="dxa"/>
            <w:gridSpan w:val="9"/>
            <w:tcBorders>
              <w:left w:val="single" w:sz="6" w:space="0" w:color="000000"/>
              <w:right w:val="single" w:sz="4" w:space="0" w:color="000000"/>
            </w:tcBorders>
          </w:tcPr>
          <w:p>
            <w:pPr>
              <w:pStyle w:val="TableParagraph"/>
              <w:widowControl w:val="false"/>
              <w:suppressAutoHyphens w:val="true"/>
              <w:spacing w:before="0" w:after="0"/>
              <w:jc w:val="left"/>
              <w:rPr>
                <w:kern w:val="0"/>
                <w:sz w:val="22"/>
                <w:szCs w:val="22"/>
                <w:lang w:eastAsia="en-US" w:bidi="ar-SA"/>
              </w:rPr>
            </w:pPr>
            <w:r>
              <w:rPr>
                <w:kern w:val="0"/>
                <w:sz w:val="22"/>
                <w:szCs w:val="22"/>
                <w:lang w:eastAsia="en-US" w:bidi="ar-SA"/>
              </w:rPr>
            </w:r>
          </w:p>
        </w:tc>
      </w:tr>
    </w:tbl>
    <w:p>
      <w:pPr>
        <w:sectPr>
          <w:type w:val="nextPage"/>
          <w:pgSz w:w="11920" w:h="16850"/>
          <w:pgMar w:left="1600" w:right="360" w:gutter="0" w:header="0" w:top="1940" w:footer="0" w:bottom="280"/>
          <w:pgNumType w:fmt="decimal"/>
          <w:formProt w:val="false"/>
          <w:textDirection w:val="lrTb"/>
          <w:docGrid w:type="default" w:linePitch="100" w:charSpace="4096"/>
        </w:sectPr>
      </w:pPr>
    </w:p>
    <w:p>
      <w:pPr>
        <w:pStyle w:val="Style15"/>
        <w:spacing w:before="4" w:after="0"/>
        <w:ind w:left="0" w:hanging="0"/>
        <w:jc w:val="left"/>
        <w:rPr>
          <w:sz w:val="17"/>
        </w:rPr>
      </w:pPr>
      <w:r>
        <w:rPr/>
      </w:r>
    </w:p>
    <w:sectPr>
      <w:type w:val="nextPage"/>
      <w:pgSz w:w="11920" w:h="16850"/>
      <w:pgMar w:left="1600" w:right="360" w:gutter="0" w:header="0" w:top="194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5"/>
      <w:numFmt w:val="decimal"/>
      <w:lvlText w:val="%1"/>
      <w:lvlJc w:val="left"/>
      <w:pPr>
        <w:tabs>
          <w:tab w:val="num" w:pos="0"/>
        </w:tabs>
        <w:ind w:left="539" w:hanging="406"/>
      </w:pPr>
      <w:rPr>
        <w:lang w:val="ru-RU" w:eastAsia="en-US" w:bidi="ar-SA"/>
      </w:rPr>
    </w:lvl>
    <w:lvl w:ilvl="1">
      <w:start w:val="0"/>
      <w:numFmt w:val="none"/>
      <w:suff w:val="nothing"/>
      <w:lvlText w:val=""/>
      <w:lvlJc w:val="left"/>
      <w:pPr>
        <w:tabs>
          <w:tab w:val="num" w:pos="0"/>
        </w:tabs>
        <w:ind w:left="0" w:hanging="0"/>
      </w:pPr>
      <w:rPr/>
    </w:lvl>
    <w:lvl w:ilvl="2">
      <w:start w:val="0"/>
      <w:numFmt w:val="bullet"/>
      <w:lvlText w:val=""/>
      <w:lvlJc w:val="left"/>
      <w:pPr>
        <w:tabs>
          <w:tab w:val="num" w:pos="0"/>
        </w:tabs>
        <w:ind w:left="1016" w:hanging="406"/>
      </w:pPr>
      <w:rPr>
        <w:rFonts w:ascii="Symbol" w:hAnsi="Symbol" w:cs="Symbol" w:hint="default"/>
        <w:lang w:val="ru-RU" w:eastAsia="en-US" w:bidi="ar-SA"/>
      </w:rPr>
    </w:lvl>
    <w:lvl w:ilvl="3">
      <w:start w:val="0"/>
      <w:numFmt w:val="bullet"/>
      <w:lvlText w:val=""/>
      <w:lvlJc w:val="left"/>
      <w:pPr>
        <w:tabs>
          <w:tab w:val="num" w:pos="0"/>
        </w:tabs>
        <w:ind w:left="1254" w:hanging="406"/>
      </w:pPr>
      <w:rPr>
        <w:rFonts w:ascii="Symbol" w:hAnsi="Symbol" w:cs="Symbol" w:hint="default"/>
        <w:lang w:val="ru-RU" w:eastAsia="en-US" w:bidi="ar-SA"/>
      </w:rPr>
    </w:lvl>
    <w:lvl w:ilvl="4">
      <w:start w:val="0"/>
      <w:numFmt w:val="bullet"/>
      <w:lvlText w:val=""/>
      <w:lvlJc w:val="left"/>
      <w:pPr>
        <w:tabs>
          <w:tab w:val="num" w:pos="0"/>
        </w:tabs>
        <w:ind w:left="1492" w:hanging="406"/>
      </w:pPr>
      <w:rPr>
        <w:rFonts w:ascii="Symbol" w:hAnsi="Symbol" w:cs="Symbol" w:hint="default"/>
        <w:lang w:val="ru-RU" w:eastAsia="en-US" w:bidi="ar-SA"/>
      </w:rPr>
    </w:lvl>
    <w:lvl w:ilvl="5">
      <w:start w:val="0"/>
      <w:numFmt w:val="bullet"/>
      <w:lvlText w:val=""/>
      <w:lvlJc w:val="left"/>
      <w:pPr>
        <w:tabs>
          <w:tab w:val="num" w:pos="0"/>
        </w:tabs>
        <w:ind w:left="1731" w:hanging="406"/>
      </w:pPr>
      <w:rPr>
        <w:rFonts w:ascii="Symbol" w:hAnsi="Symbol" w:cs="Symbol" w:hint="default"/>
        <w:lang w:val="ru-RU" w:eastAsia="en-US" w:bidi="ar-SA"/>
      </w:rPr>
    </w:lvl>
    <w:lvl w:ilvl="6">
      <w:start w:val="0"/>
      <w:numFmt w:val="bullet"/>
      <w:lvlText w:val=""/>
      <w:lvlJc w:val="left"/>
      <w:pPr>
        <w:tabs>
          <w:tab w:val="num" w:pos="0"/>
        </w:tabs>
        <w:ind w:left="1969" w:hanging="406"/>
      </w:pPr>
      <w:rPr>
        <w:rFonts w:ascii="Symbol" w:hAnsi="Symbol" w:cs="Symbol" w:hint="default"/>
        <w:lang w:val="ru-RU" w:eastAsia="en-US" w:bidi="ar-SA"/>
      </w:rPr>
    </w:lvl>
    <w:lvl w:ilvl="7">
      <w:start w:val="0"/>
      <w:numFmt w:val="bullet"/>
      <w:lvlText w:val=""/>
      <w:lvlJc w:val="left"/>
      <w:pPr>
        <w:tabs>
          <w:tab w:val="num" w:pos="0"/>
        </w:tabs>
        <w:ind w:left="2207" w:hanging="406"/>
      </w:pPr>
      <w:rPr>
        <w:rFonts w:ascii="Symbol" w:hAnsi="Symbol" w:cs="Symbol" w:hint="default"/>
        <w:lang w:val="ru-RU" w:eastAsia="en-US" w:bidi="ar-SA"/>
      </w:rPr>
    </w:lvl>
    <w:lvl w:ilvl="8">
      <w:start w:val="0"/>
      <w:numFmt w:val="bullet"/>
      <w:lvlText w:val=""/>
      <w:lvlJc w:val="left"/>
      <w:pPr>
        <w:tabs>
          <w:tab w:val="num" w:pos="0"/>
        </w:tabs>
        <w:ind w:left="2445" w:hanging="406"/>
      </w:pPr>
      <w:rPr>
        <w:rFonts w:ascii="Symbol" w:hAnsi="Symbol" w:cs="Symbol" w:hint="default"/>
        <w:lang w:val="ru-RU" w:eastAsia="en-US" w:bidi="ar-SA"/>
      </w:rPr>
    </w:lvl>
  </w:abstractNum>
  <w:abstractNum w:abstractNumId="2">
    <w:lvl w:ilvl="0">
      <w:start w:val="4"/>
      <w:numFmt w:val="decimal"/>
      <w:lvlText w:val="%1"/>
      <w:lvlJc w:val="left"/>
      <w:pPr>
        <w:tabs>
          <w:tab w:val="num" w:pos="0"/>
        </w:tabs>
        <w:ind w:left="539" w:hanging="406"/>
      </w:pPr>
      <w:rPr>
        <w:lang w:val="ru-RU" w:eastAsia="en-US" w:bidi="ar-SA"/>
      </w:rPr>
    </w:lvl>
    <w:lvl w:ilvl="1">
      <w:start w:val="0"/>
      <w:numFmt w:val="none"/>
      <w:suff w:val="nothing"/>
      <w:lvlText w:val=""/>
      <w:lvlJc w:val="left"/>
      <w:pPr>
        <w:tabs>
          <w:tab w:val="num" w:pos="0"/>
        </w:tabs>
        <w:ind w:left="0" w:hanging="0"/>
      </w:pPr>
      <w:rPr/>
    </w:lvl>
    <w:lvl w:ilvl="2">
      <w:start w:val="0"/>
      <w:numFmt w:val="bullet"/>
      <w:lvlText w:val=""/>
      <w:lvlJc w:val="left"/>
      <w:pPr>
        <w:tabs>
          <w:tab w:val="num" w:pos="0"/>
        </w:tabs>
        <w:ind w:left="1016" w:hanging="406"/>
      </w:pPr>
      <w:rPr>
        <w:rFonts w:ascii="Symbol" w:hAnsi="Symbol" w:cs="Symbol" w:hint="default"/>
        <w:lang w:val="ru-RU" w:eastAsia="en-US" w:bidi="ar-SA"/>
      </w:rPr>
    </w:lvl>
    <w:lvl w:ilvl="3">
      <w:start w:val="0"/>
      <w:numFmt w:val="bullet"/>
      <w:lvlText w:val=""/>
      <w:lvlJc w:val="left"/>
      <w:pPr>
        <w:tabs>
          <w:tab w:val="num" w:pos="0"/>
        </w:tabs>
        <w:ind w:left="1254" w:hanging="406"/>
      </w:pPr>
      <w:rPr>
        <w:rFonts w:ascii="Symbol" w:hAnsi="Symbol" w:cs="Symbol" w:hint="default"/>
        <w:lang w:val="ru-RU" w:eastAsia="en-US" w:bidi="ar-SA"/>
      </w:rPr>
    </w:lvl>
    <w:lvl w:ilvl="4">
      <w:start w:val="0"/>
      <w:numFmt w:val="bullet"/>
      <w:lvlText w:val=""/>
      <w:lvlJc w:val="left"/>
      <w:pPr>
        <w:tabs>
          <w:tab w:val="num" w:pos="0"/>
        </w:tabs>
        <w:ind w:left="1492" w:hanging="406"/>
      </w:pPr>
      <w:rPr>
        <w:rFonts w:ascii="Symbol" w:hAnsi="Symbol" w:cs="Symbol" w:hint="default"/>
        <w:lang w:val="ru-RU" w:eastAsia="en-US" w:bidi="ar-SA"/>
      </w:rPr>
    </w:lvl>
    <w:lvl w:ilvl="5">
      <w:start w:val="0"/>
      <w:numFmt w:val="bullet"/>
      <w:lvlText w:val=""/>
      <w:lvlJc w:val="left"/>
      <w:pPr>
        <w:tabs>
          <w:tab w:val="num" w:pos="0"/>
        </w:tabs>
        <w:ind w:left="1731" w:hanging="406"/>
      </w:pPr>
      <w:rPr>
        <w:rFonts w:ascii="Symbol" w:hAnsi="Symbol" w:cs="Symbol" w:hint="default"/>
        <w:lang w:val="ru-RU" w:eastAsia="en-US" w:bidi="ar-SA"/>
      </w:rPr>
    </w:lvl>
    <w:lvl w:ilvl="6">
      <w:start w:val="0"/>
      <w:numFmt w:val="bullet"/>
      <w:lvlText w:val=""/>
      <w:lvlJc w:val="left"/>
      <w:pPr>
        <w:tabs>
          <w:tab w:val="num" w:pos="0"/>
        </w:tabs>
        <w:ind w:left="1969" w:hanging="406"/>
      </w:pPr>
      <w:rPr>
        <w:rFonts w:ascii="Symbol" w:hAnsi="Symbol" w:cs="Symbol" w:hint="default"/>
        <w:lang w:val="ru-RU" w:eastAsia="en-US" w:bidi="ar-SA"/>
      </w:rPr>
    </w:lvl>
    <w:lvl w:ilvl="7">
      <w:start w:val="0"/>
      <w:numFmt w:val="bullet"/>
      <w:lvlText w:val=""/>
      <w:lvlJc w:val="left"/>
      <w:pPr>
        <w:tabs>
          <w:tab w:val="num" w:pos="0"/>
        </w:tabs>
        <w:ind w:left="2207" w:hanging="406"/>
      </w:pPr>
      <w:rPr>
        <w:rFonts w:ascii="Symbol" w:hAnsi="Symbol" w:cs="Symbol" w:hint="default"/>
        <w:lang w:val="ru-RU" w:eastAsia="en-US" w:bidi="ar-SA"/>
      </w:rPr>
    </w:lvl>
    <w:lvl w:ilvl="8">
      <w:start w:val="0"/>
      <w:numFmt w:val="bullet"/>
      <w:lvlText w:val=""/>
      <w:lvlJc w:val="left"/>
      <w:pPr>
        <w:tabs>
          <w:tab w:val="num" w:pos="0"/>
        </w:tabs>
        <w:ind w:left="2445" w:hanging="406"/>
      </w:pPr>
      <w:rPr>
        <w:rFonts w:ascii="Symbol" w:hAnsi="Symbol" w:cs="Symbol" w:hint="default"/>
        <w:lang w:val="ru-RU" w:eastAsia="en-US" w:bidi="ar-SA"/>
      </w:rPr>
    </w:lvl>
  </w:abstractNum>
  <w:abstractNum w:abstractNumId="3">
    <w:lvl w:ilvl="0">
      <w:start w:val="2"/>
      <w:numFmt w:val="decimal"/>
      <w:lvlText w:val="%1"/>
      <w:lvlJc w:val="left"/>
      <w:pPr>
        <w:tabs>
          <w:tab w:val="num" w:pos="0"/>
        </w:tabs>
        <w:ind w:left="481" w:hanging="362"/>
      </w:pPr>
      <w:rPr>
        <w:lang w:val="ru-RU" w:eastAsia="en-US" w:bidi="ar-SA"/>
      </w:rPr>
    </w:lvl>
    <w:lvl w:ilvl="1">
      <w:start w:val="0"/>
      <w:numFmt w:val="none"/>
      <w:suff w:val="nothing"/>
      <w:lvlText w:val=""/>
      <w:lvlJc w:val="left"/>
      <w:pPr>
        <w:tabs>
          <w:tab w:val="num" w:pos="0"/>
        </w:tabs>
        <w:ind w:left="0" w:hanging="0"/>
      </w:pPr>
      <w:rPr/>
    </w:lvl>
    <w:lvl w:ilvl="2">
      <w:start w:val="0"/>
      <w:numFmt w:val="bullet"/>
      <w:lvlText w:val=""/>
      <w:lvlJc w:val="left"/>
      <w:pPr>
        <w:tabs>
          <w:tab w:val="num" w:pos="0"/>
        </w:tabs>
        <w:ind w:left="968" w:hanging="362"/>
      </w:pPr>
      <w:rPr>
        <w:rFonts w:ascii="Symbol" w:hAnsi="Symbol" w:cs="Symbol" w:hint="default"/>
        <w:lang w:val="ru-RU" w:eastAsia="en-US" w:bidi="ar-SA"/>
      </w:rPr>
    </w:lvl>
    <w:lvl w:ilvl="3">
      <w:start w:val="0"/>
      <w:numFmt w:val="bullet"/>
      <w:lvlText w:val=""/>
      <w:lvlJc w:val="left"/>
      <w:pPr>
        <w:tabs>
          <w:tab w:val="num" w:pos="0"/>
        </w:tabs>
        <w:ind w:left="1212" w:hanging="362"/>
      </w:pPr>
      <w:rPr>
        <w:rFonts w:ascii="Symbol" w:hAnsi="Symbol" w:cs="Symbol" w:hint="default"/>
        <w:lang w:val="ru-RU" w:eastAsia="en-US" w:bidi="ar-SA"/>
      </w:rPr>
    </w:lvl>
    <w:lvl w:ilvl="4">
      <w:start w:val="0"/>
      <w:numFmt w:val="bullet"/>
      <w:lvlText w:val=""/>
      <w:lvlJc w:val="left"/>
      <w:pPr>
        <w:tabs>
          <w:tab w:val="num" w:pos="0"/>
        </w:tabs>
        <w:ind w:left="1456" w:hanging="362"/>
      </w:pPr>
      <w:rPr>
        <w:rFonts w:ascii="Symbol" w:hAnsi="Symbol" w:cs="Symbol" w:hint="default"/>
        <w:lang w:val="ru-RU" w:eastAsia="en-US" w:bidi="ar-SA"/>
      </w:rPr>
    </w:lvl>
    <w:lvl w:ilvl="5">
      <w:start w:val="0"/>
      <w:numFmt w:val="bullet"/>
      <w:lvlText w:val=""/>
      <w:lvlJc w:val="left"/>
      <w:pPr>
        <w:tabs>
          <w:tab w:val="num" w:pos="0"/>
        </w:tabs>
        <w:ind w:left="1701" w:hanging="362"/>
      </w:pPr>
      <w:rPr>
        <w:rFonts w:ascii="Symbol" w:hAnsi="Symbol" w:cs="Symbol" w:hint="default"/>
        <w:lang w:val="ru-RU" w:eastAsia="en-US" w:bidi="ar-SA"/>
      </w:rPr>
    </w:lvl>
    <w:lvl w:ilvl="6">
      <w:start w:val="0"/>
      <w:numFmt w:val="bullet"/>
      <w:lvlText w:val=""/>
      <w:lvlJc w:val="left"/>
      <w:pPr>
        <w:tabs>
          <w:tab w:val="num" w:pos="0"/>
        </w:tabs>
        <w:ind w:left="1945" w:hanging="362"/>
      </w:pPr>
      <w:rPr>
        <w:rFonts w:ascii="Symbol" w:hAnsi="Symbol" w:cs="Symbol" w:hint="default"/>
        <w:lang w:val="ru-RU" w:eastAsia="en-US" w:bidi="ar-SA"/>
      </w:rPr>
    </w:lvl>
    <w:lvl w:ilvl="7">
      <w:start w:val="0"/>
      <w:numFmt w:val="bullet"/>
      <w:lvlText w:val=""/>
      <w:lvlJc w:val="left"/>
      <w:pPr>
        <w:tabs>
          <w:tab w:val="num" w:pos="0"/>
        </w:tabs>
        <w:ind w:left="2189" w:hanging="362"/>
      </w:pPr>
      <w:rPr>
        <w:rFonts w:ascii="Symbol" w:hAnsi="Symbol" w:cs="Symbol" w:hint="default"/>
        <w:lang w:val="ru-RU" w:eastAsia="en-US" w:bidi="ar-SA"/>
      </w:rPr>
    </w:lvl>
    <w:lvl w:ilvl="8">
      <w:start w:val="0"/>
      <w:numFmt w:val="bullet"/>
      <w:lvlText w:val=""/>
      <w:lvlJc w:val="left"/>
      <w:pPr>
        <w:tabs>
          <w:tab w:val="num" w:pos="0"/>
        </w:tabs>
        <w:ind w:left="2433" w:hanging="362"/>
      </w:pPr>
      <w:rPr>
        <w:rFonts w:ascii="Symbol" w:hAnsi="Symbol" w:cs="Symbol" w:hint="default"/>
        <w:lang w:val="ru-RU" w:eastAsia="en-US" w:bidi="ar-SA"/>
      </w:rPr>
    </w:lvl>
  </w:abstractNum>
  <w:abstractNum w:abstractNumId="4">
    <w:lvl w:ilvl="0">
      <w:numFmt w:val="bullet"/>
      <w:lvlText w:val="-"/>
      <w:lvlJc w:val="left"/>
      <w:pPr>
        <w:tabs>
          <w:tab w:val="num" w:pos="0"/>
        </w:tabs>
        <w:ind w:left="104" w:hanging="142"/>
      </w:pPr>
      <w:rPr>
        <w:rFonts w:ascii="Times New Roman" w:hAnsi="Times New Roman" w:cs="Times New Roman" w:hint="default"/>
        <w:sz w:val="24"/>
        <w:spacing w:val="0"/>
        <w:i w:val="false"/>
        <w:b w:val="false"/>
        <w:szCs w:val="24"/>
        <w:iCs w:val="false"/>
        <w:bCs w:val="false"/>
        <w:w w:val="97"/>
        <w:lang w:val="ru-RU" w:eastAsia="en-US" w:bidi="ar-SA"/>
      </w:rPr>
    </w:lvl>
    <w:lvl w:ilvl="1">
      <w:start w:val="0"/>
      <w:numFmt w:val="bullet"/>
      <w:lvlText w:val=""/>
      <w:lvlJc w:val="left"/>
      <w:pPr>
        <w:tabs>
          <w:tab w:val="num" w:pos="0"/>
        </w:tabs>
        <w:ind w:left="1085" w:hanging="142"/>
      </w:pPr>
      <w:rPr>
        <w:rFonts w:ascii="Symbol" w:hAnsi="Symbol" w:cs="Symbol" w:hint="default"/>
        <w:lang w:val="ru-RU" w:eastAsia="en-US" w:bidi="ar-SA"/>
      </w:rPr>
    </w:lvl>
    <w:lvl w:ilvl="2">
      <w:start w:val="0"/>
      <w:numFmt w:val="bullet"/>
      <w:lvlText w:val=""/>
      <w:lvlJc w:val="left"/>
      <w:pPr>
        <w:tabs>
          <w:tab w:val="num" w:pos="0"/>
        </w:tabs>
        <w:ind w:left="2070" w:hanging="142"/>
      </w:pPr>
      <w:rPr>
        <w:rFonts w:ascii="Symbol" w:hAnsi="Symbol" w:cs="Symbol" w:hint="default"/>
        <w:lang w:val="ru-RU" w:eastAsia="en-US" w:bidi="ar-SA"/>
      </w:rPr>
    </w:lvl>
    <w:lvl w:ilvl="3">
      <w:start w:val="0"/>
      <w:numFmt w:val="bullet"/>
      <w:lvlText w:val=""/>
      <w:lvlJc w:val="left"/>
      <w:pPr>
        <w:tabs>
          <w:tab w:val="num" w:pos="0"/>
        </w:tabs>
        <w:ind w:left="3055" w:hanging="142"/>
      </w:pPr>
      <w:rPr>
        <w:rFonts w:ascii="Symbol" w:hAnsi="Symbol" w:cs="Symbol" w:hint="default"/>
        <w:lang w:val="ru-RU" w:eastAsia="en-US" w:bidi="ar-SA"/>
      </w:rPr>
    </w:lvl>
    <w:lvl w:ilvl="4">
      <w:start w:val="0"/>
      <w:numFmt w:val="bullet"/>
      <w:lvlText w:val=""/>
      <w:lvlJc w:val="left"/>
      <w:pPr>
        <w:tabs>
          <w:tab w:val="num" w:pos="0"/>
        </w:tabs>
        <w:ind w:left="4040" w:hanging="142"/>
      </w:pPr>
      <w:rPr>
        <w:rFonts w:ascii="Symbol" w:hAnsi="Symbol" w:cs="Symbol" w:hint="default"/>
        <w:lang w:val="ru-RU" w:eastAsia="en-US" w:bidi="ar-SA"/>
      </w:rPr>
    </w:lvl>
    <w:lvl w:ilvl="5">
      <w:start w:val="0"/>
      <w:numFmt w:val="bullet"/>
      <w:lvlText w:val=""/>
      <w:lvlJc w:val="left"/>
      <w:pPr>
        <w:tabs>
          <w:tab w:val="num" w:pos="0"/>
        </w:tabs>
        <w:ind w:left="5025" w:hanging="142"/>
      </w:pPr>
      <w:rPr>
        <w:rFonts w:ascii="Symbol" w:hAnsi="Symbol" w:cs="Symbol" w:hint="default"/>
        <w:lang w:val="ru-RU" w:eastAsia="en-US" w:bidi="ar-SA"/>
      </w:rPr>
    </w:lvl>
    <w:lvl w:ilvl="6">
      <w:start w:val="0"/>
      <w:numFmt w:val="bullet"/>
      <w:lvlText w:val=""/>
      <w:lvlJc w:val="left"/>
      <w:pPr>
        <w:tabs>
          <w:tab w:val="num" w:pos="0"/>
        </w:tabs>
        <w:ind w:left="6010" w:hanging="142"/>
      </w:pPr>
      <w:rPr>
        <w:rFonts w:ascii="Symbol" w:hAnsi="Symbol" w:cs="Symbol" w:hint="default"/>
        <w:lang w:val="ru-RU" w:eastAsia="en-US" w:bidi="ar-SA"/>
      </w:rPr>
    </w:lvl>
    <w:lvl w:ilvl="7">
      <w:start w:val="0"/>
      <w:numFmt w:val="bullet"/>
      <w:lvlText w:val=""/>
      <w:lvlJc w:val="left"/>
      <w:pPr>
        <w:tabs>
          <w:tab w:val="num" w:pos="0"/>
        </w:tabs>
        <w:ind w:left="6995" w:hanging="142"/>
      </w:pPr>
      <w:rPr>
        <w:rFonts w:ascii="Symbol" w:hAnsi="Symbol" w:cs="Symbol" w:hint="default"/>
        <w:lang w:val="ru-RU" w:eastAsia="en-US" w:bidi="ar-SA"/>
      </w:rPr>
    </w:lvl>
    <w:lvl w:ilvl="8">
      <w:start w:val="0"/>
      <w:numFmt w:val="bullet"/>
      <w:lvlText w:val=""/>
      <w:lvlJc w:val="left"/>
      <w:pPr>
        <w:tabs>
          <w:tab w:val="num" w:pos="0"/>
        </w:tabs>
        <w:ind w:left="7980" w:hanging="142"/>
      </w:pPr>
      <w:rPr>
        <w:rFonts w:ascii="Symbol" w:hAnsi="Symbol" w:cs="Symbol" w:hint="default"/>
        <w:lang w:val="ru-RU" w:eastAsia="en-US" w:bidi="ar-SA"/>
      </w:rPr>
    </w:lvl>
  </w:abstractNum>
  <w:abstractNum w:abstractNumId="5">
    <w:lvl w:ilvl="0">
      <w:start w:val="1"/>
      <w:numFmt w:val="upperRoman"/>
      <w:lvlText w:val="%1."/>
      <w:lvlJc w:val="left"/>
      <w:pPr>
        <w:tabs>
          <w:tab w:val="num" w:pos="0"/>
        </w:tabs>
        <w:ind w:left="301" w:hanging="200"/>
      </w:pPr>
      <w:rPr>
        <w:sz w:val="24"/>
        <w:spacing w:val="-6"/>
        <w:i w:val="false"/>
        <w:b w:val="false"/>
        <w:szCs w:val="24"/>
        <w:iCs w:val="false"/>
        <w:bCs w:val="false"/>
        <w:w w:val="100"/>
        <w:rFonts w:ascii="Times New Roman" w:hAnsi="Times New Roman" w:eastAsia="Times New Roman" w:cs="Times New Roman"/>
        <w:lang w:val="ru-RU" w:eastAsia="en-US" w:bidi="ar-SA"/>
      </w:rPr>
    </w:lvl>
    <w:lvl w:ilvl="1">
      <w:start w:val="1"/>
      <w:numFmt w:val="decimal"/>
      <w:lvlText w:val="%2."/>
      <w:lvlJc w:val="left"/>
      <w:pPr>
        <w:tabs>
          <w:tab w:val="num" w:pos="0"/>
        </w:tabs>
        <w:ind w:left="344" w:hanging="183"/>
      </w:pPr>
      <w:rPr>
        <w:sz w:val="22"/>
        <w:spacing w:val="-5"/>
        <w:i w:val="false"/>
        <w:b/>
        <w:szCs w:val="22"/>
        <w:iCs w:val="false"/>
        <w:bCs/>
        <w:w w:val="100"/>
        <w:rFonts w:ascii="Times New Roman" w:hAnsi="Times New Roman" w:eastAsia="Times New Roman" w:cs="Times New Roman"/>
        <w:lang w:val="ru-RU" w:eastAsia="en-US" w:bidi="ar-SA"/>
      </w:rPr>
    </w:lvl>
    <w:lvl w:ilvl="2">
      <w:start w:val="0"/>
      <w:numFmt w:val="bullet"/>
      <w:lvlText w:val=""/>
      <w:lvlJc w:val="left"/>
      <w:pPr>
        <w:tabs>
          <w:tab w:val="num" w:pos="0"/>
        </w:tabs>
        <w:ind w:left="1407" w:hanging="183"/>
      </w:pPr>
      <w:rPr>
        <w:rFonts w:ascii="Symbol" w:hAnsi="Symbol" w:cs="Symbol" w:hint="default"/>
        <w:lang w:val="ru-RU" w:eastAsia="en-US" w:bidi="ar-SA"/>
      </w:rPr>
    </w:lvl>
    <w:lvl w:ilvl="3">
      <w:start w:val="0"/>
      <w:numFmt w:val="bullet"/>
      <w:lvlText w:val=""/>
      <w:lvlJc w:val="left"/>
      <w:pPr>
        <w:tabs>
          <w:tab w:val="num" w:pos="0"/>
        </w:tabs>
        <w:ind w:left="2475" w:hanging="183"/>
      </w:pPr>
      <w:rPr>
        <w:rFonts w:ascii="Symbol" w:hAnsi="Symbol" w:cs="Symbol" w:hint="default"/>
        <w:lang w:val="ru-RU" w:eastAsia="en-US" w:bidi="ar-SA"/>
      </w:rPr>
    </w:lvl>
    <w:lvl w:ilvl="4">
      <w:start w:val="0"/>
      <w:numFmt w:val="bullet"/>
      <w:lvlText w:val=""/>
      <w:lvlJc w:val="left"/>
      <w:pPr>
        <w:tabs>
          <w:tab w:val="num" w:pos="0"/>
        </w:tabs>
        <w:ind w:left="3543" w:hanging="183"/>
      </w:pPr>
      <w:rPr>
        <w:rFonts w:ascii="Symbol" w:hAnsi="Symbol" w:cs="Symbol" w:hint="default"/>
        <w:lang w:val="ru-RU" w:eastAsia="en-US" w:bidi="ar-SA"/>
      </w:rPr>
    </w:lvl>
    <w:lvl w:ilvl="5">
      <w:start w:val="0"/>
      <w:numFmt w:val="bullet"/>
      <w:lvlText w:val=""/>
      <w:lvlJc w:val="left"/>
      <w:pPr>
        <w:tabs>
          <w:tab w:val="num" w:pos="0"/>
        </w:tabs>
        <w:ind w:left="4611" w:hanging="183"/>
      </w:pPr>
      <w:rPr>
        <w:rFonts w:ascii="Symbol" w:hAnsi="Symbol" w:cs="Symbol" w:hint="default"/>
        <w:lang w:val="ru-RU" w:eastAsia="en-US" w:bidi="ar-SA"/>
      </w:rPr>
    </w:lvl>
    <w:lvl w:ilvl="6">
      <w:start w:val="0"/>
      <w:numFmt w:val="bullet"/>
      <w:lvlText w:val=""/>
      <w:lvlJc w:val="left"/>
      <w:pPr>
        <w:tabs>
          <w:tab w:val="num" w:pos="0"/>
        </w:tabs>
        <w:ind w:left="5679" w:hanging="183"/>
      </w:pPr>
      <w:rPr>
        <w:rFonts w:ascii="Symbol" w:hAnsi="Symbol" w:cs="Symbol" w:hint="default"/>
        <w:lang w:val="ru-RU" w:eastAsia="en-US" w:bidi="ar-SA"/>
      </w:rPr>
    </w:lvl>
    <w:lvl w:ilvl="7">
      <w:start w:val="0"/>
      <w:numFmt w:val="bullet"/>
      <w:lvlText w:val=""/>
      <w:lvlJc w:val="left"/>
      <w:pPr>
        <w:tabs>
          <w:tab w:val="num" w:pos="0"/>
        </w:tabs>
        <w:ind w:left="6747" w:hanging="183"/>
      </w:pPr>
      <w:rPr>
        <w:rFonts w:ascii="Symbol" w:hAnsi="Symbol" w:cs="Symbol" w:hint="default"/>
        <w:lang w:val="ru-RU" w:eastAsia="en-US" w:bidi="ar-SA"/>
      </w:rPr>
    </w:lvl>
    <w:lvl w:ilvl="8">
      <w:start w:val="0"/>
      <w:numFmt w:val="bullet"/>
      <w:lvlText w:val=""/>
      <w:lvlJc w:val="left"/>
      <w:pPr>
        <w:tabs>
          <w:tab w:val="num" w:pos="0"/>
        </w:tabs>
        <w:ind w:left="7815" w:hanging="183"/>
      </w:pPr>
      <w:rPr>
        <w:rFonts w:ascii="Symbol" w:hAnsi="Symbol" w:cs="Symbol" w:hint="default"/>
        <w:lang w:val="ru-RU" w:eastAsia="en-US" w:bidi="ar-SA"/>
      </w:rPr>
    </w:lvl>
  </w:abstractNum>
  <w:abstractNum w:abstractNumId="6">
    <w:lvl w:ilvl="0">
      <w:numFmt w:val="bullet"/>
      <w:lvlText w:val="-"/>
      <w:lvlJc w:val="left"/>
      <w:pPr>
        <w:tabs>
          <w:tab w:val="num" w:pos="0"/>
        </w:tabs>
        <w:ind w:left="104" w:hanging="142"/>
      </w:pPr>
      <w:rPr>
        <w:rFonts w:ascii="Times New Roman" w:hAnsi="Times New Roman" w:cs="Times New Roman" w:hint="default"/>
        <w:sz w:val="24"/>
        <w:spacing w:val="0"/>
        <w:i w:val="false"/>
        <w:b w:val="false"/>
        <w:szCs w:val="24"/>
        <w:iCs w:val="false"/>
        <w:bCs w:val="false"/>
        <w:w w:val="97"/>
        <w:lang w:val="ru-RU" w:eastAsia="en-US" w:bidi="ar-SA"/>
      </w:rPr>
    </w:lvl>
    <w:lvl w:ilvl="1">
      <w:start w:val="0"/>
      <w:numFmt w:val="bullet"/>
      <w:lvlText w:val=""/>
      <w:lvlJc w:val="left"/>
      <w:pPr>
        <w:tabs>
          <w:tab w:val="num" w:pos="0"/>
        </w:tabs>
        <w:ind w:left="1085" w:hanging="142"/>
      </w:pPr>
      <w:rPr>
        <w:rFonts w:ascii="Symbol" w:hAnsi="Symbol" w:cs="Symbol" w:hint="default"/>
        <w:lang w:val="ru-RU" w:eastAsia="en-US" w:bidi="ar-SA"/>
      </w:rPr>
    </w:lvl>
    <w:lvl w:ilvl="2">
      <w:start w:val="0"/>
      <w:numFmt w:val="bullet"/>
      <w:lvlText w:val=""/>
      <w:lvlJc w:val="left"/>
      <w:pPr>
        <w:tabs>
          <w:tab w:val="num" w:pos="0"/>
        </w:tabs>
        <w:ind w:left="2070" w:hanging="142"/>
      </w:pPr>
      <w:rPr>
        <w:rFonts w:ascii="Symbol" w:hAnsi="Symbol" w:cs="Symbol" w:hint="default"/>
        <w:lang w:val="ru-RU" w:eastAsia="en-US" w:bidi="ar-SA"/>
      </w:rPr>
    </w:lvl>
    <w:lvl w:ilvl="3">
      <w:start w:val="0"/>
      <w:numFmt w:val="bullet"/>
      <w:lvlText w:val=""/>
      <w:lvlJc w:val="left"/>
      <w:pPr>
        <w:tabs>
          <w:tab w:val="num" w:pos="0"/>
        </w:tabs>
        <w:ind w:left="3055" w:hanging="142"/>
      </w:pPr>
      <w:rPr>
        <w:rFonts w:ascii="Symbol" w:hAnsi="Symbol" w:cs="Symbol" w:hint="default"/>
        <w:lang w:val="ru-RU" w:eastAsia="en-US" w:bidi="ar-SA"/>
      </w:rPr>
    </w:lvl>
    <w:lvl w:ilvl="4">
      <w:start w:val="0"/>
      <w:numFmt w:val="bullet"/>
      <w:lvlText w:val=""/>
      <w:lvlJc w:val="left"/>
      <w:pPr>
        <w:tabs>
          <w:tab w:val="num" w:pos="0"/>
        </w:tabs>
        <w:ind w:left="4040" w:hanging="142"/>
      </w:pPr>
      <w:rPr>
        <w:rFonts w:ascii="Symbol" w:hAnsi="Symbol" w:cs="Symbol" w:hint="default"/>
        <w:lang w:val="ru-RU" w:eastAsia="en-US" w:bidi="ar-SA"/>
      </w:rPr>
    </w:lvl>
    <w:lvl w:ilvl="5">
      <w:start w:val="0"/>
      <w:numFmt w:val="bullet"/>
      <w:lvlText w:val=""/>
      <w:lvlJc w:val="left"/>
      <w:pPr>
        <w:tabs>
          <w:tab w:val="num" w:pos="0"/>
        </w:tabs>
        <w:ind w:left="5025" w:hanging="142"/>
      </w:pPr>
      <w:rPr>
        <w:rFonts w:ascii="Symbol" w:hAnsi="Symbol" w:cs="Symbol" w:hint="default"/>
        <w:lang w:val="ru-RU" w:eastAsia="en-US" w:bidi="ar-SA"/>
      </w:rPr>
    </w:lvl>
    <w:lvl w:ilvl="6">
      <w:start w:val="0"/>
      <w:numFmt w:val="bullet"/>
      <w:lvlText w:val=""/>
      <w:lvlJc w:val="left"/>
      <w:pPr>
        <w:tabs>
          <w:tab w:val="num" w:pos="0"/>
        </w:tabs>
        <w:ind w:left="6010" w:hanging="142"/>
      </w:pPr>
      <w:rPr>
        <w:rFonts w:ascii="Symbol" w:hAnsi="Symbol" w:cs="Symbol" w:hint="default"/>
        <w:lang w:val="ru-RU" w:eastAsia="en-US" w:bidi="ar-SA"/>
      </w:rPr>
    </w:lvl>
    <w:lvl w:ilvl="7">
      <w:start w:val="0"/>
      <w:numFmt w:val="bullet"/>
      <w:lvlText w:val=""/>
      <w:lvlJc w:val="left"/>
      <w:pPr>
        <w:tabs>
          <w:tab w:val="num" w:pos="0"/>
        </w:tabs>
        <w:ind w:left="6995" w:hanging="142"/>
      </w:pPr>
      <w:rPr>
        <w:rFonts w:ascii="Symbol" w:hAnsi="Symbol" w:cs="Symbol" w:hint="default"/>
        <w:lang w:val="ru-RU" w:eastAsia="en-US" w:bidi="ar-SA"/>
      </w:rPr>
    </w:lvl>
    <w:lvl w:ilvl="8">
      <w:start w:val="0"/>
      <w:numFmt w:val="bullet"/>
      <w:lvlText w:val=""/>
      <w:lvlJc w:val="left"/>
      <w:pPr>
        <w:tabs>
          <w:tab w:val="num" w:pos="0"/>
        </w:tabs>
        <w:ind w:left="7980" w:hanging="142"/>
      </w:pPr>
      <w:rPr>
        <w:rFonts w:ascii="Symbol" w:hAnsi="Symbol" w:cs="Symbol" w:hint="default"/>
        <w:lang w:val="ru-RU" w:eastAsia="en-US" w:bidi="ar-SA"/>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dc12a1"/>
    <w:pPr>
      <w:widowControl w:val="false"/>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1" w:customStyle="1">
    <w:name w:val="Heading 1"/>
    <w:basedOn w:val="Normal"/>
    <w:uiPriority w:val="1"/>
    <w:qFormat/>
    <w:rsid w:val="00dc12a1"/>
    <w:pPr>
      <w:ind w:left="104" w:hanging="0"/>
      <w:jc w:val="both"/>
      <w:outlineLvl w:val="1"/>
    </w:pPr>
    <w:rPr>
      <w:b/>
      <w:bCs/>
      <w:sz w:val="24"/>
      <w:szCs w:val="24"/>
    </w:rPr>
  </w:style>
  <w:style w:type="character" w:styleId="DefaultParagraphFont" w:default="1">
    <w:name w:val="Default Paragraph Font"/>
    <w:uiPriority w:val="1"/>
    <w:semiHidden/>
    <w:unhideWhenUsed/>
    <w:qFormat/>
    <w:rPr/>
  </w:style>
  <w:style w:type="character" w:styleId="Style13">
    <w:name w:val="Интернет-ссылка"/>
    <w:rPr>
      <w:color w:val="000080"/>
      <w:u w:val="single"/>
      <w:lang w:val="zxx" w:eastAsia="zxx" w:bidi="zxx"/>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uiPriority w:val="1"/>
    <w:qFormat/>
    <w:rsid w:val="00dc12a1"/>
    <w:pPr>
      <w:ind w:left="104" w:hanging="0"/>
      <w:jc w:val="both"/>
    </w:pPr>
    <w:rPr>
      <w:sz w:val="24"/>
      <w:szCs w:val="24"/>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lang w:val="zxx" w:eastAsia="zxx" w:bidi="zxx"/>
    </w:rPr>
  </w:style>
  <w:style w:type="paragraph" w:styleId="ListParagraph">
    <w:name w:val="List Paragraph"/>
    <w:basedOn w:val="Normal"/>
    <w:uiPriority w:val="1"/>
    <w:qFormat/>
    <w:rsid w:val="00dc12a1"/>
    <w:pPr>
      <w:ind w:left="104" w:hanging="0"/>
      <w:jc w:val="both"/>
    </w:pPr>
    <w:rPr/>
  </w:style>
  <w:style w:type="paragraph" w:styleId="TableParagraph" w:customStyle="1">
    <w:name w:val="Table Paragraph"/>
    <w:basedOn w:val="Normal"/>
    <w:uiPriority w:val="1"/>
    <w:qFormat/>
    <w:rsid w:val="00dc12a1"/>
    <w:pPr>
      <w:jc w:val="center"/>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dc12a1"/>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C03894E8C550F4383217A413F68730E" ma:contentTypeVersion="0" ma:contentTypeDescription="Создание документа." ma:contentTypeScope="" ma:versionID="0cf410b3246ba2829f385f47f65e90aa">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9BBC3B8-406B-490E-AA53-589CB965FB7E}"/>
</file>

<file path=customXml/itemProps2.xml><?xml version="1.0" encoding="utf-8"?>
<ds:datastoreItem xmlns:ds="http://schemas.openxmlformats.org/officeDocument/2006/customXml" ds:itemID="{7DD3E2F5-DF8E-497F-824D-BBCEC6D15513}"/>
</file>

<file path=customXml/itemProps3.xml><?xml version="1.0" encoding="utf-8"?>
<ds:datastoreItem xmlns:ds="http://schemas.openxmlformats.org/officeDocument/2006/customXml" ds:itemID="{0866ADC4-B353-4B2F-AD19-FB9E6BD0114F}"/>
</file>

<file path=docProps/app.xml><?xml version="1.0" encoding="utf-8"?>
<Properties xmlns="http://schemas.openxmlformats.org/officeDocument/2006/extended-properties" xmlns:vt="http://schemas.openxmlformats.org/officeDocument/2006/docPropsVTypes">
  <Template>Normal</Template>
  <TotalTime>100</TotalTime>
  <Application>LibreOffice/7.3.6.2$Linux_X86_64 LibreOffice_project/30$Build-2</Application>
  <AppVersion>15.0000</AppVersion>
  <Pages>9</Pages>
  <Words>2090</Words>
  <Characters>14823</Characters>
  <CharactersWithSpaces>16810</CharactersWithSpaces>
  <Paragraphs>467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8</cp:revision>
  <cp:lastPrinted>2024-09-04T17:13:00Z</cp:lastPrinted>
  <dcterms:created xsi:type="dcterms:W3CDTF">2024-08-30T14:56:00Z</dcterms:created>
  <dcterms:modified xsi:type="dcterms:W3CDTF">2026-09-23T19:57:44Z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Microsoft® Word for Microsoft 365</vt:lpwstr>
  </property>
  <property fmtid="{D5CDD505-2E9C-101B-9397-08002B2CF9AE}" pid="4" name="LastSaved">
    <vt:filetime>2024-08-30T00:00:00Z</vt:filetime>
  </property>
  <property fmtid="{D5CDD505-2E9C-101B-9397-08002B2CF9AE}" pid="5" name="Producer">
    <vt:lpwstr>Microsoft® Word for Microsoft 365</vt:lpwstr>
  </property>
  <property fmtid="{D5CDD505-2E9C-101B-9397-08002B2CF9AE}" pid="6" name="ContentTypeId">
    <vt:lpwstr>0x0101002C03894E8C550F4383217A413F68730E</vt:lpwstr>
  </property>
</Properties>
</file>