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DE8" w:rsidRDefault="00D54DE8">
      <w:pPr>
        <w:shd w:val="clear" w:color="auto" w:fill="FFFFFF"/>
        <w:rPr>
          <w:b/>
          <w:color w:val="000000"/>
          <w:spacing w:val="-1"/>
          <w:sz w:val="28"/>
          <w:szCs w:val="28"/>
        </w:rPr>
      </w:pPr>
    </w:p>
    <w:p w:rsidR="00D54DE8" w:rsidRDefault="00D54DE8">
      <w:pPr>
        <w:shd w:val="clear" w:color="auto" w:fill="FFFFFF"/>
        <w:rPr>
          <w:b/>
          <w:color w:val="000000"/>
          <w:spacing w:val="-1"/>
          <w:sz w:val="28"/>
          <w:szCs w:val="28"/>
        </w:rPr>
      </w:pPr>
      <w:r w:rsidRPr="00D54DE8">
        <w:pict/>
      </w:r>
      <w:r w:rsidRPr="00D54DE8">
        <w:pict>
          <v:shape id="Text Box 2" o:spid="_x0000_s1026" type="#_x0000_m1027" style="position:absolute;margin-left:164.45pt;margin-top:-45pt;width:328.6pt;height:62.95pt;z-index:251658240;mso-wrap-style:square;v-text-anchor:top" coordsize="" o:allowincell="f" path="m,l-127,r,-127l,-127xe" fillcolor="white" stroked="t" strokecolor="white">
            <v:fill color2="black" o:detectmouseclick="t" type="solid"/>
            <v:stroke joinstyle="miter" endcap="flat"/>
          </v:shape>
        </w:pict>
      </w:r>
      <w:r w:rsidR="0002327A">
        <w:rPr>
          <w:b/>
          <w:color w:val="000000"/>
          <w:spacing w:val="-1"/>
          <w:sz w:val="28"/>
          <w:szCs w:val="28"/>
        </w:rPr>
        <w:t xml:space="preserve">  </w:t>
      </w:r>
    </w:p>
    <w:p w:rsidR="00D54DE8" w:rsidRDefault="0002327A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СТАТИСТИЧЕСКИЙ ОТЧЁТ</w:t>
      </w:r>
    </w:p>
    <w:p w:rsidR="00D54DE8" w:rsidRDefault="0002327A">
      <w:pPr>
        <w:shd w:val="clear" w:color="auto" w:fill="FFFFFF"/>
        <w:ind w:right="461" w:hanging="672"/>
        <w:jc w:val="center"/>
        <w:rPr>
          <w:b/>
          <w:color w:val="000000"/>
          <w:spacing w:val="-4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 xml:space="preserve">               первичной организации профсоюза</w:t>
      </w:r>
    </w:p>
    <w:p w:rsidR="00D54DE8" w:rsidRDefault="0002327A">
      <w:pPr>
        <w:shd w:val="clear" w:color="auto" w:fill="FFFFFF"/>
        <w:ind w:right="-5" w:hanging="672"/>
        <w:jc w:val="center"/>
        <w:rPr>
          <w:b/>
          <w:color w:val="000000"/>
          <w:spacing w:val="-2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 xml:space="preserve">         Общероссийского Профсоюза образования</w:t>
      </w:r>
    </w:p>
    <w:p w:rsidR="00D54DE8" w:rsidRDefault="0002327A">
      <w:pPr>
        <w:shd w:val="clear" w:color="auto" w:fill="FFFFFF"/>
        <w:rPr>
          <w:b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 xml:space="preserve">                                                        на 01.01.2026 г.</w:t>
      </w:r>
    </w:p>
    <w:p w:rsidR="00D54DE8" w:rsidRDefault="0002327A">
      <w:pPr>
        <w:shd w:val="clear" w:color="auto" w:fill="FFFFFF"/>
        <w:ind w:right="-5" w:hanging="672"/>
        <w:jc w:val="center"/>
        <w:rPr>
          <w:u w:val="single"/>
        </w:rPr>
      </w:pPr>
      <w:r>
        <w:rPr>
          <w:b/>
          <w:sz w:val="28"/>
          <w:szCs w:val="28"/>
          <w:u w:val="single"/>
        </w:rPr>
        <w:t xml:space="preserve">МОБУ «Азановская средняя </w:t>
      </w:r>
      <w:r>
        <w:rPr>
          <w:b/>
          <w:sz w:val="28"/>
          <w:szCs w:val="28"/>
          <w:u w:val="single"/>
        </w:rPr>
        <w:t>общеобразовательная школа»</w:t>
      </w:r>
    </w:p>
    <w:p w:rsidR="00D54DE8" w:rsidRDefault="0002327A">
      <w:pPr>
        <w:shd w:val="clear" w:color="auto" w:fill="FFFFFF"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(наименование организации)</w:t>
      </w:r>
    </w:p>
    <w:p w:rsidR="00D54DE8" w:rsidRDefault="00D54DE8">
      <w:pPr>
        <w:shd w:val="clear" w:color="auto" w:fill="FFFFFF"/>
        <w:jc w:val="center"/>
        <w:rPr>
          <w:color w:val="000000"/>
          <w:sz w:val="18"/>
          <w:szCs w:val="18"/>
        </w:rPr>
      </w:pPr>
    </w:p>
    <w:p w:rsidR="00D54DE8" w:rsidRDefault="0002327A">
      <w:pPr>
        <w:pStyle w:val="ab"/>
        <w:numPr>
          <w:ilvl w:val="0"/>
          <w:numId w:val="1"/>
        </w:numPr>
        <w:shd w:val="clear" w:color="auto" w:fill="FFFFFF"/>
        <w:jc w:val="center"/>
        <w:rPr>
          <w:b/>
          <w:color w:val="000000"/>
          <w:spacing w:val="-6"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>Профсоюзное членство</w:t>
      </w:r>
    </w:p>
    <w:p w:rsidR="00D54DE8" w:rsidRDefault="00D54DE8">
      <w:pPr>
        <w:pStyle w:val="ab"/>
        <w:shd w:val="clear" w:color="auto" w:fill="FFFFFF"/>
        <w:rPr>
          <w:b/>
          <w:color w:val="000000"/>
          <w:spacing w:val="-6"/>
          <w:sz w:val="28"/>
          <w:szCs w:val="28"/>
        </w:rPr>
      </w:pPr>
    </w:p>
    <w:p w:rsidR="00D54DE8" w:rsidRDefault="00D54DE8">
      <w:pPr>
        <w:spacing w:after="29" w:line="1" w:lineRule="exact"/>
        <w:rPr>
          <w:sz w:val="2"/>
          <w:szCs w:val="2"/>
        </w:rPr>
      </w:pPr>
    </w:p>
    <w:tbl>
      <w:tblPr>
        <w:tblW w:w="9770" w:type="dxa"/>
        <w:tblInd w:w="4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387"/>
        <w:gridCol w:w="850"/>
        <w:gridCol w:w="992"/>
        <w:gridCol w:w="1135"/>
        <w:gridCol w:w="1406"/>
      </w:tblGrid>
      <w:tr w:rsidR="00D54DE8">
        <w:trPr>
          <w:trHeight w:hRule="exact" w:val="396"/>
        </w:trPr>
        <w:tc>
          <w:tcPr>
            <w:tcW w:w="5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 xml:space="preserve">                             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3"/>
                <w:sz w:val="24"/>
                <w:szCs w:val="24"/>
              </w:rPr>
              <w:t>Всего</w:t>
            </w:r>
          </w:p>
        </w:tc>
        <w:tc>
          <w:tcPr>
            <w:tcW w:w="3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ind w:left="53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В том числе</w:t>
            </w:r>
          </w:p>
        </w:tc>
      </w:tr>
      <w:tr w:rsidR="00D54DE8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54DE8" w:rsidRDefault="00D54DE8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54DE8" w:rsidRDefault="00D54DE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жен</w:t>
            </w:r>
          </w:p>
          <w:p w:rsidR="00D54DE8" w:rsidRDefault="0002327A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щи</w:t>
            </w:r>
          </w:p>
          <w:p w:rsidR="00D54DE8" w:rsidRDefault="0002327A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ны</w:t>
            </w:r>
            <w:proofErr w:type="spellEnd"/>
          </w:p>
          <w:p w:rsidR="00D54DE8" w:rsidRDefault="00D54DE8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25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педработники</w:t>
            </w:r>
            <w:proofErr w:type="spellEnd"/>
          </w:p>
        </w:tc>
      </w:tr>
      <w:tr w:rsidR="00D54DE8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DE8" w:rsidRDefault="00D54DE8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DE8" w:rsidRDefault="00D54DE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D54DE8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>из них до 35</w:t>
            </w:r>
          </w:p>
          <w:p w:rsidR="00D54DE8" w:rsidRDefault="0002327A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>лет</w:t>
            </w:r>
          </w:p>
        </w:tc>
      </w:tr>
      <w:tr w:rsidR="00D54DE8">
        <w:trPr>
          <w:trHeight w:hRule="exact" w:val="529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30" w:lineRule="exact"/>
              <w:ind w:left="10" w:right="244" w:hanging="14"/>
              <w:rPr>
                <w:sz w:val="24"/>
                <w:szCs w:val="24"/>
              </w:rPr>
            </w:pPr>
            <w:proofErr w:type="gramStart"/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работающих </w:t>
            </w:r>
            <w:r>
              <w:rPr>
                <w:bCs/>
                <w:color w:val="000000"/>
                <w:sz w:val="24"/>
                <w:szCs w:val="24"/>
              </w:rPr>
              <w:t>(без совместителей)</w:t>
            </w:r>
            <w:proofErr w:type="gram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54DE8">
        <w:trPr>
          <w:trHeight w:hRule="exact" w:val="529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>
              <w:rPr>
                <w:bCs/>
                <w:i/>
                <w:color w:val="000000"/>
                <w:spacing w:val="-2"/>
                <w:sz w:val="24"/>
                <w:szCs w:val="24"/>
              </w:rPr>
              <w:t>в школе (при наличии)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54DE8">
        <w:trPr>
          <w:trHeight w:hRule="exact" w:val="529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Количество членов профсоюза  (без совместителей)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54DE8">
        <w:trPr>
          <w:trHeight w:hRule="exact" w:val="537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35" w:lineRule="exact"/>
              <w:ind w:left="14" w:right="102" w:hanging="10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членов профсоюза  (с совместителями)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54DE8">
        <w:trPr>
          <w:trHeight w:hRule="exact" w:val="537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i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>
              <w:rPr>
                <w:bCs/>
                <w:i/>
                <w:color w:val="000000"/>
                <w:spacing w:val="-2"/>
                <w:sz w:val="24"/>
                <w:szCs w:val="24"/>
              </w:rPr>
              <w:t xml:space="preserve">в школе (при </w:t>
            </w:r>
            <w:r>
              <w:rPr>
                <w:bCs/>
                <w:i/>
                <w:color w:val="000000"/>
                <w:spacing w:val="-2"/>
                <w:sz w:val="24"/>
                <w:szCs w:val="24"/>
              </w:rPr>
              <w:t>наличии)</w:t>
            </w:r>
          </w:p>
          <w:p w:rsidR="00D54DE8" w:rsidRDefault="00D54DE8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54DE8">
        <w:trPr>
          <w:trHeight w:hRule="exact" w:val="530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30" w:lineRule="exact"/>
              <w:ind w:left="19" w:right="667" w:hanging="5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Охват профсоюзным членством от основных работников</w:t>
            </w:r>
            <w:r>
              <w:rPr>
                <w:bCs/>
                <w:color w:val="000000"/>
                <w:sz w:val="24"/>
                <w:szCs w:val="24"/>
              </w:rPr>
              <w:t xml:space="preserve"> (</w:t>
            </w:r>
            <w:proofErr w:type="gramStart"/>
            <w:r>
              <w:rPr>
                <w:bCs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bCs/>
                <w:color w:val="000000"/>
                <w:sz w:val="24"/>
                <w:szCs w:val="24"/>
              </w:rPr>
              <w:t xml:space="preserve"> %%)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D54DE8">
        <w:trPr>
          <w:trHeight w:hRule="exact" w:val="233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26" w:lineRule="exact"/>
              <w:ind w:left="24"/>
              <w:jc w:val="center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>КРОМЕ ТОГО: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</w:tr>
      <w:tr w:rsidR="00D54DE8">
        <w:trPr>
          <w:trHeight w:hRule="exact" w:val="849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26" w:lineRule="exact"/>
              <w:ind w:left="29" w:firstLine="5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Выбыли из профсоюза в течение 2025 г. </w:t>
            </w:r>
            <w:r>
              <w:rPr>
                <w:bCs/>
                <w:color w:val="000000"/>
                <w:sz w:val="24"/>
                <w:szCs w:val="24"/>
              </w:rPr>
              <w:t xml:space="preserve">по личному заявлению о выходе, работу в </w:t>
            </w:r>
            <w:r>
              <w:rPr>
                <w:bCs/>
                <w:color w:val="000000"/>
                <w:sz w:val="24"/>
                <w:szCs w:val="24"/>
                <w:u w:val="single"/>
              </w:rPr>
              <w:t>учреждении продолжают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D54DE8">
        <w:trPr>
          <w:trHeight w:hRule="exact" w:val="558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26" w:lineRule="exact"/>
              <w:ind w:left="29" w:firstLine="5"/>
              <w:rPr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Увольнялись для перерасчета пенсии в 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>течение 2025 года и продолжают работать в учреждении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D54DE8">
        <w:trPr>
          <w:trHeight w:hRule="exact" w:val="348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>Исключены из профсоюза в 2025 г.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D54DE8">
        <w:trPr>
          <w:trHeight w:hRule="exact" w:val="784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spacing w:line="230" w:lineRule="exact"/>
              <w:ind w:left="29" w:right="437" w:firstLine="5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bCs/>
                <w:color w:val="000000"/>
                <w:spacing w:val="-2"/>
                <w:sz w:val="24"/>
                <w:szCs w:val="24"/>
              </w:rPr>
              <w:t>принятых</w:t>
            </w:r>
            <w:proofErr w:type="gramEnd"/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 в профсоюз </w:t>
            </w:r>
            <w:r>
              <w:rPr>
                <w:bCs/>
                <w:color w:val="000000"/>
                <w:sz w:val="24"/>
                <w:szCs w:val="24"/>
              </w:rPr>
              <w:t>в 2025 году (без учета увольняющихся для перерасчета пенсии)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</w:tbl>
    <w:p w:rsidR="00D54DE8" w:rsidRDefault="00D54DE8"/>
    <w:p w:rsidR="00D54DE8" w:rsidRDefault="0002327A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>2. Профсоюзный актив и его обучение</w:t>
      </w:r>
    </w:p>
    <w:p w:rsidR="00D54DE8" w:rsidRDefault="00D54DE8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Style w:val="ae"/>
        <w:tblW w:w="9235" w:type="dxa"/>
        <w:tblInd w:w="110" w:type="dxa"/>
        <w:tblLayout w:type="fixed"/>
        <w:tblLook w:val="04A0"/>
      </w:tblPr>
      <w:tblGrid>
        <w:gridCol w:w="690"/>
        <w:gridCol w:w="6840"/>
        <w:gridCol w:w="1705"/>
      </w:tblGrid>
      <w:tr w:rsidR="00D54DE8">
        <w:tc>
          <w:tcPr>
            <w:tcW w:w="690" w:type="dxa"/>
          </w:tcPr>
          <w:p w:rsidR="00D54DE8" w:rsidRDefault="00D54DE8">
            <w:pPr>
              <w:pStyle w:val="ab"/>
              <w:numPr>
                <w:ilvl w:val="0"/>
                <w:numId w:val="2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840" w:type="dxa"/>
          </w:tcPr>
          <w:p w:rsidR="00D54DE8" w:rsidRDefault="0002327A">
            <w:pPr>
              <w:shd w:val="clear" w:color="auto" w:fill="FFFFFF"/>
              <w:tabs>
                <w:tab w:val="left" w:leader="underscore" w:pos="3077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Дата </w:t>
            </w:r>
            <w:r>
              <w:rPr>
                <w:color w:val="000000"/>
                <w:sz w:val="24"/>
                <w:szCs w:val="24"/>
              </w:rPr>
              <w:t>избрания председателем ППО/№ протокола</w:t>
            </w:r>
          </w:p>
        </w:tc>
        <w:tc>
          <w:tcPr>
            <w:tcW w:w="1705" w:type="dxa"/>
          </w:tcPr>
          <w:p w:rsidR="00D54DE8" w:rsidRPr="0002327A" w:rsidRDefault="0002327A">
            <w:pPr>
              <w:tabs>
                <w:tab w:val="left" w:leader="underscore" w:pos="3077"/>
              </w:tabs>
              <w:rPr>
                <w:color w:val="000000"/>
                <w:sz w:val="24"/>
                <w:szCs w:val="24"/>
              </w:rPr>
            </w:pPr>
            <w:r w:rsidRPr="0002327A">
              <w:rPr>
                <w:color w:val="000000"/>
                <w:sz w:val="24"/>
                <w:szCs w:val="24"/>
              </w:rPr>
              <w:t>№2, 25.03.2024</w:t>
            </w:r>
          </w:p>
        </w:tc>
      </w:tr>
      <w:tr w:rsidR="00D54DE8">
        <w:tc>
          <w:tcPr>
            <w:tcW w:w="690" w:type="dxa"/>
          </w:tcPr>
          <w:p w:rsidR="00D54DE8" w:rsidRDefault="00D54DE8">
            <w:pPr>
              <w:pStyle w:val="ab"/>
              <w:numPr>
                <w:ilvl w:val="0"/>
                <w:numId w:val="2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840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Установлена доплата за работу в качестве председателя (%  от ставки)   </w:t>
            </w:r>
          </w:p>
        </w:tc>
        <w:tc>
          <w:tcPr>
            <w:tcW w:w="1705" w:type="dxa"/>
          </w:tcPr>
          <w:p w:rsidR="00D54DE8" w:rsidRPr="0002327A" w:rsidRDefault="0002327A">
            <w:pPr>
              <w:tabs>
                <w:tab w:val="left" w:leader="underscore" w:pos="3077"/>
              </w:tabs>
              <w:rPr>
                <w:color w:val="000000"/>
                <w:sz w:val="24"/>
                <w:szCs w:val="24"/>
              </w:rPr>
            </w:pPr>
            <w:r w:rsidRPr="0002327A">
              <w:rPr>
                <w:color w:val="000000"/>
                <w:sz w:val="24"/>
                <w:szCs w:val="24"/>
              </w:rPr>
              <w:t>30%</w:t>
            </w:r>
          </w:p>
        </w:tc>
      </w:tr>
      <w:tr w:rsidR="00D54DE8">
        <w:tc>
          <w:tcPr>
            <w:tcW w:w="690" w:type="dxa"/>
          </w:tcPr>
          <w:p w:rsidR="00D54DE8" w:rsidRDefault="00D54DE8">
            <w:pPr>
              <w:pStyle w:val="ab"/>
              <w:numPr>
                <w:ilvl w:val="0"/>
                <w:numId w:val="2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840" w:type="dxa"/>
          </w:tcPr>
          <w:p w:rsidR="00D54DE8" w:rsidRDefault="0002327A">
            <w:pPr>
              <w:tabs>
                <w:tab w:val="left" w:leader="underscore" w:pos="3077"/>
              </w:tabs>
              <w:ind w:right="-10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Избрание </w:t>
            </w:r>
            <w:proofErr w:type="gramStart"/>
            <w:r>
              <w:rPr>
                <w:color w:val="000000"/>
                <w:sz w:val="24"/>
                <w:szCs w:val="24"/>
              </w:rPr>
              <w:t>ответственного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за информационную работу (да, дата; нет)</w:t>
            </w:r>
          </w:p>
        </w:tc>
        <w:tc>
          <w:tcPr>
            <w:tcW w:w="1705" w:type="dxa"/>
          </w:tcPr>
          <w:p w:rsidR="00D54DE8" w:rsidRPr="0002327A" w:rsidRDefault="0002327A">
            <w:pPr>
              <w:tabs>
                <w:tab w:val="left" w:leader="underscore" w:pos="3077"/>
              </w:tabs>
              <w:rPr>
                <w:color w:val="000000"/>
                <w:sz w:val="24"/>
                <w:szCs w:val="24"/>
              </w:rPr>
            </w:pPr>
            <w:r w:rsidRPr="0002327A">
              <w:rPr>
                <w:color w:val="000000"/>
                <w:sz w:val="24"/>
                <w:szCs w:val="24"/>
              </w:rPr>
              <w:t>Да, 25.03.2025</w:t>
            </w:r>
          </w:p>
        </w:tc>
      </w:tr>
      <w:tr w:rsidR="00D54DE8">
        <w:tc>
          <w:tcPr>
            <w:tcW w:w="690" w:type="dxa"/>
          </w:tcPr>
          <w:p w:rsidR="00D54DE8" w:rsidRDefault="00D54DE8">
            <w:pPr>
              <w:pStyle w:val="ab"/>
              <w:numPr>
                <w:ilvl w:val="0"/>
                <w:numId w:val="2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840" w:type="dxa"/>
          </w:tcPr>
          <w:p w:rsidR="00D54DE8" w:rsidRDefault="0002327A">
            <w:pPr>
              <w:tabs>
                <w:tab w:val="left" w:leader="underscore" w:pos="3077"/>
              </w:tabs>
              <w:ind w:right="176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Опубликовано материалов на сайте </w:t>
            </w:r>
            <w:r>
              <w:rPr>
                <w:color w:val="000000"/>
                <w:sz w:val="24"/>
                <w:szCs w:val="24"/>
              </w:rPr>
              <w:t>профкома в 2025 году (всего)</w:t>
            </w:r>
          </w:p>
        </w:tc>
        <w:tc>
          <w:tcPr>
            <w:tcW w:w="1705" w:type="dxa"/>
          </w:tcPr>
          <w:p w:rsidR="00D54DE8" w:rsidRPr="0002327A" w:rsidRDefault="0002327A">
            <w:pPr>
              <w:tabs>
                <w:tab w:val="left" w:leader="underscore" w:pos="3077"/>
              </w:tabs>
              <w:ind w:right="3840"/>
              <w:rPr>
                <w:color w:val="000000"/>
                <w:sz w:val="24"/>
                <w:szCs w:val="24"/>
              </w:rPr>
            </w:pPr>
            <w:r w:rsidRPr="0002327A">
              <w:rPr>
                <w:color w:val="000000"/>
                <w:sz w:val="24"/>
                <w:szCs w:val="24"/>
              </w:rPr>
              <w:t>5</w:t>
            </w:r>
          </w:p>
        </w:tc>
      </w:tr>
      <w:tr w:rsidR="00D54DE8">
        <w:tc>
          <w:tcPr>
            <w:tcW w:w="690" w:type="dxa"/>
          </w:tcPr>
          <w:p w:rsidR="00D54DE8" w:rsidRDefault="00D54DE8">
            <w:pPr>
              <w:pStyle w:val="ab"/>
              <w:numPr>
                <w:ilvl w:val="0"/>
                <w:numId w:val="2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840" w:type="dxa"/>
          </w:tcPr>
          <w:p w:rsidR="00D54DE8" w:rsidRDefault="0002327A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 xml:space="preserve">Наличие профсоюзного уголка (да, нет)    </w:t>
            </w:r>
          </w:p>
        </w:tc>
        <w:tc>
          <w:tcPr>
            <w:tcW w:w="1705" w:type="dxa"/>
          </w:tcPr>
          <w:p w:rsidR="00D54DE8" w:rsidRPr="0002327A" w:rsidRDefault="0002327A">
            <w:pPr>
              <w:tabs>
                <w:tab w:val="left" w:leader="underscore" w:pos="3077"/>
              </w:tabs>
              <w:rPr>
                <w:color w:val="000000"/>
                <w:sz w:val="24"/>
                <w:szCs w:val="24"/>
              </w:rPr>
            </w:pPr>
            <w:r w:rsidRPr="0002327A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D54DE8">
        <w:tc>
          <w:tcPr>
            <w:tcW w:w="690" w:type="dxa"/>
            <w:vMerge w:val="restart"/>
          </w:tcPr>
          <w:p w:rsidR="00D54DE8" w:rsidRDefault="00D54DE8">
            <w:pPr>
              <w:pStyle w:val="ab"/>
              <w:numPr>
                <w:ilvl w:val="0"/>
                <w:numId w:val="2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840" w:type="dxa"/>
          </w:tcPr>
          <w:p w:rsidR="00D54DE8" w:rsidRDefault="0002327A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Наличие  кружка правового просвещения</w:t>
            </w:r>
          </w:p>
        </w:tc>
        <w:tc>
          <w:tcPr>
            <w:tcW w:w="1705" w:type="dxa"/>
          </w:tcPr>
          <w:p w:rsidR="00D54DE8" w:rsidRPr="0002327A" w:rsidRDefault="0002327A">
            <w:pPr>
              <w:tabs>
                <w:tab w:val="left" w:leader="underscore" w:pos="3077"/>
              </w:tabs>
              <w:ind w:left="720"/>
              <w:rPr>
                <w:color w:val="000000"/>
                <w:sz w:val="24"/>
                <w:szCs w:val="24"/>
              </w:rPr>
            </w:pPr>
            <w:r w:rsidRPr="0002327A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D54DE8">
        <w:tc>
          <w:tcPr>
            <w:tcW w:w="690" w:type="dxa"/>
            <w:vMerge/>
          </w:tcPr>
          <w:p w:rsidR="00D54DE8" w:rsidRDefault="00D54DE8">
            <w:pPr>
              <w:pStyle w:val="ab"/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840" w:type="dxa"/>
          </w:tcPr>
          <w:p w:rsidR="00D54DE8" w:rsidRDefault="0002327A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 xml:space="preserve">Проведено занятий в кружке правового просвещения/число слушателей  </w:t>
            </w:r>
          </w:p>
        </w:tc>
        <w:tc>
          <w:tcPr>
            <w:tcW w:w="1705" w:type="dxa"/>
          </w:tcPr>
          <w:p w:rsidR="00D54DE8" w:rsidRPr="0002327A" w:rsidRDefault="0002327A">
            <w:pPr>
              <w:tabs>
                <w:tab w:val="left" w:leader="underscore" w:pos="3077"/>
              </w:tabs>
              <w:rPr>
                <w:color w:val="000000"/>
                <w:sz w:val="24"/>
                <w:szCs w:val="24"/>
              </w:rPr>
            </w:pPr>
            <w:r w:rsidRPr="0002327A">
              <w:rPr>
                <w:color w:val="000000"/>
                <w:sz w:val="24"/>
                <w:szCs w:val="24"/>
              </w:rPr>
              <w:t>9</w:t>
            </w:r>
            <w:r w:rsidRPr="0002327A">
              <w:rPr>
                <w:color w:val="000000"/>
                <w:sz w:val="24"/>
                <w:szCs w:val="24"/>
              </w:rPr>
              <w:t>/22</w:t>
            </w:r>
          </w:p>
        </w:tc>
      </w:tr>
    </w:tbl>
    <w:p w:rsidR="00D54DE8" w:rsidRDefault="00D54DE8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p w:rsidR="00D54DE8" w:rsidRDefault="00D54DE8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W w:w="9639" w:type="dxa"/>
        <w:tblInd w:w="4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396"/>
        <w:gridCol w:w="849"/>
        <w:gridCol w:w="851"/>
        <w:gridCol w:w="1135"/>
        <w:gridCol w:w="1133"/>
        <w:gridCol w:w="1275"/>
      </w:tblGrid>
      <w:tr w:rsidR="00D54DE8">
        <w:trPr>
          <w:trHeight w:val="350"/>
        </w:trPr>
        <w:tc>
          <w:tcPr>
            <w:tcW w:w="43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ind w:left="110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Показатели</w:t>
            </w:r>
          </w:p>
        </w:tc>
        <w:tc>
          <w:tcPr>
            <w:tcW w:w="8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ind w:left="5"/>
              <w:jc w:val="center"/>
            </w:pPr>
            <w:r>
              <w:rPr>
                <w:b/>
                <w:bCs/>
                <w:color w:val="000000"/>
                <w:spacing w:val="-2"/>
              </w:rPr>
              <w:t>Всего</w:t>
            </w:r>
          </w:p>
        </w:tc>
        <w:tc>
          <w:tcPr>
            <w:tcW w:w="1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ind w:left="322"/>
              <w:jc w:val="center"/>
            </w:pPr>
            <w:r>
              <w:rPr>
                <w:b/>
                <w:bCs/>
                <w:color w:val="000000"/>
                <w:spacing w:val="-2"/>
              </w:rPr>
              <w:t>В том числе</w:t>
            </w:r>
          </w:p>
        </w:tc>
        <w:tc>
          <w:tcPr>
            <w:tcW w:w="11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ind w:left="14"/>
              <w:jc w:val="center"/>
            </w:pPr>
            <w:r>
              <w:rPr>
                <w:b/>
                <w:bCs/>
                <w:color w:val="000000"/>
                <w:spacing w:val="-3"/>
              </w:rPr>
              <w:t xml:space="preserve">Прошли </w:t>
            </w:r>
            <w:r>
              <w:rPr>
                <w:b/>
                <w:bCs/>
                <w:color w:val="000000"/>
                <w:spacing w:val="-4"/>
              </w:rPr>
              <w:t>обучение на уровне ППО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ind w:left="14"/>
              <w:jc w:val="center"/>
              <w:rPr>
                <w:b/>
                <w:bCs/>
                <w:color w:val="000000"/>
                <w:spacing w:val="-3"/>
              </w:rPr>
            </w:pPr>
            <w:r>
              <w:rPr>
                <w:b/>
                <w:bCs/>
                <w:color w:val="000000"/>
                <w:spacing w:val="-3"/>
              </w:rPr>
              <w:t xml:space="preserve">Прошли </w:t>
            </w:r>
            <w:r>
              <w:rPr>
                <w:b/>
                <w:bCs/>
                <w:color w:val="000000"/>
                <w:spacing w:val="-4"/>
              </w:rPr>
              <w:t>обучение на уровне  России, Республики, райкома</w:t>
            </w:r>
          </w:p>
        </w:tc>
      </w:tr>
      <w:tr w:rsidR="00D54DE8">
        <w:trPr>
          <w:trHeight w:hRule="exact" w:val="1085"/>
        </w:trPr>
        <w:tc>
          <w:tcPr>
            <w:tcW w:w="43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DE8" w:rsidRDefault="00D54DE8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DE8" w:rsidRDefault="00D54D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женщины</w:t>
            </w:r>
          </w:p>
          <w:p w:rsidR="00D54DE8" w:rsidRDefault="00D54DE8">
            <w:pPr>
              <w:rPr>
                <w:sz w:val="18"/>
                <w:szCs w:val="18"/>
              </w:rPr>
            </w:pPr>
          </w:p>
          <w:p w:rsidR="00D54DE8" w:rsidRDefault="00D54DE8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молодёжь </w:t>
            </w:r>
            <w:r>
              <w:rPr>
                <w:b/>
                <w:bCs/>
                <w:color w:val="000000"/>
                <w:sz w:val="24"/>
                <w:szCs w:val="24"/>
              </w:rPr>
              <w:t>до 35 лет</w:t>
            </w:r>
          </w:p>
          <w:p w:rsidR="00D54DE8" w:rsidRDefault="00D54DE8">
            <w:pPr>
              <w:rPr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DE8" w:rsidRDefault="00D54DE8"/>
        </w:tc>
        <w:tc>
          <w:tcPr>
            <w:tcW w:w="12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4DE8" w:rsidRDefault="00D54DE8"/>
        </w:tc>
      </w:tr>
      <w:tr w:rsidR="00D54DE8">
        <w:trPr>
          <w:trHeight w:hRule="exact" w:val="408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ind w:left="5" w:hanging="5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Заместитель председателя </w:t>
            </w:r>
            <w:r>
              <w:rPr>
                <w:bCs/>
                <w:color w:val="000000"/>
                <w:spacing w:val="-2"/>
                <w:sz w:val="24"/>
                <w:szCs w:val="24"/>
              </w:rPr>
              <w:t>профкома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</w:pPr>
            <w: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</w:pPr>
            <w:r>
              <w:t>-</w:t>
            </w:r>
          </w:p>
        </w:tc>
      </w:tr>
      <w:tr w:rsidR="00D54DE8">
        <w:trPr>
          <w:trHeight w:hRule="exact" w:val="542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ind w:left="5" w:right="182" w:hanging="5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Членов профсоюзного комитета (без председателя и зама)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54DE8">
        <w:trPr>
          <w:trHeight w:hRule="exact" w:val="336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Членов всех постоянных комиссий профкома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D54DE8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D54DE8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D54DE8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D54DE8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D54DE8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4DE8">
        <w:trPr>
          <w:trHeight w:hRule="exact" w:val="588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Председатель КРК (контрольно-ревизионной комиссии)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54DE8">
        <w:trPr>
          <w:trHeight w:hRule="exact" w:val="620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Членов контрольно-ревизионной комиссии </w:t>
            </w:r>
          </w:p>
          <w:p w:rsidR="00D54DE8" w:rsidRDefault="00D54DE8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</w:p>
          <w:p w:rsidR="00D54DE8" w:rsidRDefault="0002327A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комиссии </w:t>
            </w:r>
            <w:proofErr w:type="spellStart"/>
            <w:proofErr w:type="gramStart"/>
            <w:r>
              <w:rPr>
                <w:bCs/>
                <w:color w:val="000000"/>
                <w:spacing w:val="-2"/>
                <w:sz w:val="24"/>
                <w:szCs w:val="24"/>
              </w:rPr>
              <w:t>комиссии</w:t>
            </w:r>
            <w:proofErr w:type="spellEnd"/>
            <w:proofErr w:type="gramEnd"/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54DE8">
        <w:trPr>
          <w:trHeight w:hRule="exact" w:val="620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Членов комиссии по трудовым спорам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D54DE8" w:rsidRDefault="00D54DE8">
      <w:pPr>
        <w:rPr>
          <w:color w:val="000000"/>
          <w:spacing w:val="-1"/>
          <w:sz w:val="28"/>
          <w:szCs w:val="28"/>
        </w:rPr>
      </w:pPr>
    </w:p>
    <w:p w:rsidR="00D54DE8" w:rsidRDefault="0002327A">
      <w:pPr>
        <w:widowControl/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 Сведения о  досрочном  </w:t>
      </w:r>
      <w:proofErr w:type="spellStart"/>
      <w:r>
        <w:rPr>
          <w:b/>
          <w:color w:val="000000"/>
          <w:sz w:val="28"/>
          <w:szCs w:val="28"/>
        </w:rPr>
        <w:t>отчётно</w:t>
      </w:r>
      <w:proofErr w:type="spellEnd"/>
      <w:r>
        <w:rPr>
          <w:b/>
          <w:color w:val="000000"/>
          <w:sz w:val="28"/>
          <w:szCs w:val="28"/>
        </w:rPr>
        <w:t>–выборном собрании в течение 2025 г.</w:t>
      </w:r>
    </w:p>
    <w:p w:rsidR="00D54DE8" w:rsidRDefault="00D54DE8">
      <w:pPr>
        <w:widowControl/>
        <w:shd w:val="clear" w:color="auto" w:fill="FFFFFF"/>
        <w:jc w:val="center"/>
        <w:rPr>
          <w:b/>
          <w:sz w:val="28"/>
          <w:szCs w:val="28"/>
        </w:rPr>
      </w:pPr>
    </w:p>
    <w:tbl>
      <w:tblPr>
        <w:tblW w:w="9379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420"/>
        <w:gridCol w:w="1110"/>
        <w:gridCol w:w="1834"/>
        <w:gridCol w:w="3015"/>
      </w:tblGrid>
      <w:tr w:rsidR="00D54DE8">
        <w:trPr>
          <w:trHeight w:val="276"/>
        </w:trPr>
        <w:tc>
          <w:tcPr>
            <w:tcW w:w="3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944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Избрано </w:t>
            </w:r>
          </w:p>
        </w:tc>
        <w:tc>
          <w:tcPr>
            <w:tcW w:w="301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Работа признана неудовлетворительной</w:t>
            </w:r>
          </w:p>
        </w:tc>
      </w:tr>
      <w:tr w:rsidR="00D54DE8">
        <w:trPr>
          <w:trHeight w:val="268"/>
        </w:trPr>
        <w:tc>
          <w:tcPr>
            <w:tcW w:w="3419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DE8" w:rsidRDefault="00D54DE8">
            <w:pPr>
              <w:rPr>
                <w:b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54DE8" w:rsidRDefault="0002327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 том числе впервые</w:t>
            </w:r>
          </w:p>
        </w:tc>
        <w:tc>
          <w:tcPr>
            <w:tcW w:w="3015" w:type="dxa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D54DE8" w:rsidRDefault="00D54DE8">
            <w:pPr>
              <w:rPr>
                <w:b/>
                <w:sz w:val="24"/>
                <w:szCs w:val="24"/>
              </w:rPr>
            </w:pPr>
          </w:p>
        </w:tc>
      </w:tr>
      <w:tr w:rsidR="00D54DE8">
        <w:trPr>
          <w:trHeight w:val="254"/>
        </w:trPr>
        <w:tc>
          <w:tcPr>
            <w:tcW w:w="34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Председатель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54DE8">
        <w:trPr>
          <w:trHeight w:val="530"/>
        </w:trPr>
        <w:tc>
          <w:tcPr>
            <w:tcW w:w="341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Члены профкома </w:t>
            </w:r>
          </w:p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(без председателя)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4DE8" w:rsidRDefault="0002327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D54DE8" w:rsidRDefault="00D54DE8">
      <w:pPr>
        <w:widowControl/>
        <w:shd w:val="clear" w:color="auto" w:fill="FFFFFF"/>
        <w:rPr>
          <w:color w:val="000000"/>
          <w:sz w:val="24"/>
          <w:szCs w:val="24"/>
        </w:rPr>
      </w:pPr>
    </w:p>
    <w:p w:rsidR="00D54DE8" w:rsidRDefault="0002327A">
      <w:pPr>
        <w:widowControl/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Наличие акта приёма – сдачи дел при смене председателя профкома (дата) _____________</w:t>
      </w:r>
    </w:p>
    <w:p w:rsidR="00D54DE8" w:rsidRDefault="00D54DE8">
      <w:pPr>
        <w:widowControl/>
        <w:shd w:val="clear" w:color="auto" w:fill="FFFFFF"/>
        <w:rPr>
          <w:b/>
          <w:bCs/>
          <w:color w:val="000000"/>
          <w:sz w:val="24"/>
          <w:szCs w:val="24"/>
        </w:rPr>
      </w:pPr>
    </w:p>
    <w:p w:rsidR="00D54DE8" w:rsidRDefault="0002327A">
      <w:pPr>
        <w:widowControl/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position w:val="12"/>
          <w:sz w:val="24"/>
          <w:szCs w:val="24"/>
        </w:rPr>
        <w:t xml:space="preserve">4. Правозащитная </w:t>
      </w:r>
      <w:r>
        <w:rPr>
          <w:b/>
          <w:bCs/>
          <w:color w:val="000000"/>
          <w:position w:val="12"/>
          <w:sz w:val="24"/>
          <w:szCs w:val="24"/>
        </w:rPr>
        <w:t>работа</w:t>
      </w:r>
    </w:p>
    <w:tbl>
      <w:tblPr>
        <w:tblStyle w:val="ae"/>
        <w:tblW w:w="9464" w:type="dxa"/>
        <w:tblLayout w:type="fixed"/>
        <w:tblLook w:val="04A0"/>
      </w:tblPr>
      <w:tblGrid>
        <w:gridCol w:w="811"/>
        <w:gridCol w:w="7329"/>
        <w:gridCol w:w="1324"/>
      </w:tblGrid>
      <w:tr w:rsidR="00D54DE8" w:rsidTr="0002327A"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4.1.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проверок по вопросам трудового  законодательства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                                                                                     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зафиксировано  нарушений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устранено нарушений                                                           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54DE8" w:rsidTr="0002327A">
        <w:tc>
          <w:tcPr>
            <w:tcW w:w="811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4.2.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вопросов о правозащитной работе выборными</w:t>
            </w:r>
          </w:p>
          <w:p w:rsidR="00D54DE8" w:rsidRDefault="0002327A">
            <w:pPr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коллегиальными органами организаций Профсоюза                                      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4.3.</w:t>
            </w:r>
          </w:p>
        </w:tc>
        <w:tc>
          <w:tcPr>
            <w:tcW w:w="7329" w:type="dxa"/>
          </w:tcPr>
          <w:p w:rsidR="00D54DE8" w:rsidRDefault="0002327A">
            <w:pPr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восстановленных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на работе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предотвращено увольнение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rPr>
          <w:trHeight w:val="664"/>
        </w:trPr>
        <w:tc>
          <w:tcPr>
            <w:tcW w:w="811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4.4.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требований профкома о привлечении  руководителей  к административной и дисциплинарной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ответственности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в том числе привлечено </w:t>
            </w:r>
            <w:r>
              <w:rPr>
                <w:b/>
                <w:color w:val="000000"/>
                <w:position w:val="12"/>
                <w:sz w:val="24"/>
                <w:szCs w:val="24"/>
              </w:rPr>
              <w:t>/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уволено                             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4.5.</w:t>
            </w:r>
          </w:p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Наличие комиссии по трудовым спорам (да, нет)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заявлений в КТС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получено через КТС (рублей)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4.6.</w:t>
            </w: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федеральную инспекцию труда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4.7.</w:t>
            </w: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прокуратуру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выданных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прокуратурой протестов и представлений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4.8.</w:t>
            </w: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 дел  в  судах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 </w:t>
            </w:r>
            <w:r>
              <w:rPr>
                <w:color w:val="000000"/>
                <w:position w:val="12"/>
                <w:sz w:val="24"/>
                <w:szCs w:val="24"/>
              </w:rPr>
              <w:t>(всего) в том числе: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взыскании зарплаты, пособий / из них удовлетворено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восстановлении на работе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 </w:t>
            </w:r>
            <w:r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по другим индивидуальным трудовым спорам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признании права на досрочную пенсию по старости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>
              <w:rPr>
                <w:color w:val="000000"/>
                <w:position w:val="12"/>
                <w:sz w:val="24"/>
                <w:szCs w:val="24"/>
              </w:rPr>
              <w:tab/>
              <w:t xml:space="preserve">удовлетворено     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об обжаловании действий и решений органов власти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удовлетворено       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4.9.</w:t>
            </w: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индивидуальных трудовых споров, рассмотренных с участием  </w:t>
            </w:r>
            <w:r>
              <w:rPr>
                <w:color w:val="000000"/>
                <w:position w:val="12"/>
                <w:sz w:val="24"/>
                <w:szCs w:val="24"/>
              </w:rPr>
              <w:t>профсоюзной   организации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из них решены полностью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</w:t>
            </w:r>
            <w:r>
              <w:rPr>
                <w:color w:val="000000"/>
                <w:position w:val="12"/>
                <w:sz w:val="24"/>
                <w:szCs w:val="24"/>
              </w:rPr>
              <w:tab/>
              <w:t>или частично</w:t>
            </w:r>
            <w:proofErr w:type="gramEnd"/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4.10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Проведена экспертиза локальных нормативных актов,</w:t>
            </w:r>
          </w:p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содержащих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нормы трудового права (всего)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Принято локальных нормативных актов, содержащих </w:t>
            </w:r>
          </w:p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нормы трудового права, без согласования с выборным профсоюзным органом (всего)                                                                   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rPr>
          <w:trHeight w:val="210"/>
        </w:trPr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4.11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Рассмотрено профкомом письменных жалоб и обращений     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из них признано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обоснованными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и удовлетворено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4.12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Принято на личном приёме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, </w:t>
            </w:r>
            <w:r>
              <w:rPr>
                <w:color w:val="000000"/>
                <w:position w:val="12"/>
                <w:sz w:val="24"/>
                <w:szCs w:val="24"/>
              </w:rPr>
              <w:t>включая</w:t>
            </w:r>
            <w:r>
              <w:rPr>
                <w:rFonts w:ascii="Arial" w:hAnsi="Arial" w:cs="Arial"/>
                <w:color w:val="000000"/>
                <w:position w:val="10"/>
              </w:rPr>
              <w:t xml:space="preserve"> </w:t>
            </w:r>
            <w:r>
              <w:rPr>
                <w:color w:val="000000"/>
                <w:position w:val="12"/>
                <w:sz w:val="24"/>
                <w:szCs w:val="24"/>
              </w:rPr>
              <w:t>устные обращения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D54DE8" w:rsidTr="0002327A">
        <w:tc>
          <w:tcPr>
            <w:tcW w:w="811" w:type="dxa"/>
            <w:vMerge w:val="restart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4.13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работников,  пользующихся</w:t>
            </w:r>
            <w:r>
              <w:rPr>
                <w:position w:val="12"/>
                <w:sz w:val="24"/>
                <w:szCs w:val="24"/>
              </w:rPr>
              <w:t xml:space="preserve"> 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дополнительным  отпуском на основании </w:t>
            </w:r>
            <w:proofErr w:type="spellStart"/>
            <w:r>
              <w:rPr>
                <w:color w:val="000000"/>
                <w:position w:val="12"/>
                <w:sz w:val="24"/>
                <w:szCs w:val="24"/>
              </w:rPr>
              <w:t>колдоговора</w:t>
            </w:r>
            <w:proofErr w:type="spellEnd"/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54DE8" w:rsidTr="0002327A">
        <w:tc>
          <w:tcPr>
            <w:tcW w:w="811" w:type="dxa"/>
            <w:vMerge/>
          </w:tcPr>
          <w:p w:rsidR="00D54DE8" w:rsidRDefault="00D54D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Суммарная </w:t>
            </w:r>
            <w:r>
              <w:rPr>
                <w:color w:val="000000"/>
                <w:position w:val="12"/>
                <w:sz w:val="24"/>
                <w:szCs w:val="24"/>
              </w:rPr>
              <w:t>продолжительность дополнительных отпусков</w:t>
            </w:r>
          </w:p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(всего  календарных  дней  за  2025 год)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D54DE8" w:rsidTr="0002327A">
        <w:trPr>
          <w:trHeight w:val="698"/>
        </w:trPr>
        <w:tc>
          <w:tcPr>
            <w:tcW w:w="811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4.14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работников, которым  продлена  на  1 – 3  года  оплата   </w:t>
            </w:r>
          </w:p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труда с  учётом  ранее  имеющейся  квалификационной  категории          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54DE8" w:rsidTr="0002327A">
        <w:tc>
          <w:tcPr>
            <w:tcW w:w="811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4.15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Зарегистрировано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нарушений прав профсоюзов (всего)</w:t>
            </w:r>
          </w:p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(</w:t>
            </w:r>
            <w:r>
              <w:rPr>
                <w:i/>
                <w:color w:val="000000"/>
                <w:position w:val="12"/>
                <w:sz w:val="24"/>
                <w:szCs w:val="24"/>
              </w:rPr>
              <w:t>в случае нарушения прав приложить к отчёту Карточку регистрации нарушений прав профсоюзов</w:t>
            </w:r>
            <w:r>
              <w:rPr>
                <w:color w:val="000000"/>
                <w:position w:val="12"/>
                <w:sz w:val="24"/>
                <w:szCs w:val="24"/>
              </w:rPr>
              <w:t>)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54DE8" w:rsidTr="0002327A">
        <w:tc>
          <w:tcPr>
            <w:tcW w:w="811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4.16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Экономическая эффективность правозащитной работы    (руб.)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ab/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329448,14</w:t>
            </w:r>
          </w:p>
        </w:tc>
      </w:tr>
      <w:tr w:rsidR="00D54DE8" w:rsidTr="0002327A">
        <w:tc>
          <w:tcPr>
            <w:tcW w:w="811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4.17</w:t>
            </w:r>
          </w:p>
        </w:tc>
        <w:tc>
          <w:tcPr>
            <w:tcW w:w="7329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участников митингов, шествий, пикетов, </w:t>
            </w:r>
            <w:r>
              <w:rPr>
                <w:color w:val="000000"/>
                <w:position w:val="12"/>
                <w:sz w:val="24"/>
                <w:szCs w:val="24"/>
              </w:rPr>
              <w:t>прочих акций, обращений, писем, телеграмм</w:t>
            </w:r>
          </w:p>
        </w:tc>
        <w:tc>
          <w:tcPr>
            <w:tcW w:w="1324" w:type="dxa"/>
          </w:tcPr>
          <w:p w:rsidR="00D54DE8" w:rsidRDefault="00023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</w:tbl>
    <w:p w:rsidR="00D54DE8" w:rsidRDefault="00D54DE8">
      <w:pPr>
        <w:widowControl/>
        <w:shd w:val="clear" w:color="auto" w:fill="FFFFFF"/>
        <w:jc w:val="center"/>
        <w:rPr>
          <w:b/>
          <w:color w:val="000000"/>
          <w:sz w:val="24"/>
          <w:szCs w:val="24"/>
        </w:rPr>
      </w:pPr>
    </w:p>
    <w:p w:rsidR="00D54DE8" w:rsidRDefault="0002327A">
      <w:pPr>
        <w:widowControl/>
        <w:shd w:val="clear" w:color="auto" w:fill="FFFFFF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5. Коллективно-договорная работа</w:t>
      </w:r>
    </w:p>
    <w:tbl>
      <w:tblPr>
        <w:tblStyle w:val="ae"/>
        <w:tblW w:w="9345" w:type="dxa"/>
        <w:tblLayout w:type="fixed"/>
        <w:tblLook w:val="04A0"/>
      </w:tblPr>
      <w:tblGrid>
        <w:gridCol w:w="807"/>
        <w:gridCol w:w="7068"/>
        <w:gridCol w:w="1470"/>
      </w:tblGrid>
      <w:tr w:rsidR="00D54DE8">
        <w:tc>
          <w:tcPr>
            <w:tcW w:w="807" w:type="dxa"/>
            <w:vMerge w:val="restart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5.1</w:t>
            </w:r>
          </w:p>
        </w:tc>
        <w:tc>
          <w:tcPr>
            <w:tcW w:w="706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Дата заключения коллективного договора</w:t>
            </w:r>
          </w:p>
        </w:tc>
        <w:tc>
          <w:tcPr>
            <w:tcW w:w="1470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06.02.2025</w:t>
            </w:r>
          </w:p>
        </w:tc>
      </w:tr>
      <w:tr w:rsidR="00D54DE8">
        <w:tc>
          <w:tcPr>
            <w:tcW w:w="807" w:type="dxa"/>
            <w:vMerge/>
          </w:tcPr>
          <w:p w:rsidR="00D54DE8" w:rsidRDefault="00D54DE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06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Срок действия коллективного договора</w:t>
            </w:r>
          </w:p>
        </w:tc>
        <w:tc>
          <w:tcPr>
            <w:tcW w:w="1470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06.02.2028</w:t>
            </w:r>
          </w:p>
        </w:tc>
      </w:tr>
      <w:tr w:rsidR="00D54DE8">
        <w:tc>
          <w:tcPr>
            <w:tcW w:w="807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5.2</w:t>
            </w:r>
          </w:p>
        </w:tc>
        <w:tc>
          <w:tcPr>
            <w:tcW w:w="706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Коллективный договор размещен на сайте учреждения в разделе </w:t>
            </w:r>
            <w:r>
              <w:rPr>
                <w:color w:val="000000"/>
                <w:position w:val="12"/>
                <w:sz w:val="24"/>
                <w:szCs w:val="24"/>
              </w:rPr>
              <w:t>Профсоюзной странички (да, нет)</w:t>
            </w:r>
          </w:p>
        </w:tc>
        <w:tc>
          <w:tcPr>
            <w:tcW w:w="1470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D54DE8">
        <w:tc>
          <w:tcPr>
            <w:tcW w:w="807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lastRenderedPageBreak/>
              <w:t>5.3</w:t>
            </w:r>
          </w:p>
        </w:tc>
        <w:tc>
          <w:tcPr>
            <w:tcW w:w="706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Все внесенные дополнения и изменения коллективного договора размещены на сайте учреждения в разделе Профсоюзной странички (да, нет) </w:t>
            </w:r>
          </w:p>
        </w:tc>
        <w:tc>
          <w:tcPr>
            <w:tcW w:w="1470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D54DE8">
        <w:tc>
          <w:tcPr>
            <w:tcW w:w="807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5.4</w:t>
            </w:r>
          </w:p>
        </w:tc>
        <w:tc>
          <w:tcPr>
            <w:tcW w:w="706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Отчет о выполнении коллективного договора (даты двух последних отчётов по </w:t>
            </w:r>
            <w:r>
              <w:rPr>
                <w:color w:val="000000"/>
                <w:position w:val="12"/>
                <w:sz w:val="24"/>
                <w:szCs w:val="24"/>
              </w:rPr>
              <w:t>протоколам)</w:t>
            </w:r>
          </w:p>
        </w:tc>
        <w:tc>
          <w:tcPr>
            <w:tcW w:w="1470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30.05.2025</w:t>
            </w:r>
          </w:p>
          <w:p w:rsidR="0002327A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15.12.2025</w:t>
            </w:r>
          </w:p>
        </w:tc>
      </w:tr>
      <w:tr w:rsidR="00D54DE8">
        <w:tc>
          <w:tcPr>
            <w:tcW w:w="807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5.5</w:t>
            </w:r>
          </w:p>
        </w:tc>
        <w:tc>
          <w:tcPr>
            <w:tcW w:w="7068" w:type="dxa"/>
          </w:tcPr>
          <w:p w:rsidR="00D54DE8" w:rsidRDefault="0002327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Отчёт руководителя перед коллективом о финансово – хозяйственной деятельности (даты двух последних отчётов  по  протоколам)</w:t>
            </w:r>
          </w:p>
        </w:tc>
        <w:tc>
          <w:tcPr>
            <w:tcW w:w="1470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30.05.2025</w:t>
            </w:r>
          </w:p>
          <w:p w:rsidR="0002327A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15.12.2025</w:t>
            </w:r>
          </w:p>
        </w:tc>
      </w:tr>
    </w:tbl>
    <w:p w:rsidR="00D54DE8" w:rsidRDefault="00D54DE8">
      <w:pPr>
        <w:widowControl/>
        <w:shd w:val="clear" w:color="auto" w:fill="FFFFFF"/>
        <w:rPr>
          <w:color w:val="000000"/>
          <w:sz w:val="24"/>
          <w:szCs w:val="24"/>
        </w:rPr>
      </w:pPr>
    </w:p>
    <w:p w:rsidR="00D54DE8" w:rsidRDefault="0002327A">
      <w:pPr>
        <w:widowControl/>
        <w:shd w:val="clear" w:color="auto" w:fill="FFFFFF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6. Занятость работников</w:t>
      </w:r>
    </w:p>
    <w:tbl>
      <w:tblPr>
        <w:tblStyle w:val="ae"/>
        <w:tblW w:w="9345" w:type="dxa"/>
        <w:tblLayout w:type="fixed"/>
        <w:tblLook w:val="01E0"/>
      </w:tblPr>
      <w:tblGrid>
        <w:gridCol w:w="5878"/>
        <w:gridCol w:w="1409"/>
        <w:gridCol w:w="2058"/>
      </w:tblGrid>
      <w:tr w:rsidR="00D54DE8">
        <w:tc>
          <w:tcPr>
            <w:tcW w:w="5878" w:type="dxa"/>
          </w:tcPr>
          <w:p w:rsidR="00D54DE8" w:rsidRDefault="0002327A">
            <w:pPr>
              <w:rPr>
                <w:color w:val="000000"/>
              </w:rPr>
            </w:pPr>
            <w:r>
              <w:rPr>
                <w:color w:val="000000"/>
                <w:position w:val="12"/>
              </w:rPr>
              <w:t xml:space="preserve">                                  Показатели</w:t>
            </w:r>
          </w:p>
        </w:tc>
        <w:tc>
          <w:tcPr>
            <w:tcW w:w="1409" w:type="dxa"/>
          </w:tcPr>
          <w:p w:rsidR="00D54DE8" w:rsidRDefault="0002327A">
            <w:pPr>
              <w:rPr>
                <w:color w:val="000000"/>
              </w:rPr>
            </w:pPr>
            <w:r>
              <w:rPr>
                <w:color w:val="000000"/>
                <w:position w:val="12"/>
              </w:rPr>
              <w:t xml:space="preserve">    Всего           </w:t>
            </w:r>
          </w:p>
        </w:tc>
        <w:tc>
          <w:tcPr>
            <w:tcW w:w="2058" w:type="dxa"/>
          </w:tcPr>
          <w:p w:rsidR="00D54DE8" w:rsidRDefault="0002327A">
            <w:pPr>
              <w:rPr>
                <w:color w:val="000000"/>
              </w:rPr>
            </w:pPr>
            <w:r>
              <w:rPr>
                <w:color w:val="000000"/>
                <w:position w:val="12"/>
              </w:rPr>
              <w:t xml:space="preserve">в том числе </w:t>
            </w:r>
            <w:proofErr w:type="spellStart"/>
            <w:r>
              <w:rPr>
                <w:color w:val="000000"/>
                <w:position w:val="12"/>
              </w:rPr>
              <w:t>педработников</w:t>
            </w:r>
            <w:proofErr w:type="spellEnd"/>
          </w:p>
        </w:tc>
      </w:tr>
      <w:tr w:rsidR="00D54DE8">
        <w:tc>
          <w:tcPr>
            <w:tcW w:w="587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Предупреждались в 2025 году о сокращении</w:t>
            </w:r>
          </w:p>
        </w:tc>
        <w:tc>
          <w:tcPr>
            <w:tcW w:w="140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D54DE8">
        <w:tc>
          <w:tcPr>
            <w:tcW w:w="587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Уволено из числа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предупреждённых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о сокращении</w:t>
            </w:r>
          </w:p>
        </w:tc>
        <w:tc>
          <w:tcPr>
            <w:tcW w:w="140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D54DE8">
        <w:tc>
          <w:tcPr>
            <w:tcW w:w="587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из числа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уволенных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по сокращению:</w:t>
            </w:r>
          </w:p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                - не трудоустроились</w:t>
            </w:r>
          </w:p>
        </w:tc>
        <w:tc>
          <w:tcPr>
            <w:tcW w:w="140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D54DE8">
        <w:tc>
          <w:tcPr>
            <w:tcW w:w="587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                - вышли на пенсию</w:t>
            </w:r>
          </w:p>
        </w:tc>
        <w:tc>
          <w:tcPr>
            <w:tcW w:w="140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D54DE8">
        <w:tc>
          <w:tcPr>
            <w:tcW w:w="587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                -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направлены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на переобучение</w:t>
            </w:r>
          </w:p>
        </w:tc>
        <w:tc>
          <w:tcPr>
            <w:tcW w:w="140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D54DE8">
        <w:tc>
          <w:tcPr>
            <w:tcW w:w="587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                - состоят на учёте в службе занятости</w:t>
            </w:r>
          </w:p>
        </w:tc>
        <w:tc>
          <w:tcPr>
            <w:tcW w:w="140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D54DE8">
        <w:tc>
          <w:tcPr>
            <w:tcW w:w="587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Количество  работников  с  неполной  нагрузкой  (без</w:t>
            </w:r>
            <w:proofErr w:type="gramEnd"/>
          </w:p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совместителей)</w:t>
            </w:r>
          </w:p>
        </w:tc>
        <w:tc>
          <w:tcPr>
            <w:tcW w:w="140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</w:tbl>
    <w:p w:rsidR="00D54DE8" w:rsidRDefault="00D54DE8">
      <w:pPr>
        <w:widowControl/>
        <w:shd w:val="clear" w:color="auto" w:fill="FFFFFF"/>
        <w:rPr>
          <w:color w:val="000000"/>
          <w:sz w:val="24"/>
          <w:szCs w:val="24"/>
        </w:rPr>
      </w:pPr>
    </w:p>
    <w:p w:rsidR="00D54DE8" w:rsidRDefault="0002327A">
      <w:pPr>
        <w:widowControl/>
        <w:shd w:val="clear" w:color="auto" w:fill="FFFFFF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7. Наставничество</w:t>
      </w:r>
    </w:p>
    <w:tbl>
      <w:tblPr>
        <w:tblStyle w:val="ae"/>
        <w:tblW w:w="9606" w:type="dxa"/>
        <w:tblLayout w:type="fixed"/>
        <w:tblLook w:val="01E0"/>
      </w:tblPr>
      <w:tblGrid>
        <w:gridCol w:w="7480"/>
        <w:gridCol w:w="2126"/>
      </w:tblGrid>
      <w:tr w:rsidR="00D54DE8">
        <w:tc>
          <w:tcPr>
            <w:tcW w:w="7479" w:type="dxa"/>
          </w:tcPr>
          <w:p w:rsidR="00D54DE8" w:rsidRDefault="0002327A">
            <w:pPr>
              <w:rPr>
                <w:color w:val="000000"/>
              </w:rPr>
            </w:pPr>
            <w:r>
              <w:rPr>
                <w:color w:val="000000"/>
                <w:position w:val="12"/>
              </w:rPr>
              <w:t xml:space="preserve">                                  Показатели</w:t>
            </w:r>
          </w:p>
        </w:tc>
        <w:tc>
          <w:tcPr>
            <w:tcW w:w="2126" w:type="dxa"/>
          </w:tcPr>
          <w:p w:rsidR="00D54DE8" w:rsidRDefault="0002327A">
            <w:pPr>
              <w:rPr>
                <w:color w:val="000000"/>
              </w:rPr>
            </w:pPr>
            <w:r>
              <w:rPr>
                <w:color w:val="000000"/>
                <w:position w:val="12"/>
              </w:rPr>
              <w:t xml:space="preserve">    Всего           </w:t>
            </w:r>
          </w:p>
        </w:tc>
      </w:tr>
      <w:tr w:rsidR="00D54DE8">
        <w:tc>
          <w:tcPr>
            <w:tcW w:w="747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наставников в ОУ </w:t>
            </w:r>
          </w:p>
        </w:tc>
        <w:tc>
          <w:tcPr>
            <w:tcW w:w="2126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D54DE8">
        <w:tc>
          <w:tcPr>
            <w:tcW w:w="747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Наличие в организации локального нормативного акта (или пункта в коллективном договоре) о наставничестве в организации</w:t>
            </w:r>
          </w:p>
        </w:tc>
        <w:tc>
          <w:tcPr>
            <w:tcW w:w="2126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наставничестве</w:t>
            </w:r>
          </w:p>
        </w:tc>
      </w:tr>
      <w:tr w:rsidR="00D54DE8">
        <w:tc>
          <w:tcPr>
            <w:tcW w:w="7479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Установлена доплата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в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%</w:t>
            </w:r>
          </w:p>
        </w:tc>
        <w:tc>
          <w:tcPr>
            <w:tcW w:w="2126" w:type="dxa"/>
          </w:tcPr>
          <w:p w:rsidR="00D54DE8" w:rsidRDefault="0002327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10%</w:t>
            </w:r>
          </w:p>
        </w:tc>
      </w:tr>
    </w:tbl>
    <w:p w:rsidR="00D54DE8" w:rsidRDefault="00D54DE8">
      <w:pPr>
        <w:widowControl/>
        <w:shd w:val="clear" w:color="auto" w:fill="FFFFFF"/>
        <w:jc w:val="center"/>
        <w:rPr>
          <w:color w:val="000000"/>
          <w:sz w:val="24"/>
          <w:szCs w:val="24"/>
        </w:rPr>
      </w:pPr>
    </w:p>
    <w:p w:rsidR="00D54DE8" w:rsidRDefault="00D54DE8">
      <w:pPr>
        <w:widowControl/>
        <w:shd w:val="clear" w:color="auto" w:fill="FFFFFF"/>
        <w:rPr>
          <w:color w:val="000000"/>
          <w:sz w:val="24"/>
          <w:szCs w:val="24"/>
        </w:rPr>
      </w:pPr>
    </w:p>
    <w:p w:rsidR="00D54DE8" w:rsidRDefault="0002327A">
      <w:pPr>
        <w:widowControl/>
        <w:shd w:val="clear" w:color="auto" w:fill="FFFFFF"/>
        <w:rPr>
          <w:color w:val="000000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8</w:t>
      </w:r>
      <w:r>
        <w:rPr>
          <w:color w:val="000000"/>
          <w:position w:val="12"/>
          <w:sz w:val="24"/>
          <w:szCs w:val="24"/>
        </w:rPr>
        <w:t xml:space="preserve">. Проведено в 2025 году культурно – массовых </w:t>
      </w:r>
      <w:r>
        <w:rPr>
          <w:color w:val="000000"/>
          <w:position w:val="12"/>
          <w:sz w:val="24"/>
          <w:szCs w:val="24"/>
        </w:rPr>
        <w:t xml:space="preserve">и   </w:t>
      </w:r>
      <w:proofErr w:type="spellStart"/>
      <w:r>
        <w:rPr>
          <w:color w:val="000000"/>
          <w:position w:val="12"/>
          <w:sz w:val="24"/>
          <w:szCs w:val="24"/>
        </w:rPr>
        <w:t>физкультурно</w:t>
      </w:r>
      <w:proofErr w:type="spellEnd"/>
      <w:r>
        <w:rPr>
          <w:color w:val="000000"/>
          <w:position w:val="12"/>
          <w:sz w:val="24"/>
          <w:szCs w:val="24"/>
        </w:rPr>
        <w:t xml:space="preserve"> – оздоровительных мероприятий    с работниками (всего)___8</w:t>
      </w:r>
      <w:r>
        <w:rPr>
          <w:color w:val="000000"/>
          <w:position w:val="12"/>
          <w:sz w:val="24"/>
          <w:szCs w:val="24"/>
        </w:rPr>
        <w:t>___. Какие:</w:t>
      </w:r>
      <w:r>
        <w:rPr>
          <w:color w:val="000000"/>
          <w:position w:val="12"/>
          <w:sz w:val="24"/>
          <w:szCs w:val="24"/>
        </w:rPr>
        <w:t xml:space="preserve"> День Защитника Отечества, Международный женский день 8 марта, культпоход на природу по окончанию учебного года, День Знаний, День Учителя, выезды в театры (3)</w:t>
      </w:r>
    </w:p>
    <w:p w:rsidR="00D54DE8" w:rsidRDefault="0002327A">
      <w:pPr>
        <w:widowControl/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</w:p>
    <w:p w:rsidR="00D54DE8" w:rsidRDefault="0002327A"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9</w:t>
      </w:r>
      <w:r>
        <w:rPr>
          <w:color w:val="000000"/>
          <w:sz w:val="24"/>
          <w:szCs w:val="24"/>
        </w:rPr>
        <w:t>. Статистический отчёт первичной профсоюзной организаци</w:t>
      </w:r>
      <w:r>
        <w:rPr>
          <w:color w:val="000000"/>
          <w:sz w:val="24"/>
          <w:szCs w:val="24"/>
        </w:rPr>
        <w:t>и, статистический отчёт уполномоченного профсоюза по охране труда размещены на сайте учреждения 19.12.2025</w:t>
      </w:r>
    </w:p>
    <w:p w:rsidR="00D54DE8" w:rsidRDefault="00D54DE8">
      <w:pPr>
        <w:rPr>
          <w:color w:val="000000"/>
          <w:sz w:val="24"/>
          <w:szCs w:val="24"/>
        </w:rPr>
      </w:pPr>
    </w:p>
    <w:p w:rsidR="00D54DE8" w:rsidRDefault="00D54DE8">
      <w:pPr>
        <w:rPr>
          <w:color w:val="000000"/>
          <w:sz w:val="24"/>
          <w:szCs w:val="24"/>
        </w:rPr>
      </w:pPr>
    </w:p>
    <w:p w:rsidR="00D54DE8" w:rsidRDefault="0002327A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Председатель  </w:t>
      </w:r>
      <w:proofErr w:type="gramStart"/>
      <w:r>
        <w:rPr>
          <w:color w:val="000000"/>
          <w:sz w:val="24"/>
          <w:szCs w:val="24"/>
        </w:rPr>
        <w:t>первичной</w:t>
      </w:r>
      <w:proofErr w:type="gramEnd"/>
      <w:r>
        <w:rPr>
          <w:color w:val="000000"/>
          <w:sz w:val="24"/>
          <w:szCs w:val="24"/>
        </w:rPr>
        <w:t xml:space="preserve">                                              /________/Л.И. Кудрявцева</w:t>
      </w:r>
    </w:p>
    <w:p w:rsidR="00D54DE8" w:rsidRDefault="0002327A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организации  профсоюза</w:t>
      </w:r>
      <w:r>
        <w:rPr>
          <w:color w:val="000000"/>
          <w:sz w:val="24"/>
          <w:szCs w:val="24"/>
        </w:rPr>
        <w:tab/>
      </w:r>
    </w:p>
    <w:p w:rsidR="00D54DE8" w:rsidRDefault="00D54DE8">
      <w:pPr>
        <w:rPr>
          <w:sz w:val="18"/>
          <w:szCs w:val="18"/>
        </w:rPr>
      </w:pPr>
    </w:p>
    <w:p w:rsidR="00D54DE8" w:rsidRDefault="00D54DE8">
      <w:pPr>
        <w:ind w:firstLine="708"/>
        <w:jc w:val="both"/>
        <w:rPr>
          <w:b/>
          <w:sz w:val="24"/>
          <w:szCs w:val="24"/>
        </w:rPr>
      </w:pPr>
    </w:p>
    <w:p w:rsidR="00D54DE8" w:rsidRDefault="00D54DE8">
      <w:pPr>
        <w:ind w:firstLine="708"/>
        <w:jc w:val="both"/>
        <w:rPr>
          <w:b/>
          <w:sz w:val="24"/>
          <w:szCs w:val="24"/>
        </w:rPr>
      </w:pPr>
    </w:p>
    <w:p w:rsidR="00D54DE8" w:rsidRDefault="00D54DE8" w:rsidP="0002327A">
      <w:pPr>
        <w:jc w:val="both"/>
        <w:rPr>
          <w:b/>
          <w:sz w:val="24"/>
          <w:szCs w:val="24"/>
        </w:rPr>
      </w:pPr>
    </w:p>
    <w:p w:rsidR="00D54DE8" w:rsidRDefault="0002327A">
      <w:pPr>
        <w:ind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По электронной почте отчёт одним файлом в формате PDF председателем первичной профсоюзной организации высылается в райком профсоюза в любой день </w:t>
      </w:r>
      <w:r>
        <w:rPr>
          <w:b/>
          <w:sz w:val="28"/>
          <w:szCs w:val="28"/>
        </w:rPr>
        <w:t>до 20 декабря 2025 года:</w:t>
      </w:r>
      <w:r>
        <w:rPr>
          <w:sz w:val="28"/>
          <w:szCs w:val="28"/>
        </w:rPr>
        <w:t xml:space="preserve">  </w:t>
      </w:r>
      <w:hyperlink r:id="rId8">
        <w:r>
          <w:rPr>
            <w:rStyle w:val="a3"/>
            <w:sz w:val="28"/>
            <w:szCs w:val="28"/>
            <w:lang w:val="en-US"/>
          </w:rPr>
          <w:t>rk</w:t>
        </w:r>
        <w:r>
          <w:rPr>
            <w:rStyle w:val="a3"/>
            <w:sz w:val="28"/>
            <w:szCs w:val="28"/>
          </w:rPr>
          <w:t>-</w:t>
        </w:r>
        <w:r>
          <w:rPr>
            <w:rStyle w:val="a3"/>
            <w:sz w:val="28"/>
            <w:szCs w:val="28"/>
            <w:lang w:val="en-US"/>
          </w:rPr>
          <w:t>medv</w:t>
        </w:r>
        <w:r>
          <w:rPr>
            <w:rStyle w:val="a3"/>
            <w:sz w:val="28"/>
            <w:szCs w:val="28"/>
          </w:rPr>
          <w:t>@</w:t>
        </w:r>
        <w:r>
          <w:rPr>
            <w:rStyle w:val="a3"/>
            <w:sz w:val="28"/>
            <w:szCs w:val="28"/>
            <w:lang w:val="en-US"/>
          </w:rPr>
          <w:t>mail</w:t>
        </w:r>
        <w:r>
          <w:rPr>
            <w:rStyle w:val="a3"/>
            <w:sz w:val="28"/>
            <w:szCs w:val="28"/>
          </w:rPr>
          <w:t>.</w:t>
        </w:r>
        <w:r>
          <w:rPr>
            <w:rStyle w:val="a3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  </w:t>
      </w:r>
      <w:r>
        <w:rPr>
          <w:b/>
          <w:sz w:val="24"/>
          <w:szCs w:val="24"/>
        </w:rPr>
        <w:t xml:space="preserve">Возможные </w:t>
      </w:r>
      <w:r>
        <w:rPr>
          <w:b/>
          <w:sz w:val="24"/>
          <w:szCs w:val="24"/>
        </w:rPr>
        <w:t>изменения могут быть уточнены позднее.</w:t>
      </w:r>
    </w:p>
    <w:p w:rsidR="00D54DE8" w:rsidRDefault="0002327A">
      <w:pPr>
        <w:jc w:val="center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>ПОКАЗАТЕЛИ</w:t>
      </w:r>
    </w:p>
    <w:p w:rsidR="00D54DE8" w:rsidRDefault="0002327A">
      <w:pPr>
        <w:jc w:val="center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>ДЛЯ  РАСЧЁТА  ЭКОНОМИЧЕСКОЙ  ЭФФЕКТИВНОСТИ</w:t>
      </w:r>
    </w:p>
    <w:p w:rsidR="00D54DE8" w:rsidRDefault="0002327A">
      <w:pPr>
        <w:jc w:val="center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>ПРАВОЗАЩИТНОЙ  РАБОТЫ  В  2025  ГОДУ</w:t>
      </w:r>
    </w:p>
    <w:p w:rsidR="00D54DE8" w:rsidRDefault="00D54DE8">
      <w:pPr>
        <w:jc w:val="center"/>
        <w:rPr>
          <w:rFonts w:eastAsiaTheme="minorEastAsia"/>
          <w:b/>
          <w:sz w:val="28"/>
          <w:szCs w:val="28"/>
        </w:rPr>
      </w:pPr>
    </w:p>
    <w:tbl>
      <w:tblPr>
        <w:tblStyle w:val="ae"/>
        <w:tblW w:w="9345" w:type="dxa"/>
        <w:tblLayout w:type="fixed"/>
        <w:tblLook w:val="04A0"/>
      </w:tblPr>
      <w:tblGrid>
        <w:gridCol w:w="7592"/>
        <w:gridCol w:w="1753"/>
      </w:tblGrid>
      <w:tr w:rsidR="00D54DE8">
        <w:tc>
          <w:tcPr>
            <w:tcW w:w="7591" w:type="dxa"/>
          </w:tcPr>
          <w:p w:rsidR="00D54DE8" w:rsidRDefault="0002327A">
            <w:pPr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компенсация  платы  за  содержание  и  ремонт  жилья в 2025г (</w:t>
            </w:r>
            <w:r>
              <w:rPr>
                <w:i/>
                <w:sz w:val="28"/>
                <w:szCs w:val="28"/>
              </w:rPr>
              <w:t>до  вмешательства  профсоюза  такой  льготы  не  было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138124,69</w:t>
            </w:r>
          </w:p>
        </w:tc>
      </w:tr>
      <w:tr w:rsidR="00D54DE8">
        <w:tc>
          <w:tcPr>
            <w:tcW w:w="7591" w:type="dxa"/>
          </w:tcPr>
          <w:p w:rsidR="00D54DE8" w:rsidRDefault="0002327A">
            <w:pPr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компенсация платы за капитальный ремонт  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144822,45</w:t>
            </w:r>
          </w:p>
        </w:tc>
      </w:tr>
      <w:tr w:rsidR="00D54DE8">
        <w:tc>
          <w:tcPr>
            <w:tcW w:w="7591" w:type="dxa"/>
          </w:tcPr>
          <w:p w:rsidR="00D54DE8" w:rsidRDefault="00023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дополнительная  компенсация  платы  за  отопление  и  платы  за  </w:t>
            </w:r>
            <w:proofErr w:type="spellStart"/>
            <w:r>
              <w:rPr>
                <w:sz w:val="28"/>
                <w:szCs w:val="28"/>
              </w:rPr>
              <w:t>найм</w:t>
            </w:r>
            <w:proofErr w:type="spellEnd"/>
            <w:r>
              <w:rPr>
                <w:sz w:val="28"/>
                <w:szCs w:val="28"/>
              </w:rPr>
              <w:t xml:space="preserve">  в  неприватизированной  квартире  с  учётом  полной  площади  (</w:t>
            </w:r>
            <w:r>
              <w:rPr>
                <w:i/>
                <w:sz w:val="28"/>
                <w:szCs w:val="28"/>
              </w:rPr>
              <w:t>до  вмешательства профсоюза  была  льгота  на  18  кв. м,  если  в  семье  был</w:t>
            </w:r>
            <w:r>
              <w:rPr>
                <w:i/>
                <w:sz w:val="28"/>
                <w:szCs w:val="28"/>
              </w:rPr>
              <w:t xml:space="preserve">  один  учитель,  на  42  кв.  м,  если  в  семье  было  два  учителя;  льгота  по  дровам  составляла  7,6  куб. м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D54DE8">
        <w:tc>
          <w:tcPr>
            <w:tcW w:w="7591" w:type="dxa"/>
          </w:tcPr>
          <w:p w:rsidR="00D54DE8" w:rsidRDefault="00023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продление  на  1 – 2 – 3  года  оплаты  </w:t>
            </w:r>
            <w:proofErr w:type="gramStart"/>
            <w:r>
              <w:rPr>
                <w:sz w:val="28"/>
                <w:szCs w:val="28"/>
              </w:rPr>
              <w:t>труда</w:t>
            </w:r>
            <w:proofErr w:type="gramEnd"/>
            <w:r>
              <w:rPr>
                <w:sz w:val="28"/>
                <w:szCs w:val="28"/>
              </w:rPr>
              <w:t xml:space="preserve">  с  учётом  ранее  имеющейся  квалификационной  категории  (</w:t>
            </w:r>
            <w:r>
              <w:rPr>
                <w:i/>
                <w:sz w:val="28"/>
                <w:szCs w:val="28"/>
              </w:rPr>
              <w:t>ежемесячный  дополнительный дох</w:t>
            </w:r>
            <w:r>
              <w:rPr>
                <w:i/>
                <w:sz w:val="28"/>
                <w:szCs w:val="28"/>
              </w:rPr>
              <w:t>од  на  ставку утратившего первую  категорию – более  2700  рублей,  высшую  категорию – более  3600  рублей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27000,00</w:t>
            </w:r>
          </w:p>
        </w:tc>
      </w:tr>
      <w:tr w:rsidR="00D54DE8">
        <w:tc>
          <w:tcPr>
            <w:tcW w:w="7591" w:type="dxa"/>
          </w:tcPr>
          <w:p w:rsidR="00D54DE8" w:rsidRDefault="00023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оплата дополнительных отпусков (</w:t>
            </w:r>
            <w:r>
              <w:rPr>
                <w:i/>
                <w:sz w:val="28"/>
                <w:szCs w:val="28"/>
              </w:rPr>
              <w:t xml:space="preserve">стоимость одного  календарного  дня  работника  умножить  на  количество  дней  дополнительного  отпуска,  </w:t>
            </w:r>
            <w:r>
              <w:rPr>
                <w:i/>
                <w:sz w:val="28"/>
                <w:szCs w:val="28"/>
              </w:rPr>
              <w:t>полученного  на  основании  коллективного  договора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14301,00</w:t>
            </w:r>
          </w:p>
        </w:tc>
      </w:tr>
      <w:tr w:rsidR="00D54DE8">
        <w:tc>
          <w:tcPr>
            <w:tcW w:w="7591" w:type="dxa"/>
          </w:tcPr>
          <w:p w:rsidR="00D54DE8" w:rsidRDefault="00023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суды  по  установлению  досрочной  пенсии  (</w:t>
            </w:r>
            <w:r>
              <w:rPr>
                <w:i/>
                <w:sz w:val="28"/>
                <w:szCs w:val="28"/>
              </w:rPr>
              <w:t>размер  месячной  пенсии  умножить  на  количество  месяцев,  выигранных  в  суде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D54DE8">
        <w:tc>
          <w:tcPr>
            <w:tcW w:w="7591" w:type="dxa"/>
          </w:tcPr>
          <w:p w:rsidR="00D54DE8" w:rsidRDefault="00023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суды  по  присвоению  звания  «Ветеран  труда»  (</w:t>
            </w:r>
            <w:r>
              <w:rPr>
                <w:i/>
                <w:sz w:val="28"/>
                <w:szCs w:val="28"/>
              </w:rPr>
              <w:t>около  100  тысяч  руб</w:t>
            </w:r>
            <w:r>
              <w:rPr>
                <w:i/>
                <w:sz w:val="28"/>
                <w:szCs w:val="28"/>
              </w:rPr>
              <w:t>лей  за  одно  выигранное  дело)</w:t>
            </w:r>
            <w:r>
              <w:rPr>
                <w:sz w:val="28"/>
                <w:szCs w:val="28"/>
              </w:rPr>
              <w:t xml:space="preserve">  -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D54DE8">
        <w:tc>
          <w:tcPr>
            <w:tcW w:w="7591" w:type="dxa"/>
          </w:tcPr>
          <w:p w:rsidR="00D54DE8" w:rsidRDefault="00023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эффективность  личного  приёма  председателем  первичной  профсоюзной  организации (</w:t>
            </w:r>
            <w:r>
              <w:rPr>
                <w:i/>
                <w:sz w:val="28"/>
                <w:szCs w:val="28"/>
              </w:rPr>
              <w:t>освобождение  от  платы  за  одну  консультацию – 200  рублей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5200,00</w:t>
            </w:r>
          </w:p>
        </w:tc>
      </w:tr>
      <w:tr w:rsidR="00D54DE8">
        <w:tc>
          <w:tcPr>
            <w:tcW w:w="7591" w:type="dxa"/>
          </w:tcPr>
          <w:p w:rsidR="00D54DE8" w:rsidRDefault="00023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исправлены  ошибки  в  начислении  заработной  платы  на  сумму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D54DE8">
        <w:tc>
          <w:tcPr>
            <w:tcW w:w="7591" w:type="dxa"/>
          </w:tcPr>
          <w:p w:rsidR="00D54DE8" w:rsidRDefault="0002327A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</w:t>
            </w:r>
            <w:r>
              <w:rPr>
                <w:b/>
                <w:sz w:val="28"/>
                <w:szCs w:val="28"/>
              </w:rPr>
              <w:t>ТОГО:</w:t>
            </w:r>
          </w:p>
        </w:tc>
        <w:tc>
          <w:tcPr>
            <w:tcW w:w="1753" w:type="dxa"/>
          </w:tcPr>
          <w:p w:rsidR="00D54DE8" w:rsidRDefault="0002327A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329448,14</w:t>
            </w:r>
          </w:p>
        </w:tc>
      </w:tr>
    </w:tbl>
    <w:p w:rsidR="00D54DE8" w:rsidRDefault="00D54DE8">
      <w:pPr>
        <w:jc w:val="center"/>
        <w:rPr>
          <w:b/>
          <w:sz w:val="28"/>
          <w:szCs w:val="28"/>
        </w:rPr>
      </w:pPr>
    </w:p>
    <w:p w:rsidR="00D54DE8" w:rsidRDefault="00D54DE8">
      <w:pPr>
        <w:jc w:val="center"/>
        <w:rPr>
          <w:b/>
          <w:sz w:val="28"/>
          <w:szCs w:val="28"/>
        </w:rPr>
      </w:pPr>
    </w:p>
    <w:p w:rsidR="00D54DE8" w:rsidRDefault="00D54DE8">
      <w:pPr>
        <w:jc w:val="center"/>
        <w:rPr>
          <w:b/>
          <w:sz w:val="28"/>
          <w:szCs w:val="28"/>
        </w:rPr>
      </w:pPr>
    </w:p>
    <w:p w:rsidR="00D54DE8" w:rsidRDefault="00D54DE8">
      <w:pPr>
        <w:jc w:val="center"/>
        <w:rPr>
          <w:b/>
          <w:sz w:val="28"/>
          <w:szCs w:val="28"/>
        </w:rPr>
      </w:pPr>
    </w:p>
    <w:p w:rsidR="00D54DE8" w:rsidRDefault="00D54DE8">
      <w:pPr>
        <w:jc w:val="center"/>
        <w:rPr>
          <w:b/>
          <w:sz w:val="28"/>
          <w:szCs w:val="28"/>
        </w:rPr>
      </w:pPr>
    </w:p>
    <w:p w:rsidR="0002327A" w:rsidRDefault="0002327A">
      <w:pPr>
        <w:jc w:val="center"/>
        <w:rPr>
          <w:b/>
          <w:sz w:val="28"/>
          <w:szCs w:val="28"/>
        </w:rPr>
      </w:pPr>
    </w:p>
    <w:p w:rsidR="00D54DE8" w:rsidRDefault="00D54DE8">
      <w:pPr>
        <w:jc w:val="center"/>
        <w:rPr>
          <w:b/>
          <w:sz w:val="28"/>
          <w:szCs w:val="28"/>
        </w:rPr>
      </w:pPr>
    </w:p>
    <w:p w:rsidR="00D54DE8" w:rsidRDefault="0002327A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lastRenderedPageBreak/>
        <w:t>Медведевской</w:t>
      </w:r>
      <w:proofErr w:type="spellEnd"/>
      <w:r>
        <w:rPr>
          <w:b/>
          <w:sz w:val="28"/>
          <w:szCs w:val="28"/>
        </w:rPr>
        <w:t xml:space="preserve"> районной организации </w:t>
      </w:r>
    </w:p>
    <w:p w:rsidR="00D54DE8" w:rsidRDefault="000232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Общероссийского Профсоюза образования</w:t>
      </w:r>
    </w:p>
    <w:p w:rsidR="00D54DE8" w:rsidRDefault="000232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Первичная профсоюзная организация</w:t>
      </w:r>
    </w:p>
    <w:p w:rsidR="00D54DE8" w:rsidRDefault="00D54DE8">
      <w:pPr>
        <w:jc w:val="center"/>
        <w:rPr>
          <w:b/>
          <w:sz w:val="24"/>
          <w:szCs w:val="24"/>
        </w:rPr>
      </w:pPr>
    </w:p>
    <w:p w:rsidR="00D54DE8" w:rsidRDefault="0002327A">
      <w:pPr>
        <w:jc w:val="center"/>
        <w:rPr>
          <w:b/>
        </w:rPr>
      </w:pPr>
      <w:r>
        <w:rPr>
          <w:b/>
        </w:rPr>
        <w:t>_________________________________________________________________</w:t>
      </w:r>
    </w:p>
    <w:p w:rsidR="00D54DE8" w:rsidRDefault="0002327A">
      <w:pPr>
        <w:jc w:val="center"/>
        <w:rPr>
          <w:sz w:val="18"/>
          <w:szCs w:val="18"/>
        </w:rPr>
      </w:pPr>
      <w:r>
        <w:rPr>
          <w:sz w:val="18"/>
          <w:szCs w:val="18"/>
        </w:rPr>
        <w:t>наименование учреждения</w:t>
      </w:r>
    </w:p>
    <w:p w:rsidR="00D54DE8" w:rsidRDefault="00D54DE8">
      <w:pPr>
        <w:jc w:val="center"/>
        <w:rPr>
          <w:b/>
          <w:sz w:val="24"/>
          <w:szCs w:val="24"/>
        </w:rPr>
      </w:pPr>
    </w:p>
    <w:p w:rsidR="00D54DE8" w:rsidRDefault="00D54DE8">
      <w:pPr>
        <w:jc w:val="center"/>
        <w:rPr>
          <w:b/>
        </w:rPr>
      </w:pPr>
    </w:p>
    <w:p w:rsidR="00D54DE8" w:rsidRDefault="00D54DE8">
      <w:pPr>
        <w:jc w:val="center"/>
        <w:rPr>
          <w:b/>
        </w:rPr>
      </w:pPr>
    </w:p>
    <w:p w:rsidR="00D54DE8" w:rsidRDefault="00D54DE8">
      <w:pPr>
        <w:jc w:val="center"/>
        <w:rPr>
          <w:b/>
        </w:rPr>
      </w:pPr>
    </w:p>
    <w:p w:rsidR="00D54DE8" w:rsidRDefault="0002327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Карточка</w:t>
      </w:r>
    </w:p>
    <w:p w:rsidR="00D54DE8" w:rsidRDefault="0002327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регистрации нарушений прав </w:t>
      </w:r>
      <w:r>
        <w:rPr>
          <w:b/>
          <w:sz w:val="32"/>
          <w:szCs w:val="32"/>
        </w:rPr>
        <w:t>профсоюзов</w:t>
      </w:r>
    </w:p>
    <w:p w:rsidR="00D54DE8" w:rsidRDefault="00D54DE8">
      <w:pPr>
        <w:jc w:val="center"/>
        <w:rPr>
          <w:b/>
          <w:sz w:val="32"/>
          <w:szCs w:val="32"/>
        </w:rPr>
      </w:pPr>
    </w:p>
    <w:p w:rsidR="00D54DE8" w:rsidRDefault="00D54DE8">
      <w:pPr>
        <w:jc w:val="center"/>
        <w:rPr>
          <w:b/>
          <w:sz w:val="24"/>
          <w:szCs w:val="24"/>
        </w:rPr>
      </w:pPr>
    </w:p>
    <w:p w:rsidR="00D54DE8" w:rsidRDefault="000232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Кем было совершено нарушение</w:t>
      </w:r>
    </w:p>
    <w:p w:rsidR="00D54DE8" w:rsidRDefault="00D54DE8">
      <w:pPr>
        <w:jc w:val="center"/>
        <w:rPr>
          <w:b/>
          <w:sz w:val="28"/>
          <w:szCs w:val="28"/>
        </w:rPr>
      </w:pPr>
    </w:p>
    <w:p w:rsidR="00D54DE8" w:rsidRDefault="0002327A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органом местного самоуправления, работодателем (наименование, Ф.И.О. должностного лица,  совершившего нарушение)</w:t>
      </w:r>
    </w:p>
    <w:p w:rsidR="00D54DE8" w:rsidRDefault="00D54DE8">
      <w:pPr>
        <w:jc w:val="center"/>
        <w:rPr>
          <w:b/>
          <w:sz w:val="28"/>
          <w:szCs w:val="28"/>
        </w:rPr>
      </w:pPr>
    </w:p>
    <w:p w:rsidR="00D54DE8" w:rsidRDefault="00D54DE8">
      <w:pPr>
        <w:jc w:val="center"/>
        <w:rPr>
          <w:sz w:val="28"/>
          <w:szCs w:val="28"/>
        </w:rPr>
      </w:pPr>
    </w:p>
    <w:p w:rsidR="00D54DE8" w:rsidRDefault="00D54DE8">
      <w:pPr>
        <w:jc w:val="center"/>
        <w:rPr>
          <w:sz w:val="28"/>
          <w:szCs w:val="28"/>
        </w:rPr>
      </w:pPr>
    </w:p>
    <w:p w:rsidR="00D54DE8" w:rsidRDefault="00D54DE8">
      <w:pPr>
        <w:jc w:val="center"/>
        <w:rPr>
          <w:sz w:val="28"/>
          <w:szCs w:val="28"/>
        </w:rPr>
      </w:pPr>
    </w:p>
    <w:p w:rsidR="00D54DE8" w:rsidRDefault="00D54DE8">
      <w:pPr>
        <w:jc w:val="center"/>
        <w:rPr>
          <w:sz w:val="28"/>
          <w:szCs w:val="28"/>
        </w:rPr>
      </w:pPr>
    </w:p>
    <w:p w:rsidR="00D54DE8" w:rsidRDefault="000232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Какое право нарушено</w:t>
      </w:r>
    </w:p>
    <w:p w:rsidR="00D54DE8" w:rsidRDefault="00D54DE8">
      <w:pPr>
        <w:jc w:val="center"/>
        <w:rPr>
          <w:b/>
          <w:sz w:val="28"/>
          <w:szCs w:val="28"/>
        </w:rPr>
      </w:pPr>
    </w:p>
    <w:p w:rsidR="00D54DE8" w:rsidRDefault="00D54DE8">
      <w:pPr>
        <w:jc w:val="both"/>
        <w:rPr>
          <w:sz w:val="28"/>
          <w:szCs w:val="28"/>
        </w:rPr>
      </w:pPr>
    </w:p>
    <w:p w:rsidR="00D54DE8" w:rsidRDefault="00D54DE8">
      <w:pPr>
        <w:jc w:val="both"/>
        <w:rPr>
          <w:sz w:val="28"/>
          <w:szCs w:val="28"/>
        </w:rPr>
      </w:pPr>
    </w:p>
    <w:p w:rsidR="00D54DE8" w:rsidRDefault="00D54DE8">
      <w:pPr>
        <w:jc w:val="both"/>
        <w:rPr>
          <w:sz w:val="24"/>
          <w:szCs w:val="24"/>
        </w:rPr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D54DE8">
      <w:pPr>
        <w:jc w:val="both"/>
      </w:pPr>
    </w:p>
    <w:p w:rsidR="00D54DE8" w:rsidRDefault="0002327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>Председатель</w:t>
      </w:r>
      <w:proofErr w:type="gramStart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_____________________ (                   </w:t>
      </w:r>
      <w:r>
        <w:rPr>
          <w:sz w:val="28"/>
          <w:szCs w:val="28"/>
        </w:rPr>
        <w:t xml:space="preserve">                  )</w:t>
      </w:r>
      <w:proofErr w:type="gramEnd"/>
    </w:p>
    <w:p w:rsidR="00D54DE8" w:rsidRDefault="00D54DE8">
      <w:pPr>
        <w:jc w:val="both"/>
        <w:rPr>
          <w:sz w:val="28"/>
          <w:szCs w:val="28"/>
        </w:rPr>
      </w:pPr>
    </w:p>
    <w:p w:rsidR="00D54DE8" w:rsidRDefault="00D54DE8">
      <w:pPr>
        <w:jc w:val="both"/>
        <w:rPr>
          <w:b/>
          <w:sz w:val="28"/>
          <w:szCs w:val="28"/>
        </w:rPr>
      </w:pPr>
    </w:p>
    <w:p w:rsidR="00D54DE8" w:rsidRDefault="0002327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«____»____________________2025г.</w:t>
      </w:r>
    </w:p>
    <w:p w:rsidR="00D54DE8" w:rsidRDefault="00D54DE8">
      <w:pPr>
        <w:jc w:val="both"/>
        <w:rPr>
          <w:sz w:val="28"/>
          <w:szCs w:val="28"/>
        </w:rPr>
      </w:pPr>
    </w:p>
    <w:p w:rsidR="00D54DE8" w:rsidRDefault="00D54DE8">
      <w:pPr>
        <w:jc w:val="both"/>
        <w:rPr>
          <w:sz w:val="28"/>
          <w:szCs w:val="28"/>
        </w:rPr>
      </w:pPr>
    </w:p>
    <w:p w:rsidR="00D54DE8" w:rsidRDefault="00D54DE8">
      <w:pPr>
        <w:jc w:val="both"/>
        <w:rPr>
          <w:sz w:val="28"/>
          <w:szCs w:val="28"/>
        </w:rPr>
      </w:pPr>
    </w:p>
    <w:p w:rsidR="00D54DE8" w:rsidRDefault="00D54DE8">
      <w:pPr>
        <w:jc w:val="both"/>
        <w:rPr>
          <w:sz w:val="28"/>
          <w:szCs w:val="28"/>
        </w:rPr>
      </w:pPr>
    </w:p>
    <w:p w:rsidR="00D54DE8" w:rsidRDefault="00D54DE8">
      <w:pPr>
        <w:jc w:val="both"/>
        <w:rPr>
          <w:sz w:val="28"/>
          <w:szCs w:val="28"/>
        </w:rPr>
      </w:pPr>
    </w:p>
    <w:sectPr w:rsidR="00D54DE8" w:rsidSect="00D54DE8">
      <w:headerReference w:type="default" r:id="rId9"/>
      <w:pgSz w:w="11906" w:h="16838"/>
      <w:pgMar w:top="1134" w:right="850" w:bottom="1134" w:left="170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4DE8" w:rsidRDefault="00D54DE8" w:rsidP="00D54DE8">
      <w:r>
        <w:separator/>
      </w:r>
    </w:p>
  </w:endnote>
  <w:endnote w:type="continuationSeparator" w:id="0">
    <w:p w:rsidR="00D54DE8" w:rsidRDefault="00D54DE8" w:rsidP="00D54D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panose1 w:val="05010000000000000000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4DE8" w:rsidRDefault="00D54DE8" w:rsidP="00D54DE8">
      <w:r>
        <w:separator/>
      </w:r>
    </w:p>
  </w:footnote>
  <w:footnote w:type="continuationSeparator" w:id="0">
    <w:p w:rsidR="00D54DE8" w:rsidRDefault="00D54DE8" w:rsidP="00D54D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6414116"/>
      <w:docPartObj>
        <w:docPartGallery w:val="Page Numbers (Top of Page)"/>
        <w:docPartUnique/>
      </w:docPartObj>
    </w:sdtPr>
    <w:sdtContent>
      <w:p w:rsidR="00D54DE8" w:rsidRDefault="00D54DE8">
        <w:pPr>
          <w:pStyle w:val="Header"/>
          <w:jc w:val="right"/>
        </w:pPr>
        <w:r>
          <w:fldChar w:fldCharType="begin"/>
        </w:r>
        <w:r w:rsidR="0002327A">
          <w:instrText xml:space="preserve"> PAGE </w:instrText>
        </w:r>
        <w:r>
          <w:fldChar w:fldCharType="separate"/>
        </w:r>
        <w:r w:rsidR="0002327A">
          <w:rPr>
            <w:noProof/>
          </w:rPr>
          <w:t>1</w:t>
        </w:r>
        <w:r>
          <w:fldChar w:fldCharType="end"/>
        </w:r>
      </w:p>
    </w:sdtContent>
  </w:sdt>
  <w:p w:rsidR="00D54DE8" w:rsidRDefault="00D54DE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64F0D"/>
    <w:multiLevelType w:val="multilevel"/>
    <w:tmpl w:val="FC6C3E8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3A3F4BAB"/>
    <w:multiLevelType w:val="multilevel"/>
    <w:tmpl w:val="4AC8628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504072AB"/>
    <w:multiLevelType w:val="multilevel"/>
    <w:tmpl w:val="ACAE089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753D72BC"/>
    <w:multiLevelType w:val="multilevel"/>
    <w:tmpl w:val="B91E4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4DE8"/>
    <w:rsid w:val="0002327A"/>
    <w:rsid w:val="00D54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A7E"/>
    <w:pPr>
      <w:widowControl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7F89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Header"/>
    <w:uiPriority w:val="99"/>
    <w:qFormat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Footer"/>
    <w:uiPriority w:val="99"/>
    <w:qFormat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Маркеры"/>
    <w:qFormat/>
    <w:rsid w:val="00D54DE8"/>
    <w:rPr>
      <w:rFonts w:ascii="OpenSymbol" w:eastAsia="OpenSymbol" w:hAnsi="OpenSymbol" w:cs="OpenSymbol"/>
    </w:rPr>
  </w:style>
  <w:style w:type="paragraph" w:customStyle="1" w:styleId="a7">
    <w:name w:val="Заголовок"/>
    <w:basedOn w:val="a"/>
    <w:next w:val="a8"/>
    <w:qFormat/>
    <w:rsid w:val="00D54DE8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8">
    <w:name w:val="Body Text"/>
    <w:basedOn w:val="a"/>
    <w:rsid w:val="00D54DE8"/>
    <w:pPr>
      <w:spacing w:after="140" w:line="276" w:lineRule="auto"/>
    </w:pPr>
  </w:style>
  <w:style w:type="paragraph" w:styleId="a9">
    <w:name w:val="List"/>
    <w:basedOn w:val="a8"/>
    <w:rsid w:val="00D54DE8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D54DE8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rsid w:val="00D54DE8"/>
    <w:pPr>
      <w:suppressLineNumbers/>
    </w:pPr>
    <w:rPr>
      <w:rFonts w:ascii="PT Astra Serif" w:hAnsi="PT Astra Serif" w:cs="Noto Sans Devanagari"/>
    </w:rPr>
  </w:style>
  <w:style w:type="paragraph" w:styleId="ab">
    <w:name w:val="List Paragraph"/>
    <w:basedOn w:val="a"/>
    <w:uiPriority w:val="34"/>
    <w:qFormat/>
    <w:rsid w:val="004E5CFE"/>
    <w:pPr>
      <w:ind w:left="720"/>
      <w:contextualSpacing/>
    </w:pPr>
  </w:style>
  <w:style w:type="paragraph" w:customStyle="1" w:styleId="ac">
    <w:name w:val="Колонтитул"/>
    <w:basedOn w:val="a"/>
    <w:qFormat/>
    <w:rsid w:val="00D54DE8"/>
  </w:style>
  <w:style w:type="paragraph" w:customStyle="1" w:styleId="Header">
    <w:name w:val="Header"/>
    <w:basedOn w:val="a"/>
    <w:link w:val="a4"/>
    <w:uiPriority w:val="99"/>
    <w:unhideWhenUsed/>
    <w:rsid w:val="00351CD4"/>
    <w:pPr>
      <w:tabs>
        <w:tab w:val="center" w:pos="4677"/>
        <w:tab w:val="right" w:pos="9355"/>
      </w:tabs>
    </w:pPr>
  </w:style>
  <w:style w:type="paragraph" w:customStyle="1" w:styleId="Footer">
    <w:name w:val="Footer"/>
    <w:basedOn w:val="a"/>
    <w:link w:val="a5"/>
    <w:uiPriority w:val="99"/>
    <w:unhideWhenUsed/>
    <w:rsid w:val="00351CD4"/>
    <w:pPr>
      <w:tabs>
        <w:tab w:val="center" w:pos="4677"/>
        <w:tab w:val="right" w:pos="9355"/>
      </w:tabs>
    </w:pPr>
  </w:style>
  <w:style w:type="paragraph" w:customStyle="1" w:styleId="ad">
    <w:name w:val="Содержимое врезки"/>
    <w:basedOn w:val="a"/>
    <w:qFormat/>
    <w:rsid w:val="00D54DE8"/>
  </w:style>
  <w:style w:type="table" w:styleId="ae">
    <w:name w:val="Table Grid"/>
    <w:basedOn w:val="a1"/>
    <w:rsid w:val="00ED7A7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k-medv@mail.ru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861C275BA86104CB826065F851E2679" ma:contentTypeVersion="0" ma:contentTypeDescription="Создание документа." ma:contentTypeScope="" ma:versionID="8899ac5b31db8729697dd5e0558b377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4EBD72A-AFBB-41CF-AA6C-72D84A5E6813}"/>
</file>

<file path=customXml/itemProps2.xml><?xml version="1.0" encoding="utf-8"?>
<ds:datastoreItem xmlns:ds="http://schemas.openxmlformats.org/officeDocument/2006/customXml" ds:itemID="{98A61DA0-6728-443B-9910-37EE03352E55}"/>
</file>

<file path=customXml/itemProps3.xml><?xml version="1.0" encoding="utf-8"?>
<ds:datastoreItem xmlns:ds="http://schemas.openxmlformats.org/officeDocument/2006/customXml" ds:itemID="{DC92D62C-E44B-41E4-839D-BC6C023DF65F}"/>
</file>

<file path=customXml/itemProps4.xml><?xml version="1.0" encoding="utf-8"?>
<ds:datastoreItem xmlns:ds="http://schemas.openxmlformats.org/officeDocument/2006/customXml" ds:itemID="{4EB6A58C-44D2-4AB6-BABC-1260C0866B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6</Pages>
  <Words>1441</Words>
  <Characters>8216</Characters>
  <Application>Microsoft Office Word</Application>
  <DocSecurity>0</DocSecurity>
  <Lines>68</Lines>
  <Paragraphs>19</Paragraphs>
  <ScaleCrop>false</ScaleCrop>
  <Company>Медведевская районная организация профсоюза</Company>
  <LinksUpToDate>false</LinksUpToDate>
  <CharactersWithSpaces>9638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Профком</dc:creator>
  <dc:description/>
  <cp:lastModifiedBy>Computer-4</cp:lastModifiedBy>
  <cp:revision>4</cp:revision>
  <cp:lastPrinted>2019-11-15T09:27:00Z</cp:lastPrinted>
  <dcterms:created xsi:type="dcterms:W3CDTF">2025-12-08T07:38:00Z</dcterms:created>
  <dcterms:modified xsi:type="dcterms:W3CDTF">2025-12-19T11:26:00Z</dcterms:modified>
  <cp:contentType>Документ</cp:contentType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0x010100D861C275BA86104CB826065F851E2679</vt:lpwstr>
  </property>
</Properties>
</file>