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BF" w:rsidRPr="00674BBF" w:rsidRDefault="00674BBF" w:rsidP="004667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Усовершенствованы правила предоставления субсидий на оплату жилого помещения и коммунальных услуг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Медведевского района Республики Марий Эл</w:t>
      </w: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разъясняет, что 14.08.2014 вступило в силу постановление Правительства РФ от 30.07.2014 № 734 «О внесении изменений в Правила предоставления субсидий на оплату жилого помещения и коммунальных услуг», которым усовершенствована процедура получения субсидии на оплату жилого помещения и коммунальных услуг.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указанным Постановлением определены особенности подачи заявления в случаях ограниченной транспортной доступности (перечень населенных пунктов, имеющих ограниченную транспортную доступность, должен быть установлен органом государственной власти субъекта РФ), процедура и порядок приостановления рассмотрения уполномоченным органом заявления о предоставлении субсидии (рассмотрение приостанавливается не более чем на один месяц).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определено, что региональные стандарты стоимости жилищно-коммунальных услуг, устанавливаемые раздельно по поселениям одного субъекта РФ,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стоимости коммунальных услуг в </w:t>
      </w:r>
      <w:proofErr w:type="gramStart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отопительный</w:t>
      </w:r>
      <w:proofErr w:type="gramEnd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межотопительный</w:t>
      </w:r>
      <w:proofErr w:type="spellEnd"/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периоды;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совокупной платы граждан за коммунальные услуги по электроснабжению, газоснабжению, отоплению, горячему или холодному водоснабжению, водоотведению;</w:t>
      </w:r>
    </w:p>
    <w:p w:rsidR="00674BBF" w:rsidRPr="00674BBF" w:rsidRDefault="00674BBF" w:rsidP="00674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минимальных размеров взноса на капитальный ремонт.</w:t>
      </w:r>
    </w:p>
    <w:p w:rsidR="002D0102" w:rsidRDefault="002D0102"/>
    <w:p w:rsidR="0046676B" w:rsidRPr="0046676B" w:rsidRDefault="0046676B" w:rsidP="0046676B">
      <w:pPr>
        <w:jc w:val="both"/>
        <w:rPr>
          <w:rFonts w:ascii="Times New Roman" w:hAnsi="Times New Roman" w:cs="Times New Roman"/>
          <w:sz w:val="28"/>
          <w:szCs w:val="28"/>
        </w:rPr>
      </w:pPr>
      <w:r w:rsidRPr="0046676B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6676B" w:rsidRPr="0046676B" w:rsidRDefault="0046676B" w:rsidP="0046676B">
      <w:pPr>
        <w:jc w:val="both"/>
        <w:rPr>
          <w:rFonts w:ascii="Times New Roman" w:hAnsi="Times New Roman" w:cs="Times New Roman"/>
          <w:sz w:val="28"/>
          <w:szCs w:val="28"/>
        </w:rPr>
      </w:pPr>
      <w:r w:rsidRPr="0046676B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6676B" w:rsidRPr="0046676B" w:rsidRDefault="0046676B" w:rsidP="0046676B">
      <w:pPr>
        <w:jc w:val="both"/>
        <w:rPr>
          <w:rFonts w:ascii="Times New Roman" w:hAnsi="Times New Roman" w:cs="Times New Roman"/>
          <w:sz w:val="28"/>
          <w:szCs w:val="28"/>
        </w:rPr>
      </w:pPr>
      <w:r w:rsidRPr="0046676B">
        <w:rPr>
          <w:rFonts w:ascii="Times New Roman" w:hAnsi="Times New Roman" w:cs="Times New Roman"/>
          <w:sz w:val="28"/>
          <w:szCs w:val="28"/>
        </w:rPr>
        <w:t xml:space="preserve">Медведевского района </w:t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76B">
        <w:rPr>
          <w:rFonts w:ascii="Times New Roman" w:hAnsi="Times New Roman" w:cs="Times New Roman"/>
          <w:sz w:val="28"/>
          <w:szCs w:val="28"/>
        </w:rPr>
        <w:t xml:space="preserve">  Н.О. </w:t>
      </w:r>
      <w:proofErr w:type="spellStart"/>
      <w:r w:rsidRPr="0046676B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</w:p>
    <w:p w:rsidR="0046676B" w:rsidRPr="0046676B" w:rsidRDefault="0046676B" w:rsidP="0046676B">
      <w:pPr>
        <w:jc w:val="both"/>
        <w:rPr>
          <w:rFonts w:ascii="Times New Roman" w:hAnsi="Times New Roman" w:cs="Times New Roman"/>
          <w:sz w:val="28"/>
          <w:szCs w:val="28"/>
        </w:rPr>
      </w:pPr>
      <w:r w:rsidRPr="0046676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676B" w:rsidRPr="0046676B" w:rsidRDefault="0046676B" w:rsidP="0046676B">
      <w:pPr>
        <w:jc w:val="both"/>
        <w:rPr>
          <w:rFonts w:ascii="Times New Roman" w:hAnsi="Times New Roman" w:cs="Times New Roman"/>
          <w:sz w:val="28"/>
          <w:szCs w:val="28"/>
        </w:rPr>
      </w:pPr>
      <w:r w:rsidRPr="0046676B">
        <w:rPr>
          <w:rFonts w:ascii="Times New Roman" w:hAnsi="Times New Roman" w:cs="Times New Roman"/>
          <w:sz w:val="28"/>
          <w:szCs w:val="28"/>
        </w:rPr>
        <w:t xml:space="preserve">И.о. прокурора Медведевского района    </w:t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</w:r>
      <w:r w:rsidRPr="0046676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76B">
        <w:rPr>
          <w:rFonts w:ascii="Times New Roman" w:hAnsi="Times New Roman" w:cs="Times New Roman"/>
          <w:sz w:val="28"/>
          <w:szCs w:val="28"/>
        </w:rPr>
        <w:t xml:space="preserve">         С.Б. Скворцов</w:t>
      </w:r>
    </w:p>
    <w:sectPr w:rsidR="0046676B" w:rsidRPr="0046676B" w:rsidSect="002D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BF"/>
    <w:rsid w:val="002D0102"/>
    <w:rsid w:val="0046676B"/>
    <w:rsid w:val="00595BBF"/>
    <w:rsid w:val="00674BBF"/>
    <w:rsid w:val="008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2"/>
  </w:style>
  <w:style w:type="paragraph" w:styleId="2">
    <w:name w:val="heading 2"/>
    <w:basedOn w:val="a"/>
    <w:link w:val="20"/>
    <w:uiPriority w:val="9"/>
    <w:qFormat/>
    <w:rsid w:val="0067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796AC4F5BED478B029B18587A2AB7" ma:contentTypeVersion="0" ma:contentTypeDescription="Создание документа." ma:contentTypeScope="" ma:versionID="5f97f9d02ace3367b0ff7cdcbd1099f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096B5C-810F-4CD1-A88F-8C58A0168321}"/>
</file>

<file path=customXml/itemProps2.xml><?xml version="1.0" encoding="utf-8"?>
<ds:datastoreItem xmlns:ds="http://schemas.openxmlformats.org/officeDocument/2006/customXml" ds:itemID="{8D11A743-94F7-41DB-9C69-EA26E851ED81}"/>
</file>

<file path=customXml/itemProps3.xml><?xml version="1.0" encoding="utf-8"?>
<ds:datastoreItem xmlns:ds="http://schemas.openxmlformats.org/officeDocument/2006/customXml" ds:itemID="{0D7571E3-E186-4992-BDA1-C4D13D940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aktzal</cp:lastModifiedBy>
  <cp:revision>2</cp:revision>
  <cp:lastPrinted>2014-08-22T05:17:00Z</cp:lastPrinted>
  <dcterms:created xsi:type="dcterms:W3CDTF">2014-08-21T16:56:00Z</dcterms:created>
  <dcterms:modified xsi:type="dcterms:W3CDTF">2014-08-22T05:19:00Z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0x010100D76796AC4F5BED478B029B18587A2AB7</vt:lpwstr>
  </property>
</Properties>
</file>