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17F" w:rsidRPr="00BF317F" w:rsidRDefault="00BF317F" w:rsidP="00BF317F">
      <w:pPr>
        <w:pBdr>
          <w:bottom w:val="single" w:sz="4" w:space="0" w:color="D6DDB9"/>
        </w:pBdr>
        <w:shd w:val="clear" w:color="auto" w:fill="F4F7E7"/>
        <w:spacing w:before="100" w:beforeAutospacing="1" w:after="100" w:afterAutospacing="1" w:line="305" w:lineRule="atLeast"/>
        <w:outlineLvl w:val="0"/>
        <w:rPr>
          <w:rFonts w:ascii="Trebuchet MS" w:eastAsia="Times New Roman" w:hAnsi="Trebuchet MS" w:cs="Tahoma"/>
          <w:b/>
          <w:bCs/>
          <w:color w:val="666666"/>
          <w:kern w:val="36"/>
          <w:sz w:val="33"/>
          <w:szCs w:val="33"/>
          <w:lang w:eastAsia="ru-RU"/>
        </w:rPr>
      </w:pPr>
      <w:proofErr w:type="spellStart"/>
      <w:r w:rsidRPr="00BF317F">
        <w:rPr>
          <w:rFonts w:ascii="Trebuchet MS" w:eastAsia="Times New Roman" w:hAnsi="Trebuchet MS" w:cs="Tahoma"/>
          <w:b/>
          <w:bCs/>
          <w:color w:val="666666"/>
          <w:kern w:val="36"/>
          <w:sz w:val="33"/>
          <w:szCs w:val="33"/>
          <w:lang w:eastAsia="ru-RU"/>
        </w:rPr>
        <w:t>Мироносицкий</w:t>
      </w:r>
      <w:proofErr w:type="spellEnd"/>
      <w:r w:rsidRPr="00BF317F">
        <w:rPr>
          <w:rFonts w:ascii="Trebuchet MS" w:eastAsia="Times New Roman" w:hAnsi="Trebuchet MS" w:cs="Tahoma"/>
          <w:b/>
          <w:bCs/>
          <w:color w:val="666666"/>
          <w:kern w:val="36"/>
          <w:sz w:val="33"/>
          <w:szCs w:val="33"/>
          <w:lang w:eastAsia="ru-RU"/>
        </w:rPr>
        <w:t xml:space="preserve"> чудотворный источник в селе Ежово</w:t>
      </w:r>
    </w:p>
    <w:p w:rsidR="00BF317F" w:rsidRPr="00BF317F" w:rsidRDefault="00BF317F" w:rsidP="00BF317F">
      <w:pPr>
        <w:shd w:val="clear" w:color="auto" w:fill="F4F7E7"/>
        <w:spacing w:after="0" w:line="384" w:lineRule="auto"/>
        <w:rPr>
          <w:rFonts w:ascii="Tahoma" w:eastAsia="Times New Roman" w:hAnsi="Tahoma" w:cs="Tahoma"/>
          <w:color w:val="666666"/>
          <w:sz w:val="18"/>
          <w:szCs w:val="18"/>
          <w:lang w:eastAsia="ru-RU"/>
        </w:rPr>
      </w:pPr>
      <w:proofErr w:type="spellStart"/>
      <w:r w:rsidRPr="00BF317F">
        <w:rPr>
          <w:rFonts w:ascii="Tahoma" w:eastAsia="Times New Roman" w:hAnsi="Tahoma" w:cs="Tahoma"/>
          <w:color w:val="666666"/>
          <w:sz w:val="16"/>
          <w:lang w:eastAsia="ru-RU"/>
        </w:rPr>
        <w:t>Posted</w:t>
      </w:r>
      <w:proofErr w:type="spellEnd"/>
      <w:r w:rsidRPr="00BF317F">
        <w:rPr>
          <w:rFonts w:ascii="Tahoma" w:eastAsia="Times New Roman" w:hAnsi="Tahoma" w:cs="Tahoma"/>
          <w:color w:val="666666"/>
          <w:sz w:val="16"/>
          <w:lang w:eastAsia="ru-RU"/>
        </w:rPr>
        <w:t xml:space="preserve"> </w:t>
      </w:r>
      <w:proofErr w:type="gramStart"/>
      <w:r w:rsidRPr="00BF317F">
        <w:rPr>
          <w:rFonts w:ascii="Tahoma" w:eastAsia="Times New Roman" w:hAnsi="Tahoma" w:cs="Tahoma"/>
          <w:color w:val="666666"/>
          <w:sz w:val="16"/>
          <w:lang w:eastAsia="ru-RU"/>
        </w:rPr>
        <w:t>ПТ</w:t>
      </w:r>
      <w:proofErr w:type="gramEnd"/>
      <w:r w:rsidRPr="00BF317F">
        <w:rPr>
          <w:rFonts w:ascii="Tahoma" w:eastAsia="Times New Roman" w:hAnsi="Tahoma" w:cs="Tahoma"/>
          <w:color w:val="666666"/>
          <w:sz w:val="16"/>
          <w:lang w:eastAsia="ru-RU"/>
        </w:rPr>
        <w:t xml:space="preserve">, 20/05/2011 - 18:54 </w:t>
      </w:r>
      <w:proofErr w:type="spellStart"/>
      <w:r w:rsidRPr="00BF317F">
        <w:rPr>
          <w:rFonts w:ascii="Tahoma" w:eastAsia="Times New Roman" w:hAnsi="Tahoma" w:cs="Tahoma"/>
          <w:color w:val="666666"/>
          <w:sz w:val="16"/>
          <w:lang w:eastAsia="ru-RU"/>
        </w:rPr>
        <w:t>by</w:t>
      </w:r>
      <w:proofErr w:type="spellEnd"/>
      <w:r w:rsidRPr="00BF317F">
        <w:rPr>
          <w:rFonts w:ascii="Tahoma" w:eastAsia="Times New Roman" w:hAnsi="Tahoma" w:cs="Tahoma"/>
          <w:color w:val="666666"/>
          <w:sz w:val="16"/>
          <w:lang w:eastAsia="ru-RU"/>
        </w:rPr>
        <w:t xml:space="preserve"> </w:t>
      </w:r>
      <w:hyperlink r:id="rId4" w:tooltip="Информация о пользователе." w:history="1">
        <w:proofErr w:type="spellStart"/>
        <w:r w:rsidRPr="00BF317F">
          <w:rPr>
            <w:rFonts w:ascii="Tahoma" w:eastAsia="Times New Roman" w:hAnsi="Tahoma" w:cs="Tahoma"/>
            <w:color w:val="27638C"/>
            <w:sz w:val="16"/>
            <w:lang w:eastAsia="ru-RU"/>
          </w:rPr>
          <w:t>Кэп</w:t>
        </w:r>
        <w:proofErr w:type="spellEnd"/>
      </w:hyperlink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098540" cy="4572000"/>
            <wp:effectExtent l="19050" t="0" r="0" b="0"/>
            <wp:docPr id="1" name="Рисунок 1" descr="http://www.wanders-k.ru/sites/default/files/ezh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nders-k.ru/sites/default/files/ezho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Неподалеку от </w:t>
      </w:r>
      <w:hyperlink r:id="rId6" w:history="1">
        <w:proofErr w:type="spellStart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>Мироносицкого</w:t>
        </w:r>
        <w:proofErr w:type="spellEnd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 xml:space="preserve"> монастыря </w:t>
        </w:r>
      </w:hyperlink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в селе Ежово (</w:t>
      </w:r>
      <w:hyperlink r:id="rId7" w:history="1"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>Медведевский р-н РМЭ</w:t>
        </w:r>
      </w:hyperlink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) располагается </w:t>
      </w:r>
      <w:r w:rsidRPr="00BF317F">
        <w:rPr>
          <w:rFonts w:ascii="Tahoma" w:eastAsia="Times New Roman" w:hAnsi="Tahoma" w:cs="Tahoma"/>
          <w:color w:val="1F497D" w:themeColor="text2"/>
          <w:sz w:val="18"/>
          <w:szCs w:val="18"/>
          <w:lang w:eastAsia="ru-RU"/>
        </w:rPr>
        <w:t>источник в честь святых жен-мироносиц</w:t>
      </w: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. Вода в нем целебная: имеются описания случаев исцеления от болезней ног, сердца, глаз.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Ежовские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святые источники имеют очень древнюю историю поклонения. </w:t>
      </w:r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Источники  почитаемы среди луговых мари – они  посвящены «богам» 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Купальца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Кугу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Юмо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(Иоанну Крестителю) и Владимирский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Шочын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Ава (Владимирской Божьей Матери). </w:t>
      </w:r>
      <w:proofErr w:type="gramEnd"/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7283450" cy="6551930"/>
            <wp:effectExtent l="19050" t="0" r="0" b="0"/>
            <wp:docPr id="2" name="Рисунок 2" descr="http://www.wanders-k.ru/sites/default/files/ezhov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anders-k.ru/sites/default/files/ezhovo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65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Источники расположены в 300 м от </w:t>
      </w:r>
      <w:hyperlink r:id="rId9" w:history="1">
        <w:proofErr w:type="spellStart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>Ежовского</w:t>
        </w:r>
        <w:proofErr w:type="spellEnd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 xml:space="preserve"> </w:t>
        </w:r>
        <w:proofErr w:type="spellStart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>Мироносицкого</w:t>
        </w:r>
        <w:proofErr w:type="spellEnd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 xml:space="preserve"> монастыря</w:t>
        </w:r>
      </w:hyperlink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. Значение – место поклонения и целебные источники, у которых совершаются молебны и оздоровительные обряды. Два источника в 200 м друг от друга имеют оформление: установлен крест, небольшая часовенка с иконой Владимирской Божьей Матери. Место поклонения луговых мари из центральных и </w:t>
      </w:r>
      <w:proofErr w:type="spellStart"/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северо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восточных</w:t>
      </w:r>
      <w:proofErr w:type="gram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районов республики. Святые источники находятся в ведении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Ежовского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Мироносицкого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монастыря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098540" cy="4572000"/>
            <wp:effectExtent l="19050" t="0" r="0" b="0"/>
            <wp:docPr id="3" name="Рисунок 3" descr="http://www.wanders-k.ru/sites/default/files/ezhov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anders-k.ru/sites/default/files/ezhovo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Ежегодно 14 мая в женском монастыре села Ежово - проходят торжественные службы. Этот день - престольный праздник в </w:t>
      </w:r>
      <w:hyperlink r:id="rId11" w:history="1">
        <w:proofErr w:type="spellStart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>Мироносицкой</w:t>
        </w:r>
        <w:proofErr w:type="spellEnd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 xml:space="preserve"> пустыни </w:t>
        </w:r>
      </w:hyperlink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- день явления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Мироносицкой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(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Царевококшайской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) иконы Божией Матери. В месте её явления и находиться святой </w:t>
      </w:r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источник</w:t>
      </w:r>
      <w:proofErr w:type="gram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к которому после праздничных Богослужений в последнее время, традиционно, проходит крестный ход с иконой. У источника стоит белокаменная часовня </w:t>
      </w:r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из</w:t>
      </w:r>
      <w:proofErr w:type="gram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под неё и выбивает чудотворный источник. У источника недавно установили новую рубленную из дерева купальню.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098540" cy="4572000"/>
            <wp:effectExtent l="19050" t="0" r="0" b="0"/>
            <wp:docPr id="4" name="Рисунок 4" descr="http://www.wanders-k.ru/sites/default/files/ezhov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nders-k.ru/sites/default/files/ezhovo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Стоит отметить, что в этот день, здесь -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Мироносицком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женском </w:t>
      </w:r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монастыре</w:t>
      </w:r>
      <w:proofErr w:type="gram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, присутствует большое количество, как из числа духовенства, прибывающих со всей епархии, так и паломников приезжающих не только со всей республики, но и из других регионов России.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5716905" cy="4285615"/>
            <wp:effectExtent l="19050" t="0" r="0" b="0"/>
            <wp:docPr id="5" name="Рисунок 5" descr="http://www.wanders-k.ru/sites/default/files/ezhov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anders-k.ru/sites/default/files/ezhovo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b/>
          <w:color w:val="666666"/>
          <w:sz w:val="18"/>
          <w:szCs w:val="18"/>
          <w:lang w:eastAsia="ru-RU"/>
        </w:rPr>
        <w:t>Из истории обители и обретения чудесной иконы: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Возникновение обители относится к середине XVII века и связано с явлением чудотворного образа Пресвятой Богородицы со святыми женами мироносицами. Майским днем 1647 года крестьянин селения Дальние Кузнецы, Андрей Иванович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Жолнин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, работая в поле (на месте теперешней обители), увидел резной на аспидном камне, обложенный тканым серебром, образ Богоматери со св. женами мироносицами. </w:t>
      </w:r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(В древних грамотах XVII века говорится только о явлении иконы св. жен мироносиц.</w:t>
      </w:r>
      <w:proofErr w:type="gram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Но в чудесах от явленной иконы упоминается, что некоторые люди видели Владимирскую икону Божией Матери. Поэтому оба образа считались явленными. 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3045460" cy="4913630"/>
            <wp:effectExtent l="19050" t="0" r="2540" b="0"/>
            <wp:docPr id="6" name="Рисунок 6" descr="http://www.wanders-k.ru/sites/default/files/icon_bogorodiza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anders-k.ru/sites/default/files/icon_bogorodiza_2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В икону Божией Матери была вставлена малых размеров на аспидном камне явленная икона св. жен мироносиц).</w:t>
      </w:r>
      <w:proofErr w:type="gram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Когда крестьянин приблизился к иконе и хотел ее взять, образ сделался невидимым. Но вскоре появился вновь на стоящем рядом дереве. Он взял икону и благоговейно принес в свой дом. Вечером и ночью от иконы исходил солнечный свет. Андрей всю ночь молился перед образом, а когда заснул, то ему явился во сне украшенный сединой в святительском одеянии муж и повелел Андрею снова молиться. Тогда же на месте явления иконы был слышен колокольный звон, предвещавший чудеса и основание здесь обители.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9525635" cy="5860415"/>
            <wp:effectExtent l="19050" t="0" r="0" b="0"/>
            <wp:docPr id="7" name="Рисунок 7" descr="http://www.wanders-k.ru/sites/default/files/ezhovo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anders-k.ru/sites/default/files/ezhovo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58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br/>
        <w:t xml:space="preserve">     На следующий день утром Андрей отнес икону своему отцу Ивану, рассказав ему </w:t>
      </w:r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о</w:t>
      </w:r>
      <w:proofErr w:type="gram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всем случившемся. Отец слушал сына с трепетом и радостью одновременно. Узнав о святыне, все жители деревни собрались в доме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Жолниных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, приведя с собой больных и увечных, которые тут же исцелялись. О явлении чудотворного образа стало известно в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Царевококшайске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священникам, мирянам и воеводе Матвею Никифоровичу Спиридонову. </w:t>
      </w: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br/>
        <w:t>     Множество народа отправилось в день сретения 23 июня (6 июля по нов</w:t>
      </w:r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.</w:t>
      </w:r>
      <w:proofErr w:type="gram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</w:t>
      </w:r>
      <w:proofErr w:type="gram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с</w:t>
      </w:r>
      <w:proofErr w:type="gram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тилю) Владимирской иконы Божией Матери в дом Ивана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Жолнина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, а оттуда к месту обретения образа, случившегося 1 мая (14 мая по нов. стилю). При этом происходили многие чудеса. Люди слышали невидимый голос на том месте, где провидением Божиим должна быть основана обитель для монахов.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7315200" cy="6090920"/>
            <wp:effectExtent l="19050" t="0" r="0" b="0"/>
            <wp:docPr id="8" name="Рисунок 8" descr="Мироносицкий чудотворный источник в селе Еж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ироносицкий чудотворный источник в селе Ежов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br/>
        <w:t xml:space="preserve">     Спустя некоторое время образ был перенесен в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Царевококшайск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в соборную церковь Воскресения. Весть о явлении чудотворного образа дошла до Москвы. Царь Алексей Михайлович повелел отправить икону в Москву. Воевода Спиридонов, сняв список с иконы, отправил подлинник в столицу. Там чудотворный образ был встречен с великим торжеством самим государем, митрополитами и народом, установлен в царских палатах, куда больные, приходя с верой и надеждой, получали исцеление. Два года икона находилась в Москве. </w:t>
      </w: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br/>
        <w:t xml:space="preserve">     По распоряжению царя икона была облачена в драгоценный оклад, унизанный жемчугом. В 1649 году государь отправил икону в Царев город на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Кокшаге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, указав начать построение обители на месте явления образа. Эта дата считается годом основания </w:t>
      </w:r>
      <w:hyperlink r:id="rId17" w:history="1">
        <w:proofErr w:type="spellStart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>Мироносицкой</w:t>
        </w:r>
        <w:proofErr w:type="spellEnd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 xml:space="preserve"> пустыни</w:t>
        </w:r>
      </w:hyperlink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, хотя работы по увековечиванию обретения образа начались уже в 1647 году. Воевода Матвей Спиридонов распорядился построить главную часовню на месте явления.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Царевококшайские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служилые люди ходатайствовали о постройке церкви на этом месте. Повеление царя и просьбы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царевококшайцев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 совпали. Ко времени возвращения иконы основание обители уже было положено. Шел сентябрь 1649 года.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lastRenderedPageBreak/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9525635" cy="5963285"/>
            <wp:effectExtent l="19050" t="0" r="0" b="0"/>
            <wp:docPr id="9" name="Рисунок 9" descr="http://www.wanders-k.ru/sites/default/files/ezhov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anders-k.ru/sites/default/files/ezhovo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59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098540" cy="4572000"/>
            <wp:effectExtent l="19050" t="0" r="0" b="0"/>
            <wp:docPr id="10" name="Рисунок 10" descr="http://www.wanders-k.ru/sites/default/files/ezho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anders-k.ru/sites/default/files/ezhovo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 xml:space="preserve">Адрес: 425224, Республика Марий Эл, Медведевский район, село Ежово, </w:t>
      </w:r>
      <w:hyperlink r:id="rId20" w:history="1">
        <w:proofErr w:type="spellStart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>Мироносицкий</w:t>
        </w:r>
        <w:proofErr w:type="spellEnd"/>
        <w:r w:rsidRPr="00BF317F">
          <w:rPr>
            <w:rFonts w:ascii="Tahoma" w:eastAsia="Times New Roman" w:hAnsi="Tahoma" w:cs="Tahoma"/>
            <w:b/>
            <w:bCs/>
            <w:color w:val="27638C"/>
            <w:sz w:val="18"/>
            <w:lang w:eastAsia="ru-RU"/>
          </w:rPr>
          <w:t xml:space="preserve"> монастырь</w:t>
        </w:r>
      </w:hyperlink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br/>
        <w:t xml:space="preserve">Телефон: </w:t>
      </w:r>
      <w:r w:rsidRPr="00BF317F">
        <w:rPr>
          <w:rFonts w:ascii="Tahoma" w:eastAsia="Times New Roman" w:hAnsi="Tahoma" w:cs="Tahoma"/>
          <w:color w:val="666666"/>
          <w:sz w:val="18"/>
          <w:lang w:eastAsia="ru-RU"/>
        </w:rPr>
        <w:t xml:space="preserve">8(8362) 57-85-10 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lang w:eastAsia="ru-RU"/>
        </w:rPr>
        <w:t>begin_of_the_skype_highlighting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lang w:eastAsia="ru-RU"/>
        </w:rPr>
        <w:t> </w:t>
      </w: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Pr="00BF317F">
        <w:rPr>
          <w:rFonts w:ascii="Tahoma" w:eastAsia="Times New Roman" w:hAnsi="Tahoma" w:cs="Tahoma"/>
          <w:color w:val="666666"/>
          <w:sz w:val="18"/>
          <w:lang w:eastAsia="ru-RU"/>
        </w:rPr>
        <w:t>8(8362) 57-85-10 БЕСПЛАТНО  </w:t>
      </w:r>
      <w:proofErr w:type="spellStart"/>
      <w:r w:rsidRPr="00BF317F">
        <w:rPr>
          <w:rFonts w:ascii="Tahoma" w:eastAsia="Times New Roman" w:hAnsi="Tahoma" w:cs="Tahoma"/>
          <w:color w:val="666666"/>
          <w:sz w:val="18"/>
          <w:lang w:eastAsia="ru-RU"/>
        </w:rPr>
        <w:t>end_of_the_skype_highlighting</w:t>
      </w:r>
      <w:proofErr w:type="spellEnd"/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br/>
        <w:t>Координаты:</w:t>
      </w: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br/>
        <w:t>N 56° 42' 38.77"</w:t>
      </w: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br/>
        <w:t>E 48° 7' 23.85"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b/>
          <w:color w:val="666666"/>
          <w:sz w:val="18"/>
          <w:szCs w:val="18"/>
          <w:lang w:eastAsia="ru-RU"/>
        </w:rPr>
        <w:t xml:space="preserve"> Источник информации и фото: </w:t>
      </w:r>
      <w:r w:rsidRPr="00BF317F">
        <w:rPr>
          <w:rFonts w:ascii="Tahoma" w:eastAsia="Times New Roman" w:hAnsi="Tahoma" w:cs="Tahoma"/>
          <w:b/>
          <w:color w:val="666666"/>
          <w:sz w:val="18"/>
          <w:szCs w:val="18"/>
          <w:lang w:eastAsia="ru-RU"/>
        </w:rPr>
        <w:br/>
      </w: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         http://mari.eparhia.ru/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http://www.12rus.ru/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http://www.vezhovo.ru/</w:t>
      </w:r>
    </w:p>
    <w:p w:rsidR="00BF317F" w:rsidRPr="00BF317F" w:rsidRDefault="00BF317F" w:rsidP="00BF317F">
      <w:pPr>
        <w:shd w:val="clear" w:color="auto" w:fill="F4F7E7"/>
        <w:spacing w:after="0"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Автор фото А.Г. Баданов</w:t>
      </w:r>
    </w:p>
    <w:p w:rsidR="00BF317F" w:rsidRPr="00BF317F" w:rsidRDefault="00BF317F" w:rsidP="00BF317F">
      <w:pPr>
        <w:shd w:val="clear" w:color="auto" w:fill="F4F7E7"/>
        <w:spacing w:line="384" w:lineRule="auto"/>
        <w:ind w:firstLine="540"/>
        <w:rPr>
          <w:rFonts w:ascii="Times New Roman" w:eastAsia="Times New Roman" w:hAnsi="Times New Roman" w:cs="Times New Roman"/>
          <w:color w:val="666666"/>
          <w:sz w:val="18"/>
          <w:szCs w:val="18"/>
          <w:lang w:eastAsia="ru-RU"/>
        </w:rPr>
      </w:pPr>
      <w:r w:rsidRPr="00BF317F">
        <w:rPr>
          <w:rFonts w:ascii="Tahoma" w:eastAsia="Times New Roman" w:hAnsi="Tahoma" w:cs="Tahoma"/>
          <w:color w:val="666666"/>
          <w:sz w:val="18"/>
          <w:szCs w:val="18"/>
          <w:lang w:eastAsia="ru-RU"/>
        </w:rPr>
        <w:t>http://www.eparhia.ru/</w:t>
      </w:r>
    </w:p>
    <w:p w:rsidR="002D5427" w:rsidRDefault="002D5427"/>
    <w:sectPr w:rsidR="002D5427" w:rsidSect="002D5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317F"/>
    <w:rsid w:val="002D5427"/>
    <w:rsid w:val="00822606"/>
    <w:rsid w:val="00A3341E"/>
    <w:rsid w:val="00B30A0E"/>
    <w:rsid w:val="00BF317F"/>
    <w:rsid w:val="00CC53FE"/>
    <w:rsid w:val="00DA336D"/>
    <w:rsid w:val="00EC2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427"/>
  </w:style>
  <w:style w:type="paragraph" w:styleId="1">
    <w:name w:val="heading 1"/>
    <w:basedOn w:val="a"/>
    <w:link w:val="10"/>
    <w:uiPriority w:val="9"/>
    <w:qFormat/>
    <w:rsid w:val="00BF31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kern w:val="36"/>
      <w:sz w:val="60"/>
      <w:szCs w:val="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317F"/>
    <w:rPr>
      <w:rFonts w:ascii="Times New Roman" w:eastAsia="Times New Roman" w:hAnsi="Times New Roman" w:cs="Times New Roman"/>
      <w:kern w:val="36"/>
      <w:sz w:val="60"/>
      <w:szCs w:val="60"/>
      <w:lang w:eastAsia="ru-RU"/>
    </w:rPr>
  </w:style>
  <w:style w:type="character" w:styleId="a3">
    <w:name w:val="Hyperlink"/>
    <w:basedOn w:val="a0"/>
    <w:uiPriority w:val="99"/>
    <w:semiHidden/>
    <w:unhideWhenUsed/>
    <w:rsid w:val="00BF317F"/>
    <w:rPr>
      <w:strike w:val="0"/>
      <w:dstrike w:val="0"/>
      <w:color w:val="27638C"/>
      <w:u w:val="none"/>
      <w:effect w:val="none"/>
    </w:rPr>
  </w:style>
  <w:style w:type="character" w:styleId="a4">
    <w:name w:val="Strong"/>
    <w:basedOn w:val="a0"/>
    <w:uiPriority w:val="22"/>
    <w:qFormat/>
    <w:rsid w:val="00BF317F"/>
    <w:rPr>
      <w:b/>
      <w:bCs/>
    </w:rPr>
  </w:style>
  <w:style w:type="character" w:customStyle="1" w:styleId="submitted1">
    <w:name w:val="submitted1"/>
    <w:basedOn w:val="a0"/>
    <w:rsid w:val="00BF317F"/>
    <w:rPr>
      <w:sz w:val="22"/>
      <w:szCs w:val="22"/>
    </w:rPr>
  </w:style>
  <w:style w:type="character" w:customStyle="1" w:styleId="skypepnhprintcontainer1372153817">
    <w:name w:val="skype_pnh_print_container_1372153817"/>
    <w:basedOn w:val="a0"/>
    <w:rsid w:val="00BF317F"/>
  </w:style>
  <w:style w:type="character" w:customStyle="1" w:styleId="skypepnhcontainer">
    <w:name w:val="skype_pnh_container"/>
    <w:basedOn w:val="a0"/>
    <w:rsid w:val="00BF317F"/>
  </w:style>
  <w:style w:type="character" w:customStyle="1" w:styleId="skypepnhmark">
    <w:name w:val="skype_pnh_mark"/>
    <w:basedOn w:val="a0"/>
    <w:rsid w:val="00BF317F"/>
  </w:style>
  <w:style w:type="character" w:customStyle="1" w:styleId="skypepnhtextspan">
    <w:name w:val="skype_pnh_text_span"/>
    <w:basedOn w:val="a0"/>
    <w:rsid w:val="00BF317F"/>
  </w:style>
  <w:style w:type="character" w:customStyle="1" w:styleId="skypepnhfreetextspan">
    <w:name w:val="skype_pnh_free_text_span"/>
    <w:basedOn w:val="a0"/>
    <w:rsid w:val="00BF317F"/>
  </w:style>
  <w:style w:type="paragraph" w:styleId="a5">
    <w:name w:val="Balloon Text"/>
    <w:basedOn w:val="a"/>
    <w:link w:val="a6"/>
    <w:uiPriority w:val="99"/>
    <w:semiHidden/>
    <w:unhideWhenUsed/>
    <w:rsid w:val="00BF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2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1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76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69327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91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97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333397">
                                      <w:marLeft w:val="0"/>
                                      <w:marRight w:val="0"/>
                                      <w:marTop w:val="0"/>
                                      <w:marBottom w:val="3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88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4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wanders-k.ru/2011/mariiel/%D0%B4%D0%BE%D1%81%D1%82%D0%BE%D0%BF%D1%80%D0%B8%D0%BC%D0%B5%D1%87%D0%B0%D1%82%D0%B5%D0%BB%D1%8C%D0%BD%D0%BE%D1%81%D1%82%D0%B8-%D0%B8-%D0%B8%D1%81%D1%82%D0%BE%D1%80%D0%B8%D1%8F-%D0%BC%D0%B5%D0%B4%D0%B2%D0%B5%D0%B4%D0%B5%D0%B2%D1%81%D0%BA%D0%BE%D0%B3%D0%BE-%D1%80%D0%B0%D0%B9%D0%BE%D0%BD%D0%B0-%D0%BC%D0%B0%D1%80%D0%B8%D0%B9-%D1%8D%D0%BB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wanders-k.ru/2010/mariiel/%D0%BC%D0%B8%D1%80%D0%BE%D0%BD%D0%BE%D1%81%D0%B8%D1%86%D0%BA%D0%B0%D1%8F-%D0%B5%D0%B6%D0%BE%D0%B2%D1%81%D0%BA%D0%B0%D1%8F-%D0%BF%D1%83%D1%81%D1%82%D1%8B%D0%BD%D1%8C-%D0%BC%D0%B5%D0%B4%D0%B2%D0%B5%D0%B4%D0%B5%D0%B2%D1%81%D0%BA%D0%B8%D0%B9-%D1%80%D0%B0%D0%B9%D0%BE%D0%BD" TargetMode="External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www.wanders-k.ru/2010/mariiel/%D0%BC%D0%B8%D1%80%D0%BE%D0%BD%D0%BE%D1%81%D0%B8%D1%86%D0%BA%D0%B0%D1%8F-%D0%B5%D0%B6%D0%BE%D0%B2%D1%81%D0%BA%D0%B0%D1%8F-%D0%BF%D1%83%D1%81%D1%82%D1%8B%D0%BD%D1%8C-%D0%BC%D0%B5%D0%B4%D0%B2%D0%B5%D0%B4%D0%B5%D0%B2%D1%81%D0%BA%D0%B8%D0%B9-%D1%80%D0%B0%D0%B9%D0%BE%D0%BD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wanders-k.ru/2010/mariiel/%D0%BC%D0%B8%D1%80%D0%BE%D0%BD%D0%BE%D1%81%D0%B8%D1%86%D0%BA%D0%B0%D1%8F-%D0%B5%D0%B6%D0%BE%D0%B2%D1%81%D0%BA%D0%B0%D1%8F-%D0%BF%D1%83%D1%81%D1%82%D1%8B%D0%BD%D1%8C-%D0%BC%D0%B5%D0%B4%D0%B2%D0%B5%D0%B4%D0%B5%D0%B2%D1%81%D0%BA%D0%B8%D0%B9-%D1%80%D0%B0%D0%B9%D0%BE%D0%BD" TargetMode="External"/><Relationship Id="rId11" Type="http://schemas.openxmlformats.org/officeDocument/2006/relationships/hyperlink" Target="http://www.wanders-k.ru/2010/mariiel/%D0%BC%D0%B8%D1%80%D0%BE%D0%BD%D0%BE%D1%81%D0%B8%D1%86%D0%BA%D0%B0%D1%8F-%D0%B5%D0%B6%D0%BE%D0%B2%D1%81%D0%BA%D0%B0%D1%8F-%D0%BF%D1%83%D1%81%D1%82%D1%8B%D0%BD%D1%8C-%D0%BC%D0%B5%D0%B4%D0%B2%D0%B5%D0%B4%D0%B5%D0%B2%D1%81%D0%BA%D0%B8%D0%B9-%D1%80%D0%B0%D0%B9%D0%BE%D0%BD" TargetMode="External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customXml" Target="../customXml/item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hyperlink" Target="http://www.wanders-k.ru/users/%D0%BA%D1%8D%D0%BF" TargetMode="External"/><Relationship Id="rId9" Type="http://schemas.openxmlformats.org/officeDocument/2006/relationships/hyperlink" Target="http://www.wanders-k.ru/2010/mariiel/%D0%BC%D0%B8%D1%80%D0%BE%D0%BD%D0%BE%D1%81%D0%B8%D1%86%D0%BA%D0%B0%D1%8F-%D0%B5%D0%B6%D0%BE%D0%B2%D1%81%D0%BA%D0%B0%D1%8F-%D0%BF%D1%83%D1%81%D1%82%D1%8B%D0%BD%D1%8C-%D0%BC%D0%B5%D0%B4%D0%B2%D0%B5%D0%B4%D0%B5%D0%B2%D1%81%D0%BA%D0%B8%D0%B9-%D1%80%D0%B0%D0%B9%D0%BE%D0%BD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03C193302B55F4EBF07CF69157A647A" ma:contentTypeVersion="0" ma:contentTypeDescription="Создание документа." ma:contentTypeScope="" ma:versionID="abdf65043df6a2f538d94f6101a4e17b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9ABCFF9-4478-49C3-9399-C0F0FFFDBF91}"/>
</file>

<file path=customXml/itemProps2.xml><?xml version="1.0" encoding="utf-8"?>
<ds:datastoreItem xmlns:ds="http://schemas.openxmlformats.org/officeDocument/2006/customXml" ds:itemID="{1BC1DBF7-6DA3-4605-80FB-9462E5784844}"/>
</file>

<file path=customXml/itemProps3.xml><?xml version="1.0" encoding="utf-8"?>
<ds:datastoreItem xmlns:ds="http://schemas.openxmlformats.org/officeDocument/2006/customXml" ds:itemID="{ED29263C-3F5B-45A9-87BF-8DE5505F7E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1131</Words>
  <Characters>6447</Characters>
  <Application>Microsoft Office Word</Application>
  <DocSecurity>0</DocSecurity>
  <Lines>53</Lines>
  <Paragraphs>15</Paragraphs>
  <ScaleCrop>false</ScaleCrop>
  <Company>Медведевская районная организация профсоюза</Company>
  <LinksUpToDate>false</LinksUpToDate>
  <CharactersWithSpaces>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Профком</dc:creator>
  <cp:keywords/>
  <dc:description/>
  <cp:lastModifiedBy>Профком</cp:lastModifiedBy>
  <cp:revision>2</cp:revision>
  <dcterms:created xsi:type="dcterms:W3CDTF">2013-06-25T09:59:00Z</dcterms:created>
  <dcterms:modified xsi:type="dcterms:W3CDTF">2013-06-25T10:01:00Z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0x010100D03C193302B55F4EBF07CF69157A647A</vt:lpwstr>
  </property>
</Properties>
</file>