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D" w:rsidRDefault="0067102A" w:rsidP="006710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СТАНДАРТ  БЕЗОПАСНОСТИ  В  ОБЩЕОБРАЗОВАТЕЛЬНЫХ  ОРГАНИЗАЦИЯХ  РЕСПУБЛИКИ  МАРИЙ  ЭЛ</w:t>
      </w:r>
    </w:p>
    <w:p w:rsidR="0067102A" w:rsidRDefault="0067102A" w:rsidP="00671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 Главой  Республики  Марий  Эл</w:t>
      </w:r>
    </w:p>
    <w:p w:rsidR="0067102A" w:rsidRPr="0067102A" w:rsidRDefault="0067102A" w:rsidP="00671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декабря  2013  года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5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1C685D" w:rsidRPr="001C685D" w:rsidRDefault="001C685D" w:rsidP="00671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1.1. Стандарт безопасности в общеобразовательных организациях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Республики Марий Эл и организациях республики, реализующих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общеобразовательные программы (далее - стандарт), - комплекс мер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(правила, критерии и нормативы), направленных на обеспечение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безопасных условий, сохранение жизни и здоровья обучающихся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 работников общеобразовательных организаций и организаций,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реализующих общеобразовательные программы, действующих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Эл. </w:t>
      </w:r>
    </w:p>
    <w:p w:rsidR="001C685D" w:rsidRPr="001C685D" w:rsidRDefault="001C685D" w:rsidP="00671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Настоящий стандарт устанавливает максимальные или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минимальные количественные и (или) качественные значения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показателей, характеризующих безопасные условия функционирования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Марий Эл, реализующих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программу начального, основного и среднего (полного) образования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(далее - общеобразовательные организации). </w:t>
      </w:r>
    </w:p>
    <w:p w:rsidR="001C685D" w:rsidRPr="001C685D" w:rsidRDefault="001C685D" w:rsidP="00671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1.2. Стандарт разработан на основании: </w:t>
      </w:r>
    </w:p>
    <w:p w:rsidR="001C685D" w:rsidRPr="001C685D" w:rsidRDefault="001C685D" w:rsidP="00671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Федерального закона от 21 декабря 1994 г. № 69-ФЗ «О пожарной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безопасности»; </w:t>
      </w:r>
    </w:p>
    <w:p w:rsidR="001C685D" w:rsidRPr="001C685D" w:rsidRDefault="001C685D" w:rsidP="00671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Федерального закона от 30 марта 1999 г. № 52-ФЗ «О санитарн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102A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эпидемиологическом благополучии населения»;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от 30 декабря 2001 г.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№ 197-ФЗ;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Федерального закона от 29 декабря 2010 г. № 436-ФЗ «О защите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детей от информации, причиняющей вред их здоровью и развитию»;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lastRenderedPageBreak/>
        <w:t>Правил дорожного движения Российской Федерации, утвержденных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постановлением Совета Министров - Правительства Российской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Федерации от 23 октября 1993 г. № 1090;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Правил противопожарного режима, утвержденных постановлением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апреля 2012 г. № 390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«О противопожарном режиме»;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Правил безопасности занятий по физической культуре и спорту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общеобразовательных учреждениях, утвержденных Министерством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просвещения СССР от 19 апреля 1979 г.;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Правил пожарной безопасности для общеобразовательных школ,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профессионально-технических училищ, школ-интернатов, детских домов,</w:t>
      </w:r>
      <w:r w:rsidR="0067102A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дошкольных, внешкольных и других учебно-воспитательных учреждений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ППБ-101-89, утвержденных приказом Государственного комитета СССР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 народному образованию от 4 июля 1989 г. № 541;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качеству воды централизованных систем питьевого водоснабжения.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Контроль качества. Гигиениче</w:t>
      </w:r>
      <w:r w:rsidR="0067102A">
        <w:rPr>
          <w:rFonts w:ascii="Times New Roman" w:hAnsi="Times New Roman" w:cs="Times New Roman"/>
          <w:sz w:val="28"/>
          <w:szCs w:val="28"/>
        </w:rPr>
        <w:t xml:space="preserve">ские требования к обеспечению  </w:t>
      </w:r>
      <w:r w:rsidRPr="001C685D">
        <w:rPr>
          <w:rFonts w:ascii="Times New Roman" w:hAnsi="Times New Roman" w:cs="Times New Roman"/>
          <w:sz w:val="28"/>
          <w:szCs w:val="28"/>
        </w:rPr>
        <w:t>безопасности систем горячего водоснабжения», утвержденных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Федерации от 26 сентября 2001 г. № 24;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Государственного стандарта РФ (ГОСТ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52024-2003) «Услуги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спортивные. Требования безопасности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потребителей», утвержденного постановлением Госстандарта России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 18 марта 2003 г. № 81-ст;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Правил обследования несущих строительных конструкций зданий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 сооружений СП 13-102-2003, принятых и рекомендованных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применению постановлением государственного комитета Российской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Федерации по строительству и жилищно-коммунальному комплексу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21 августа 2003 г. № 153;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85D">
        <w:rPr>
          <w:rFonts w:ascii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организации питания обучающихся в общеобразовательных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учреждениях, учреждениях начального и среднего профессионального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образования», утвержденных постановлением Главного государственного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от 23 июля 2008 г. № 45;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условиям и организации обучения в общеобразовательных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учреждениях», утвержденных постановлением Главного государственного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от 29 декабря 2010 г. № 189;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Методических рекомендаций по обеспечению санитарн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102A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эпидемиологического благополучия и безопасности перевозок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организованных групп детей автомобильным транспортом, утвержденных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руководителем Федеральной службы по надзору в сфере защиты прав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потребителей и благополучия человека, Главным государственным</w:t>
      </w:r>
      <w:r w:rsidR="0067102A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инспектором безопасности дорожного движения 21 сентября 2006 г.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5D">
        <w:rPr>
          <w:rFonts w:ascii="Times New Roman" w:hAnsi="Times New Roman" w:cs="Times New Roman"/>
          <w:b/>
          <w:sz w:val="28"/>
          <w:szCs w:val="28"/>
        </w:rPr>
        <w:t>Раздел 2. Основные требования по обеспечению</w:t>
      </w:r>
      <w:r w:rsidR="005316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b/>
          <w:sz w:val="28"/>
          <w:szCs w:val="28"/>
        </w:rPr>
        <w:t xml:space="preserve">функционирования общеобразовательных организаций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2.1. Наличие лицензии на право осуществления образовательной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2.2. Наличие санитарно-эпидемиологического заключения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потребителей и благополучия человека по Республике Марий Эл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 соответствии зданий (сооружений), помещений, государственным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 и нормативам. </w:t>
      </w:r>
    </w:p>
    <w:p w:rsidR="001C685D" w:rsidRPr="001C685D" w:rsidRDefault="001C685D" w:rsidP="0053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2.3. Наличие акта проверки надежности закрепления конструкций,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имеющихся на участке учреждения, плоскостных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162B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оздоровительных и спортивных сооружений, гладкости поверхностей,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гарантирующих безопасность при эксплуатации, выданного специально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созданной комиссией, акта замеров сопротивления и заземления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электрооборудования, установленного </w:t>
      </w:r>
      <w:r w:rsidR="0053162B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учреждении,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акта промывки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отопительной системы, акта проверки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вентиляционных систем.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Наличие акта приемки общеобразовательной организации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комиссией, в состав которой включены представители надзорных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 правоохранительных органов (Главное управление МЧС России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 Республике Марий Эл, Управление Федеральной службы по надзору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сфере защиты прав потребителей и благополучия человека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 Республике Марий Эл, Главное управление МВД России по Республике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Марий Эл), с выводами о готовности общеобразовательной организации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 осуществлению образовательного процесса. </w:t>
      </w:r>
      <w:proofErr w:type="gramEnd"/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Порядок создания и деятельности комиссии утверждается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учредителем общеобразовательной организации по согласованию</w:t>
      </w:r>
      <w:r w:rsidR="0053162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 органами, служащие которых входят в состав комиссии.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2.5. Укомплектованный штат работников общеобразовательной </w:t>
      </w:r>
      <w:r w:rsidR="003B544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 в соответствии со штатным расписанием.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2.6. Наличие у каждого работника общеобразовательной</w:t>
      </w:r>
      <w:r w:rsidR="003B544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 медицинской книжки со следующими отметками: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о прохождении медицинского осмотра;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о прохождении санитарно-гигиенической подготовки с аттестацией;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о наличии прививок в соответствии с национальным календарем</w:t>
      </w:r>
      <w:r w:rsidR="003B544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профилактических прививок. </w:t>
      </w:r>
    </w:p>
    <w:p w:rsidR="001C685D" w:rsidRPr="001C685D" w:rsidRDefault="001C685D" w:rsidP="003B5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Работники, уклоняющиеся от прохождения медицинских осмотров,</w:t>
      </w:r>
      <w:r w:rsidR="003B544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не допускаются к работе.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2.7. Наличие в штатном расписании общеобразовательной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организации должности заместителя руководителя по безопасности либо,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случае отсутствия в штатном расписании общеобразовательной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организации должности заместителя руководителя по безопасности,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закрепление в должностных обязанностях одного из заместителей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ответственности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за обеспечение безопасности обучающихся.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В случае отсутствия в штатном расписании общеобразовательной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организации должности заместителя руководителя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организации, закрепление в должностных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обязанностях директора ответственности за обеспечение безопасности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2.8. Наличие паспорта безопасности общеобразовательной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организации, утвержденного руководителем данной 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5D">
        <w:rPr>
          <w:rFonts w:ascii="Times New Roman" w:hAnsi="Times New Roman" w:cs="Times New Roman"/>
          <w:b/>
          <w:sz w:val="28"/>
          <w:szCs w:val="28"/>
        </w:rPr>
        <w:t>Раздел 3. Основные требования по обеспечению</w:t>
      </w:r>
      <w:r w:rsidR="00224B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в общеобразовательных организациях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r w:rsidR="00224BCB">
        <w:rPr>
          <w:rFonts w:ascii="Times New Roman" w:hAnsi="Times New Roman" w:cs="Times New Roman"/>
          <w:sz w:val="28"/>
          <w:szCs w:val="28"/>
        </w:rPr>
        <w:tab/>
      </w:r>
      <w:r w:rsidRPr="001C685D">
        <w:rPr>
          <w:rFonts w:ascii="Times New Roman" w:hAnsi="Times New Roman" w:cs="Times New Roman"/>
          <w:sz w:val="28"/>
          <w:szCs w:val="28"/>
        </w:rPr>
        <w:t>3.1. Наличие коллективного договора (соглашения), в который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включены в</w:t>
      </w:r>
      <w:r w:rsidR="00224BCB">
        <w:rPr>
          <w:rFonts w:ascii="Times New Roman" w:hAnsi="Times New Roman" w:cs="Times New Roman"/>
          <w:sz w:val="28"/>
          <w:szCs w:val="28"/>
        </w:rPr>
        <w:t xml:space="preserve">опросы пожарной безопасности.  </w:t>
      </w: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292029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>3.2. Наличие декларации пожарной безопасности.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3.3. Наличие ответственных лиц за пожарную безопасность,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которые обеспечивают соблюдение требований пожарной безопасности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на объекте.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3.4. Наличие документов о прохождении обучения руководителя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и лиц, ответственных за пожарную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безопасность, в объеме пожарно-технического минимума и соблюдение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сроков проведения противопожарных инструктажей.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3.5. Наличие в общеобразовательной организации специальной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программы обучения пожарно-техническому минимуму, утвержденной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территориальными органами Главного управления МЧС России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 Республике Марий Эл.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3.6. Проведение обязательного обучения лиц, обучающихся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образовательных организациях, мерам пожарной безопасности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согласно требованиям статьи 25 Федерального закона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 21 декабря 1994 г. № 69-ФЗ «О пожарной безопасности».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lastRenderedPageBreak/>
        <w:t>3.7. Выполнение в образовательной организации требований,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предусмотренных статьями 12 и 19 Федерального закона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от 23 февраля 2013 г. № 15-ФЗ «Об охране здоровья граждан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от воздействия окружающего табачного дыма и последствий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потребления табака».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3.8. Наличие планов эвакуации, вывешенных на видных местах.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3.9. Наличие утвержденной инструкции о мерах пожарной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безопасности в соответствии с требованиями, установленными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разделом XVIII Правил противопожарного режима в Российской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3.10. Наличие инструкции о действиях персонала по эвакуации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людей при пожаре, а также проведение не реже 1 раза в квартал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практических тренировок лиц, осуществляющих свою деятельность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на объекте.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3.11. Наличие инструкции о порядке действий обслуживающего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персонала на случай возникновения пожара в дневное и ночное время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на объектах с ночным пребыванием людей.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3.12. Наличие в образовательных организациях исправных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электрических фонарей из расчета 1 фонарь на 50 человек (учитываются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учащиеся, педагогические работники, обслуживающий персонал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образовательной организации), а с ночным пребыванием людей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дополнительно на каждого дежурного не менее 1 фонаря и средства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индивидуальной защиты органов дыхания и зрения человека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 токсичных продуктов горения. </w:t>
      </w:r>
    </w:p>
    <w:p w:rsidR="001C685D" w:rsidRPr="00292029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>3.13. Обеспечение соблюдения проектных решений и требований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нормативных документов по пожарной безопасности при эксплуатации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эвакуационных путей и выходов (в том числе по освещенности,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количеству, размерам и об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>ъемно-планировочным решениям  э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вакуационных путей и выходов, а также по наличию на путях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эвакуации знаков пожарной безопасности).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3.14. Наличие в общеобразовательных организациях необходимого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количества первичных средств пожаротушения.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lastRenderedPageBreak/>
        <w:t>3.15. Содержание в исправном состоянии систем и сре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дств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>отивопожарной защиты, включая первичные средства тушения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пожаров, и недопущение их использования не по назначению.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3.16. Своевременная очистка объектов от горючих отходов,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мусора, тары, опавших листьев и сухой травы. </w:t>
      </w:r>
    </w:p>
    <w:p w:rsidR="001C685D" w:rsidRPr="001C685D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3.17. Обеспечение исправного содержания (в любое время года)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дорог, проездов и подъездов к зданиям, сооружениям и строениям,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открытым складам, наружным пожарным лестницам и пожарным</w:t>
      </w:r>
      <w:r w:rsidR="00224BCB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гидрантам. </w:t>
      </w:r>
    </w:p>
    <w:p w:rsidR="001C685D" w:rsidRPr="00292029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>3.18. Содержание наружных пожарных лестниц и ограждений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на крышах (покрытиях) зданий и сооружений в исправном состоянии. </w:t>
      </w:r>
    </w:p>
    <w:p w:rsidR="001C685D" w:rsidRPr="00292029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>Организация не реже 1 раза в 5 лет проведения эксплуатационных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испытаний пожарных лестниц и ограждений на крышах с составлением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соответствующего акта испытаний.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5D">
        <w:rPr>
          <w:rFonts w:ascii="Times New Roman" w:hAnsi="Times New Roman" w:cs="Times New Roman"/>
          <w:b/>
          <w:sz w:val="28"/>
          <w:szCs w:val="28"/>
        </w:rPr>
        <w:t>Раздел 4. Основные требования по обеспечению</w:t>
      </w:r>
      <w:r w:rsidR="00224B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общеобразовательных</w:t>
      </w:r>
      <w:r w:rsidR="00224B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:rsidR="001C685D" w:rsidRPr="00292029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>4.1. Территория общеобразовательной организации должна быть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ограждена забором (высотой от 1,5 метров). </w:t>
      </w:r>
    </w:p>
    <w:p w:rsidR="001C685D" w:rsidRPr="00292029" w:rsidRDefault="001C685D" w:rsidP="00224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Хозяйственная зона должна располагаться со стороны входа 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в производственные помещения столовой и иметь самостоятельный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въезд с улицы. </w:t>
      </w:r>
    </w:p>
    <w:p w:rsidR="001C685D" w:rsidRPr="00292029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4.2. Автомобильные въезды на территорию общеобразовательной 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организации должны быть оборудованы воротами с запирающими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устройствами (засов, замок) или шлагбаумами. </w:t>
      </w:r>
    </w:p>
    <w:p w:rsidR="001C685D" w:rsidRPr="00292029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>4.3. Наличие физической охраны в общеобразовательной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организации, осуществляемой охранными организациями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(подразделениями вневедомственной охраны органов внутренних дел,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либо подразделениями ФГУП «Охрана» МВД России по Республике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Марий Эл, либо частными охранными организациями, имеющими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лицензию на ведение охранной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деятельности), или иными лицами,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состоящими в штате образовательной организации. </w:t>
      </w:r>
    </w:p>
    <w:p w:rsidR="001C685D" w:rsidRPr="00292029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4.4. </w:t>
      </w:r>
      <w:proofErr w:type="gramStart"/>
      <w:r w:rsidRPr="00292029">
        <w:rPr>
          <w:rFonts w:ascii="Times New Roman" w:hAnsi="Times New Roman" w:cs="Times New Roman"/>
          <w:color w:val="FF0000"/>
          <w:sz w:val="28"/>
          <w:szCs w:val="28"/>
        </w:rPr>
        <w:t>Наличие в общеобразовательной организации охранной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сигнализации (кнопка тревожной сигнализации, охранная сигнализация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в местах хранения материальных ценностей) с выводом сигналов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тревоги на местные (автономные) пульты охраны с обязательным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его дублированием на системы централизованного наблюдения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территориального подразделения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вневедомственной охраны, или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соответствующей информации в дежурную часть территориального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органа внутренних дел, учитывая особенности и расположение</w:t>
      </w:r>
      <w:r w:rsidR="00224BCB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объектов. </w:t>
      </w:r>
      <w:proofErr w:type="gramEnd"/>
    </w:p>
    <w:p w:rsidR="001C685D" w:rsidRPr="00F2784E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F2784E">
        <w:rPr>
          <w:rFonts w:ascii="Times New Roman" w:hAnsi="Times New Roman" w:cs="Times New Roman"/>
          <w:color w:val="92D050"/>
          <w:sz w:val="28"/>
          <w:szCs w:val="28"/>
        </w:rPr>
        <w:t>4.5. Наличие системы видеонаблюдения в здании</w:t>
      </w:r>
      <w:r w:rsidR="00224BCB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общеобразовательной организации с численностью более</w:t>
      </w:r>
      <w:r w:rsidR="00224BCB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100 обучающихся, обеспечивающей передачу визуальной информации</w:t>
      </w:r>
      <w:r w:rsidR="00224BCB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о состоянии охраняемой зоны (центральный вход, крыльцо, холл</w:t>
      </w:r>
      <w:r w:rsidR="00224BCB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первого этажа) на видеомонитор, устанавливаемый на посту,</w:t>
      </w:r>
      <w:r w:rsidR="00224BCB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с регистрацией видеоинформации специальными регистрирующими</w:t>
      </w:r>
      <w:r w:rsidR="00224BCB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устройствами, позволяющими обеспечить хранение информации</w:t>
      </w:r>
      <w:r w:rsidR="00A02535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не менее 10 суток. </w:t>
      </w:r>
    </w:p>
    <w:p w:rsidR="001C685D" w:rsidRPr="00F2784E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F2784E">
        <w:rPr>
          <w:rFonts w:ascii="Times New Roman" w:hAnsi="Times New Roman" w:cs="Times New Roman"/>
          <w:color w:val="92D050"/>
          <w:sz w:val="28"/>
          <w:szCs w:val="28"/>
        </w:rPr>
        <w:t>4.6. Наличие в общеобразовательной организации, имеющей</w:t>
      </w:r>
      <w:r w:rsidR="00A02535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>систему видеонаблюдения, лиц, ответственных за обработку</w:t>
      </w:r>
      <w:r w:rsidR="00A02535"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видеоинформации в режиме реального времени.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4.7. Техническая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дверных проемов (входная дверь 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должна быть оборудована запорными устройствами, исключающими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проникновение посторонних лиц). </w:t>
      </w:r>
    </w:p>
    <w:p w:rsidR="001C685D" w:rsidRPr="00292029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4.8. </w:t>
      </w:r>
      <w:proofErr w:type="gramStart"/>
      <w:r w:rsidRPr="00292029">
        <w:rPr>
          <w:rFonts w:ascii="Times New Roman" w:hAnsi="Times New Roman" w:cs="Times New Roman"/>
          <w:color w:val="FF0000"/>
          <w:sz w:val="28"/>
          <w:szCs w:val="28"/>
        </w:rPr>
        <w:t>Наличие пропускного режима для прохода в здание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общеобразовательной организации работников и обучающихся,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обеспечиваемого путем привлечения на договорной основе частных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охранных организаций, подразделений вневедомственной охраны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органов внутренних дел (далее - охранные организации), в том числе 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за счет внебюджетных средств, либо назначенными на основании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>распорядительного акта общеобразовательной организации работниками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данного общеобразовательной организации (далее - лица, ответственные </w:t>
      </w:r>
      <w:r w:rsidR="00A02535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за охрану). </w:t>
      </w:r>
      <w:proofErr w:type="gramEnd"/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4.9. Оконные проемы во всех помещениях общеобразовательной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организации должны быть остеклены, стекла надежно закреплены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рамах. Оконные проемы должны иметь исправные запирающие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устройства, которые в ночное время должны находиться в закрытом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положении.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4.10. Наличие наружного искусственного освещения не менее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10 лк (на земле), в том числе возле надворных туалетов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4.11. Наличие распорядительного акта общеобразовательной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организации о назначении лица, ответственного за организацию доступа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 трансформаторам и электрощитам.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4.12. Закрепление в должностных обязанностях работников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с проживанием обучающихся</w:t>
      </w:r>
      <w:r w:rsidR="00A02535">
        <w:rPr>
          <w:rFonts w:ascii="Times New Roman" w:hAnsi="Times New Roman" w:cs="Times New Roman"/>
          <w:sz w:val="28"/>
          <w:szCs w:val="28"/>
        </w:rPr>
        <w:t xml:space="preserve">   </w:t>
      </w:r>
      <w:r w:rsidRPr="001C685D">
        <w:rPr>
          <w:rFonts w:ascii="Times New Roman" w:hAnsi="Times New Roman" w:cs="Times New Roman"/>
          <w:sz w:val="28"/>
          <w:szCs w:val="28"/>
        </w:rPr>
        <w:t>(общеобразовательной школы-интерната), находящихся с детьми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ночное время, функции по осуществлению контроля за обучающимися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 ночное время.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4.13. Наличие сведений из органов внутренних дел об отсутствии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общеобразовательной органи</w:t>
      </w:r>
      <w:r w:rsidR="00A02535">
        <w:rPr>
          <w:rFonts w:ascii="Times New Roman" w:hAnsi="Times New Roman" w:cs="Times New Roman"/>
          <w:sz w:val="28"/>
          <w:szCs w:val="28"/>
        </w:rPr>
        <w:t xml:space="preserve">зации работников, имеющих или  </w:t>
      </w:r>
      <w:r w:rsidRPr="001C685D">
        <w:rPr>
          <w:rFonts w:ascii="Times New Roman" w:hAnsi="Times New Roman" w:cs="Times New Roman"/>
          <w:sz w:val="28"/>
          <w:szCs w:val="28"/>
        </w:rPr>
        <w:t>имевших судимость, подвергающихся или подвергавшихся уголовному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преследованию, в соответствии со статьями 331 и 351.1 Трудового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4.14. Организация ежедневного обхода зданий (сооружений),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помещений и территории общеобразовательной организации лицом,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ответственным за безопасность в общеобразовательной организации, 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 целью своевременного выявления подозрительных предметов, которые 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могут представлять опасность, с фиксацией результатов обхода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 специальном журнале.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4.15. Наличие информационных стендов, плакатов, памяток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 иллюстрациями и рекомендациями с целью информирования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>обучающихся общеобразовательной организации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 действиях при возникновении угрозы для жизни и здоровья.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4.16. Наличие в общеобразовательной организации локальных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нормативных и распорядительных актов, регулирующих вопросы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обеспечения безопасности в случаях возникновения чрезвычайных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ситуаций: инструкций о порядке действий во время чрезвычайных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ситуаций, приказов об установлении режима чрезвычайной ситуации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на объекте, о назначении лиц, ответственных за безопасность во время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чрезвычайных ситуаций.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4.17. Наличие устойчивой телефонной связи работников охранной 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 или лиц, ответственных за охрану в общеобразовательной 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организации, с администрацией общеобразовательной организации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с правоохранительными органами.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4.18. Архитектурно-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здания должны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обеспечивать: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выделение в отдельный блок учебных помещений начальных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классов;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расположение рекреационных помещений в непосредственной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близости к учебным помещениям;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размещение на верхних этажах (выше третьего этажа) учебных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помещений и кабинетов, посещаемых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8-11 классов,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административно-хозяйственных помещений. </w:t>
      </w:r>
    </w:p>
    <w:p w:rsidR="001C685D" w:rsidRPr="001C685D" w:rsidRDefault="001C685D" w:rsidP="00A02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4.19. Все строительные и отделочные материалы должны быть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безвредны для здоровья детей. Не допускается проведение всех видов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ремонтных работ в присутствии обучающихся.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A02535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35">
        <w:rPr>
          <w:rFonts w:ascii="Times New Roman" w:hAnsi="Times New Roman" w:cs="Times New Roman"/>
          <w:b/>
          <w:sz w:val="28"/>
          <w:szCs w:val="28"/>
        </w:rPr>
        <w:t xml:space="preserve">Раздел 5. Основные требования к режиму образовательного </w:t>
      </w:r>
      <w:r w:rsidR="00A02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35">
        <w:rPr>
          <w:rFonts w:ascii="Times New Roman" w:hAnsi="Times New Roman" w:cs="Times New Roman"/>
          <w:b/>
          <w:sz w:val="28"/>
          <w:szCs w:val="28"/>
        </w:rPr>
        <w:t xml:space="preserve">процесса, к оборудованию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r w:rsidR="00A02535">
        <w:rPr>
          <w:rFonts w:ascii="Times New Roman" w:hAnsi="Times New Roman" w:cs="Times New Roman"/>
          <w:sz w:val="28"/>
          <w:szCs w:val="28"/>
        </w:rPr>
        <w:tab/>
      </w:r>
      <w:r w:rsidRPr="001C685D">
        <w:rPr>
          <w:rFonts w:ascii="Times New Roman" w:hAnsi="Times New Roman" w:cs="Times New Roman"/>
          <w:sz w:val="28"/>
          <w:szCs w:val="28"/>
        </w:rPr>
        <w:t>5.1. Обеспечение ученической мебелью, изготовленной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из материалов, безвредных для здоровья детей, в соответствии с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-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возрастными особенностями детей и требованиями эргономики. </w:t>
      </w:r>
    </w:p>
    <w:p w:rsidR="001C685D" w:rsidRPr="00F2784E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2784E">
        <w:rPr>
          <w:rFonts w:ascii="Times New Roman" w:hAnsi="Times New Roman" w:cs="Times New Roman"/>
          <w:color w:val="00B0F0"/>
          <w:sz w:val="28"/>
          <w:szCs w:val="28"/>
        </w:rPr>
        <w:lastRenderedPageBreak/>
        <w:t>5.2. Обеспечить в кабинетах физики и химии ученические</w:t>
      </w:r>
      <w:r w:rsidR="00A02535"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и демонстрационные столы устойчивым к действию агрессивных </w:t>
      </w:r>
      <w:r w:rsidR="00A02535"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2784E">
        <w:rPr>
          <w:rFonts w:ascii="Times New Roman" w:hAnsi="Times New Roman" w:cs="Times New Roman"/>
          <w:color w:val="00B0F0"/>
          <w:sz w:val="28"/>
          <w:szCs w:val="28"/>
        </w:rPr>
        <w:t>химических веществ покрытием и защитными бортиками по наружному</w:t>
      </w:r>
      <w:r w:rsidR="00A02535"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2784E">
        <w:rPr>
          <w:rFonts w:ascii="Times New Roman" w:hAnsi="Times New Roman" w:cs="Times New Roman"/>
          <w:color w:val="00B0F0"/>
          <w:sz w:val="28"/>
          <w:szCs w:val="28"/>
        </w:rPr>
        <w:t>краю стола, а также обеспечить вытяжные шкафы в кабинете химии</w:t>
      </w:r>
      <w:r w:rsidR="00A02535"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и лаборантской.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5.3. Оборудование кабинетов информатики в соответствии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 гигиеническими требованиями к персональным </w:t>
      </w:r>
      <w:proofErr w:type="spellStart"/>
      <w:proofErr w:type="gramStart"/>
      <w:r w:rsidRPr="001C685D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>-</w:t>
      </w:r>
      <w:r w:rsidR="00A02535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вычислительным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машинам и организации работы.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5.4. Мастерские для трудового обучения должны иметь площадь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из расчета 6,0 м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 на 1 рабочее место.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Размещение в мастерских оборудования осуществляется с учетом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создания благоприятных условий для зрительной работы и сохранения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правильной рабочей позы.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Сверлильные, точильные и другие станки должны устанавливаться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на специальном фундаменте и оборудоваться предохранительными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сетками, стеклами и местным освещением.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Слесарные и столярные мастерские и кабинеты обслуживающего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труда оборудуются умывальными раковинами с подводкой холодной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горячей воды, электрическими или бумажными полотенцами.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Все работы в мастерских и кабинетах домоводства обучающиеся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выполняют в специальной одежде (халат, фартук, берет, косынка). При</w:t>
      </w:r>
      <w:r w:rsidR="00A02535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выполнении работ, создающих угрозу повреждения глаз, следует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использовать защитные очки.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5.5. Наличие аптечек для оказания первой медицинской помощи </w:t>
      </w:r>
      <w:r w:rsidR="00D45232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в мастерских трудового обучения, кабинете домоводства, спортивных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залах.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5.6. Во всех учебных помещениях обеспечиваются оптимальные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параметры микроклимата и воздушной среды.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При установке ограждений отопительных приборов используемые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материалы должны быть безвредны для здоровья детей.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обогревательных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приборов, а также обогревателей с инфракрасным излучением. </w:t>
      </w:r>
    </w:p>
    <w:p w:rsidR="001C685D" w:rsidRPr="00F2784E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784E">
        <w:rPr>
          <w:rFonts w:ascii="Times New Roman" w:hAnsi="Times New Roman" w:cs="Times New Roman"/>
          <w:color w:val="7030A0"/>
          <w:sz w:val="28"/>
          <w:szCs w:val="28"/>
        </w:rPr>
        <w:lastRenderedPageBreak/>
        <w:t>5.7. Отдельные системы вытяжной вентиляции следует</w:t>
      </w:r>
      <w:r w:rsidR="00D45232"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7030A0"/>
          <w:sz w:val="28"/>
          <w:szCs w:val="28"/>
        </w:rPr>
        <w:t>предусматривать для следующих помещений: учебных помещений</w:t>
      </w:r>
      <w:r w:rsidR="00D45232"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7030A0"/>
          <w:sz w:val="28"/>
          <w:szCs w:val="28"/>
        </w:rPr>
        <w:t>и кабинетов, актовых залов, бассейнов, тиров, столовой, медицинского</w:t>
      </w:r>
      <w:r w:rsidR="00D45232"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7030A0"/>
          <w:sz w:val="28"/>
          <w:szCs w:val="28"/>
        </w:rPr>
        <w:t>пункта, киноаппаратной, санитарных узлов, помещений для обработки</w:t>
      </w:r>
      <w:r w:rsidR="00D45232"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и хранения уборочного инвентаря, столярных и слесарных мастерских.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5.8. Механическая вытяжная вентиляция оборудуется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мастерских и кабинетах обслуживающего труда, где установлены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плиты. Концентрации вредных веществ в воздухе помещений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общеобразовательных учреждений не должны превышать гигиенические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нормативы для атмосферного воздуха населенных мест.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5.9. Все учебные помещения должны иметь естественное </w:t>
      </w:r>
      <w:r w:rsidR="00D45232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освещение в соответствии с</w:t>
      </w:r>
      <w:r w:rsidR="00D45232">
        <w:rPr>
          <w:rFonts w:ascii="Times New Roman" w:hAnsi="Times New Roman" w:cs="Times New Roman"/>
          <w:sz w:val="28"/>
          <w:szCs w:val="28"/>
        </w:rPr>
        <w:t xml:space="preserve"> гигиеническими требованиями  </w:t>
      </w:r>
      <w:r w:rsidRPr="001C685D">
        <w:rPr>
          <w:rFonts w:ascii="Times New Roman" w:hAnsi="Times New Roman" w:cs="Times New Roman"/>
          <w:sz w:val="28"/>
          <w:szCs w:val="28"/>
        </w:rPr>
        <w:t>к естественному, искусственному, совмещенному освещению жилых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общественных зданий.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Во всех помещениях общеобразовательной организации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обеспечиваются уровни искусственной освещенности в соответствии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 гигиеническими требованиями к естественному, искусственному,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совмещенному освещению жилых и общественных зданий.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Своевременно проводить чистку осветительной арматуры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светильников по мере загрязнения, но не реже 2 раз в год и заменять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перегоревшие лампы.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Неисправные, перегоревшие люминесцентные лампы собираются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контейнер в специально выделенном помещении и направляют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на утилизацию в соответствии с действующими нормативными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документами.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5.10. Здания общеобразовательных организаций должны быть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оборудованы централизованными системами хозяйственно-питьевого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водоснабжения, канализацией и водостоками в соответствии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 требованиями к общественным зданиям и сооружениям в части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хозяйственно-питьевого водоснабжения и водоотведения.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При отсутствии в населенном пункте централизованного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водоснабжения в существующих зданиях общеобразовательных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обеспечить беспрерывную подачу холодной 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воды в помещения пищеблока, помещения медицинского назначения,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туалеты, помещения интерната при общеобразовательном учреждении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устройства систем подогрева воды.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сельских районах здания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общеобразовательных организаций оборудуют внутренней канализацией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(типа -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люфтклозетами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>), при условии устройства локальных очистных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сооружений. Допускается оборудование надворных туалетов.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5.11. Общеобразовательные организации обеспечивают водой,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отвечающей гигиеническим требованиям к качеству и безопасности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воды питьевого водоснабжения.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5.12. В 1-е классы принимают детей 8-го или 7-го года жизни.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Прием детей 7-го года жизни осуществляют при достижении ими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1 сентября учебного года возраста не менее 6 лет 6 месяцев при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отсутствии противопоказаний по состоянию здоровья, но не позже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достижения ими возраста восьми лет.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детей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учредитель образовательной организации вправе разрешить прием детей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на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более раннем или более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позднем возрасте.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5.13. Учебные занятия следует начинать не ранее 8 часов.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Проведение нулевых уроков не допускается.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В организациях, работающих в две смены, обучение 1-х, 5-х,  11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выпускных 9 и 11 классов и классов компенсирующего обучения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должно быть организовано в первую смену.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5.14. В организациях с углубленным изучением отдельных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предметов, лицеях и гимназиях обучение проводят только в первую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смену. </w:t>
      </w:r>
    </w:p>
    <w:p w:rsidR="00D45232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5.15. Величину недельной образовательной нагрузки (количество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учебных занятий), реализуемую через урочную и внеурочную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деятельность, определяют в соответствии с гигиеническими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>максимальным величинам недельной образовательной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нагрузки (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2.4.2821-10, таблица 3). </w:t>
      </w:r>
      <w:r w:rsidR="00D4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Расписание уроков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составляют с учетом дневной и недельной умственной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работоспособности обучающихся и шкалой трудности учебных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5.16. Продолжительность урока (академический час) во всех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классах не должна превышать 45 минут.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5.17. Не допускается привлекать обучающихся к работам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 вредными или опасными условиями труда, при выполнении которых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запрещается применение труда, лиц моложе 18 лет, а также к уборке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санитарных узлов и мест общего пользования, мытью окон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светильников, уборке снега с крыш и другим аналогичным работам.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Для проведения сельскохозяйственных работ (практики) в районах </w:t>
      </w:r>
      <w:r w:rsidR="00D45232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II климатического пояса следует отводить преимущественно первую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половину дня, а в районах III климатической пояса - вторую половину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дня (16 - 17 ч.) и часы с наименьшей инсоляцией.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Сельскохозяйственный инвентарь, используемый для работы,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должен соответствовать росту и возрасту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5.18. Допустимая продолжительность работ для обучающихся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12-13 лет составляет 2 часа; для подростков 14 лет и старше - 3 часа.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Через каждые 45 минут работы необходимо устраивать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регламентированные 15-минутные перерывы для отдыха. </w:t>
      </w:r>
    </w:p>
    <w:p w:rsidR="001C685D" w:rsidRPr="001C685D" w:rsidRDefault="001C685D" w:rsidP="00D4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5.19. Работа на участках и в помещениях, обработанных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пестицидами и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>, допускается в сроки, установленные</w:t>
      </w:r>
      <w:r w:rsidR="00D45232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Государственным Каталогом пестицидов и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E1" w:rsidRDefault="008D52E1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E1" w:rsidRDefault="008D52E1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E1" w:rsidRDefault="008D52E1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5D" w:rsidRPr="00D45232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32">
        <w:rPr>
          <w:rFonts w:ascii="Times New Roman" w:hAnsi="Times New Roman" w:cs="Times New Roman"/>
          <w:b/>
          <w:sz w:val="28"/>
          <w:szCs w:val="28"/>
        </w:rPr>
        <w:lastRenderedPageBreak/>
        <w:t>Раздел 6. Основные требования по обеспечению безопасности</w:t>
      </w:r>
      <w:r w:rsidR="00D452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452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45232">
        <w:rPr>
          <w:rFonts w:ascii="Times New Roman" w:hAnsi="Times New Roman" w:cs="Times New Roman"/>
          <w:b/>
          <w:sz w:val="28"/>
          <w:szCs w:val="28"/>
        </w:rPr>
        <w:t xml:space="preserve"> при организации питания во время обучения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r w:rsidR="008D52E1">
        <w:rPr>
          <w:rFonts w:ascii="Times New Roman" w:hAnsi="Times New Roman" w:cs="Times New Roman"/>
          <w:sz w:val="28"/>
          <w:szCs w:val="28"/>
        </w:rPr>
        <w:tab/>
      </w:r>
      <w:r w:rsidRPr="001C685D">
        <w:rPr>
          <w:rFonts w:ascii="Times New Roman" w:hAnsi="Times New Roman" w:cs="Times New Roman"/>
          <w:sz w:val="28"/>
          <w:szCs w:val="28"/>
        </w:rPr>
        <w:t>6.1. Питание обучающихся в общеобразовательных организациях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может быть организовано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685D" w:rsidRPr="001C685D" w:rsidRDefault="001C685D" w:rsidP="008D5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базовые организации школьного питания (комбинаты школьного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питания, школьно-базовые столовые и т.п.), которые осуществляют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закупки продовольственного сырья, производство кулинарной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продукции, снабжение ими столовых общеобразовательных</w:t>
      </w:r>
      <w:r w:rsidR="008D52E1">
        <w:rPr>
          <w:rFonts w:ascii="Times New Roman" w:hAnsi="Times New Roman" w:cs="Times New Roman"/>
          <w:sz w:val="28"/>
          <w:szCs w:val="28"/>
        </w:rPr>
        <w:t xml:space="preserve">  организаций;  </w:t>
      </w: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1C685D" w:rsidRDefault="001C685D" w:rsidP="008D5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организации общественного питания, в которых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осуществляется приготовление блюд и кулинарных изделий </w:t>
      </w:r>
      <w:r w:rsidR="008D52E1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из полуфабрикатов и их реализация; </w:t>
      </w:r>
    </w:p>
    <w:p w:rsidR="001C685D" w:rsidRPr="001C685D" w:rsidRDefault="001C685D" w:rsidP="008D5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столовые образовательных организаций, работающие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на продовольственном сырье или на полуфабрикатах, которые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производят и (или) реализуют блюда в соответствии с разнообразным по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дням недели меню; </w:t>
      </w:r>
    </w:p>
    <w:p w:rsidR="001C685D" w:rsidRPr="001C685D" w:rsidRDefault="001C685D" w:rsidP="008D5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буфеты-раздаточные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>, осуществляющие реализацию готовых блюд,</w:t>
      </w:r>
      <w:r w:rsidR="008D52E1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кулинарных, мучных кондитерских и булочных изделий.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В организациях общественного питания общеобразовательных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организаций юридическими лицами и индивидуальными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предпринимателями может осуществляться приготовление блюд, их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хранение и реализация. Использование их в иных целях не допускается.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6.2. В столовых общеобразовательных организаций, работающих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на продовольственном сырье и (или) полуфабрикатах, должны быть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предусмотрены объемно-планировочные решения, набор помещений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 оборудование, позволяющие осуществлять приготовление безопасной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 сохраняющей пищевую ценность кулинарной продукции,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 ее реализацию, наличие на пищеблоке необходимого набора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помещений в соответствии с действующим санитарным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6.3. Наличие на пищеблоке в соответствии с действующим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санитарным законодательством необходимого технологического,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>холодильного оборудования, инвентаря, посуды. Все установленное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производственных помещениях технологическое и холодильное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оборудование должно находиться в исправном состоянии. В случае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выхода из строя какого-либо технологического оборудования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необходимо внести изменения в меню и обеспечить соблюдение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требований настоящих санитарных правил при производстве готовых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блюд.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6.4. Ежегодно перед началом нового учебного года должен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проводиться технический контроль соответствия оборудования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паспортным характеристикам.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6.5. Наличие в столовой общеобразовательной организации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раковин для мытья рук, умывальников. При отсутствии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обучающиеся должны быть обеспечены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индивидуальными полотенцами или полотенцами разового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использования.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6.6. Наличие в общеобразовательной организации утвержденного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10-дневного цикличного меню с технологическими картами.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6.7. Наличие ежедневной суточной пробы готовой пищи </w:t>
      </w:r>
      <w:r w:rsidR="009A1378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обеспечение ее хранения в течение 48 часов.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6.8. Наличие ежедневного осмотра медицинским работником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работников пищеблока на наличие гной</w:t>
      </w:r>
      <w:r w:rsidR="009A1378">
        <w:rPr>
          <w:rFonts w:ascii="Times New Roman" w:hAnsi="Times New Roman" w:cs="Times New Roman"/>
          <w:sz w:val="28"/>
          <w:szCs w:val="28"/>
        </w:rPr>
        <w:t xml:space="preserve">ничковых заболеваний, других  </w:t>
      </w:r>
      <w:r w:rsidRPr="001C685D">
        <w:rPr>
          <w:rFonts w:ascii="Times New Roman" w:hAnsi="Times New Roman" w:cs="Times New Roman"/>
          <w:sz w:val="28"/>
          <w:szCs w:val="28"/>
        </w:rPr>
        <w:t>нарушений целостности кожного покрова, а также острых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респираторных заболеваний, ангин и катаральных явлений верхних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дыхательных путей с занесением в «Журнал здоровья».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6.9. Наличие на пищеблоке инструкций о соблюдении правил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мытья и обработки посуды, инвентаря, оборудования, помещений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пищеблока (пункта питания).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6.10. Наличие маркировки и специально отведенных мест для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хранения уборочного инвентаря. </w:t>
      </w:r>
    </w:p>
    <w:p w:rsidR="001C685D" w:rsidRPr="001C685D" w:rsidRDefault="001C685D" w:rsidP="009A1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6.11. Наличие индивидуальных шкафов у работников пищеблока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для хранения личной и рабочей одежды, расположенных в помещении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для работников пищеблока.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lastRenderedPageBreak/>
        <w:t>6.12. Наличие постоянного контроля качества поступающих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продуктов, за сроком их реализации и условиями хранения готовых</w:t>
      </w:r>
      <w:r w:rsidR="009A1378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блюд и кулинарных изделий, в том числе посредством организации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производственного контроля с проведением лабораторных исследований 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готовых блюд и кулинарных изделий по микробиологическим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показателям безопасности.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6.13. Пищевые продукты, поступающие на пищеблок, должны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соответствовать гигиеническим требованиям, предъявляемым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продовольственному сырью и пищевым продуктам, и сопровождаться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документами, удостоверяющими их качество и безопасность,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 указанием даты выработки, сроков и условий хранения продукции.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Сопроводительный документ необходимо сохранять до конца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реализации продукта.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качеством поступающей продукции проводится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бракераж и делается запись в журнале бракеража пищевых продуктов </w:t>
      </w:r>
      <w:r w:rsidR="00EC30BD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продовольственного сырья.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6.14. Наличие маркированной тары для транспортировки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продуктов.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6.15. Транспортирование сырья, пищевых продуктов должно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осуществляться специальным чистым транспортом с соблюдением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условий транспортировки, предусмотренных изготовителем (в том числе </w:t>
      </w:r>
      <w:r w:rsidR="00EC30BD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температурного режима), товарного соседства.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6.16. Наличие у работников пищеблока должностных инструкций.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6.17. Организация питьевого режима обучающихся и работников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питьевой водой надлежащего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качества. Питьевой режим в образовательном учреждении может быть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организован в следующих формах: стационарные питьевые фонтанчики;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вода, расфасованная в емкости.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6.18. Соблюдение режима питания (кратность приема пищи,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распределение калорийности по приемам пищи, интервалы между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приемами пищи).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lastRenderedPageBreak/>
        <w:t>6.19. Неукоснительное соблюдение технологической (кулинарной)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обработки продуктов, обеспечивающе</w:t>
      </w:r>
      <w:r w:rsidR="00EC30BD">
        <w:rPr>
          <w:rFonts w:ascii="Times New Roman" w:hAnsi="Times New Roman" w:cs="Times New Roman"/>
          <w:sz w:val="28"/>
          <w:szCs w:val="28"/>
        </w:rPr>
        <w:t xml:space="preserve">й высокие вкусовые качества,  </w:t>
      </w:r>
      <w:r w:rsidRPr="001C685D">
        <w:rPr>
          <w:rFonts w:ascii="Times New Roman" w:hAnsi="Times New Roman" w:cs="Times New Roman"/>
          <w:sz w:val="28"/>
          <w:szCs w:val="28"/>
        </w:rPr>
        <w:t>безопасность кулинарной продукции, сохранность пищевой ценности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всех продуктов, диетическую направленность, сроков годности.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Недопущение использования пищевых продуктов и продовольственного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сырья, не предназначенных для организации питания детей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 подростков.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6.20.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Не допускается присутствие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в производственных помещениях столовой.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Не разрешается привлекать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обучающихся к работам, связанным с приготовлением пищи, чистке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овощей, раздаче готовой пищи, резке хлеба, мытью посуды, уборке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помещений.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6.21. Наличие достаточного запаса моющих и дезинфицирующих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средств, предназначенных для мытья посуды, оборудования, инвентаря,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помещений пищеблока (пункта питания).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6.22. Своевременное удаление пищевых отходов.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EC30B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BD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proofErr w:type="gramStart"/>
      <w:r w:rsidRPr="00EC30BD">
        <w:rPr>
          <w:rFonts w:ascii="Times New Roman" w:hAnsi="Times New Roman" w:cs="Times New Roman"/>
          <w:b/>
          <w:sz w:val="28"/>
          <w:szCs w:val="28"/>
        </w:rPr>
        <w:t>Основные требования по организации мероприятий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>по предупреждению травматизма и несчастных случаев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>с обучающимися во время обучения и с работниками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  <w:proofErr w:type="gramEnd"/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r w:rsidR="00EC30BD">
        <w:rPr>
          <w:rFonts w:ascii="Times New Roman" w:hAnsi="Times New Roman" w:cs="Times New Roman"/>
          <w:sz w:val="28"/>
          <w:szCs w:val="28"/>
        </w:rPr>
        <w:tab/>
      </w:r>
      <w:r w:rsidRPr="001C685D">
        <w:rPr>
          <w:rFonts w:ascii="Times New Roman" w:hAnsi="Times New Roman" w:cs="Times New Roman"/>
          <w:sz w:val="28"/>
          <w:szCs w:val="28"/>
        </w:rPr>
        <w:t>7.1. Проведение инструктажей с работниками и обучающимися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по соблюдению распорядка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дня, установленных правил санитарной гигиены, охраны труда, порядка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эвакуации обучающихся и работников общеобразовательной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 во время чрезвычайных ситуаций.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7.2. Наличие документов о прохождении обучения руководителя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и лиц, ответственных за охрану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труда и технику безопасности в общеобразовательном учреждении,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во время образовательного процесса.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7.3. Наличие в общеобразовательной организации локального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нормативного акта, регламентирующего порядок незамедлительной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>передачи информации о чрезвычайной ситуации, а также инструкций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по охране труда по видам работ.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7.4. Оснащение помещений повышенной опасности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медицинской аптечкой.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7.5. Проведение обязательного обучения сотрудников и персонала </w:t>
      </w:r>
      <w:r w:rsidR="00EC30BD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безопасным требованиям и охране труда.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EC30B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BD">
        <w:rPr>
          <w:rFonts w:ascii="Times New Roman" w:hAnsi="Times New Roman" w:cs="Times New Roman"/>
          <w:b/>
          <w:sz w:val="28"/>
          <w:szCs w:val="28"/>
        </w:rPr>
        <w:t>Раздел 8. Основные требования по обеспечению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>безопасности обучающихся во время их транспортировки к месту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>обучения и обратно (для общеобразовательных организаций,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 xml:space="preserve">к которым осуществляется подвоз)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8.1. Использование для еже</w:t>
      </w:r>
      <w:r w:rsidR="00EC30BD">
        <w:rPr>
          <w:rFonts w:ascii="Times New Roman" w:hAnsi="Times New Roman" w:cs="Times New Roman"/>
          <w:sz w:val="28"/>
          <w:szCs w:val="28"/>
        </w:rPr>
        <w:t xml:space="preserve">дневного подвоза обучающихся  </w:t>
      </w:r>
      <w:r w:rsidRPr="001C685D">
        <w:rPr>
          <w:rFonts w:ascii="Times New Roman" w:hAnsi="Times New Roman" w:cs="Times New Roman"/>
          <w:sz w:val="28"/>
          <w:szCs w:val="28"/>
        </w:rPr>
        <w:t>к общеобразовательной организации транспорта, соответствующего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51160-98 «Автобусы для перевозки детей. Технические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требования», утвержденному постановлением Госстандарта России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 01 апреля 1998 г. № 101.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8.2. Осуществление регулярных перевозок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по утвержденным маршрутам,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на которые имеются паспорта и акты обследования маршрутов.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8.3. Соответствие (исключение случаев превышения) количества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перевозимых за один рейс обучающихся общеобразовательной </w:t>
      </w:r>
      <w:r w:rsidR="00EC30BD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организации количеству посадочных ме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ст в тр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анспортном средстве.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8.4. Допуск к осуществлению перевозок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водителей, имеющих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соответствующую квалификацию и непрерывный стаж работы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 качестве водителя автобуса не менее трех последних лет.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8.5. Соблюдение водителем при перевозках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Правил дорожного движения,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 23 </w:t>
      </w:r>
      <w:r w:rsidRPr="001C685D">
        <w:rPr>
          <w:rFonts w:ascii="Times New Roman" w:hAnsi="Times New Roman" w:cs="Times New Roman"/>
          <w:sz w:val="28"/>
          <w:szCs w:val="28"/>
        </w:rPr>
        <w:lastRenderedPageBreak/>
        <w:t>октября 1993 г. № 1090, и следование со скоростью,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не превышающей 60 км/ч.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8.6. Осуществление сопровождения подвозимых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 общеобразовательной организации обучающихся взрослым лицом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из числа работников общеобразовательного учреждения.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8.7. Проведение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8.8. Проведение проверок технической исправности транспортных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и выпуске на линию с занесением в специальный акт.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8.9. Проведение инструктажей водителей и сопровождающих лиц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 вопросам безопасности дорожного движения с отметкой в журнале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8.10. Наличие локальных нормативных и распорядительных актов,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регулирующих вопросы организации перевозок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8.11. При организации массовых перевозок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при условии, если транспортная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колонна состоит из трех и более автобусов, обеспечение сопровождения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колонны патрульными автомобилями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подразделений Управления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дорожного движения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Главного управления МВД России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по Республике Марий Эл. </w:t>
      </w:r>
    </w:p>
    <w:p w:rsidR="001C685D" w:rsidRPr="001C685D" w:rsidRDefault="001C685D" w:rsidP="00EC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8.12. В случае привлечения к перевозкам обучающихся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общеобразовательной организации сторонних организаций</w:t>
      </w:r>
      <w:r w:rsidR="00EC30BD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-</w:t>
      </w:r>
      <w:r w:rsidR="00EC30BD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>перевозчиков наличие у данных организаций лицензии на данный вид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r w:rsidR="00EC3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85D" w:rsidRPr="00EC30B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BD">
        <w:rPr>
          <w:rFonts w:ascii="Times New Roman" w:hAnsi="Times New Roman" w:cs="Times New Roman"/>
          <w:b/>
          <w:sz w:val="28"/>
          <w:szCs w:val="28"/>
        </w:rPr>
        <w:t>Раздел 9. Основные требования по обеспечению информационной</w:t>
      </w:r>
      <w:r w:rsidR="00EC3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0BD">
        <w:rPr>
          <w:rFonts w:ascii="Times New Roman" w:hAnsi="Times New Roman" w:cs="Times New Roman"/>
          <w:b/>
          <w:sz w:val="28"/>
          <w:szCs w:val="28"/>
        </w:rPr>
        <w:t xml:space="preserve">безопасности общеобразовательных организаций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9.1. Наличие в общеобразовательной организации перечня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защищаемых информационных ресурсов и баз данных.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lastRenderedPageBreak/>
        <w:t>9.2. Наличие распорядительного акта общеобразовательной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 о назначении лица, ответственного за обеспечение </w:t>
      </w:r>
      <w:r w:rsidR="00F2784E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в общеобразовательном учреждении.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9.3. Наличие локального нормативного акта, регламентирующего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порядок предоставления информации сторонним организациям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по их запросам, правила доступа к ней работников общеобразовательной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9.4. Наличие лицензионных аппаратно-программных средств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C685D">
        <w:rPr>
          <w:rFonts w:ascii="Times New Roman" w:hAnsi="Times New Roman" w:cs="Times New Roman"/>
          <w:sz w:val="28"/>
          <w:szCs w:val="28"/>
        </w:rPr>
        <w:t>нежелательного</w:t>
      </w:r>
      <w:proofErr w:type="gramEnd"/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5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C685D">
        <w:rPr>
          <w:rFonts w:ascii="Times New Roman" w:hAnsi="Times New Roman" w:cs="Times New Roman"/>
          <w:sz w:val="28"/>
          <w:szCs w:val="28"/>
        </w:rPr>
        <w:t xml:space="preserve"> в сети Интернет, который может нанести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вред здоровью и развитию обучающихся.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F2784E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84E">
        <w:rPr>
          <w:rFonts w:ascii="Times New Roman" w:hAnsi="Times New Roman" w:cs="Times New Roman"/>
          <w:b/>
          <w:sz w:val="28"/>
          <w:szCs w:val="28"/>
        </w:rPr>
        <w:t>Раздел 10. Основные требования к организации медицинского</w:t>
      </w:r>
      <w:r w:rsidR="00F278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proofErr w:type="gramStart"/>
      <w:r w:rsidRPr="00F278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27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10.1. Во всех общеобразовательных организациях должно быть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организовано медицинское обслуживание учащихся.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При отсутствии медицинского работника, состоящего в штате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образовательной организации, необходимо наличие договора о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медицинском обслуживании учащихся между администрацией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учреждением здравоохранения, </w:t>
      </w:r>
      <w:r w:rsidR="00F2784E">
        <w:rPr>
          <w:rFonts w:ascii="Times New Roman" w:hAnsi="Times New Roman" w:cs="Times New Roman"/>
          <w:sz w:val="28"/>
          <w:szCs w:val="28"/>
        </w:rPr>
        <w:t xml:space="preserve"> </w:t>
      </w:r>
      <w:r w:rsidRPr="001C685D">
        <w:rPr>
          <w:rFonts w:ascii="Times New Roman" w:hAnsi="Times New Roman" w:cs="Times New Roman"/>
          <w:sz w:val="28"/>
          <w:szCs w:val="28"/>
        </w:rPr>
        <w:t xml:space="preserve">имеющим лицензию на оказание медицинской помощи.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10.2. Обучающиеся допускаются к занятиям в образовательном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учреждении после перенесенного заболевания только при наличии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справки врача-педиатра.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10.3. Во всех видах образовательных организаций проводится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работа по профилактике инфекционных и неинфекционных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заболеваний. </w:t>
      </w:r>
    </w:p>
    <w:p w:rsidR="001C685D" w:rsidRPr="001C685D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5D" w:rsidRPr="00F2784E" w:rsidRDefault="001C685D" w:rsidP="001C6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84E">
        <w:rPr>
          <w:rFonts w:ascii="Times New Roman" w:hAnsi="Times New Roman" w:cs="Times New Roman"/>
          <w:b/>
          <w:sz w:val="28"/>
          <w:szCs w:val="28"/>
        </w:rPr>
        <w:t xml:space="preserve">Раздел 11. Заключительные положения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11.1. Настоящий стандарт, за исключением положений,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>предусмотренных пунктами 3.12, 3.13, 3.18, 4.1, 4.2, 4.3, 4.4, 4.5, 4.6, 4.8,</w:t>
      </w:r>
      <w:r w:rsidR="00F2784E">
        <w:rPr>
          <w:rFonts w:ascii="Times New Roman" w:hAnsi="Times New Roman" w:cs="Times New Roman"/>
          <w:sz w:val="28"/>
          <w:szCs w:val="28"/>
        </w:rPr>
        <w:t xml:space="preserve">  </w:t>
      </w:r>
      <w:r w:rsidRPr="001C685D">
        <w:rPr>
          <w:rFonts w:ascii="Times New Roman" w:hAnsi="Times New Roman" w:cs="Times New Roman"/>
          <w:sz w:val="28"/>
          <w:szCs w:val="28"/>
        </w:rPr>
        <w:t xml:space="preserve">5.2, 5.7, вступает в силу со дня его утверждения. </w:t>
      </w:r>
    </w:p>
    <w:p w:rsidR="001C685D" w:rsidRPr="00292029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029">
        <w:rPr>
          <w:rFonts w:ascii="Times New Roman" w:hAnsi="Times New Roman" w:cs="Times New Roman"/>
          <w:color w:val="FF0000"/>
          <w:sz w:val="28"/>
          <w:szCs w:val="28"/>
        </w:rPr>
        <w:lastRenderedPageBreak/>
        <w:t>11.2. Пункты 3.12, 3.13, 3.18, 4.1, 4.2, 4.3, 4.4, 4.8 настоящего</w:t>
      </w:r>
      <w:r w:rsidR="00F2784E"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FF0000"/>
          <w:sz w:val="28"/>
          <w:szCs w:val="28"/>
        </w:rPr>
        <w:t xml:space="preserve">стандарта вступают в силу с 1 сентября 2014 г. </w:t>
      </w:r>
    </w:p>
    <w:p w:rsidR="001C685D" w:rsidRPr="00F2784E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2784E">
        <w:rPr>
          <w:rFonts w:ascii="Times New Roman" w:hAnsi="Times New Roman" w:cs="Times New Roman"/>
          <w:color w:val="00B0F0"/>
          <w:sz w:val="28"/>
          <w:szCs w:val="28"/>
        </w:rPr>
        <w:t>11.3. Пункт 5.2 настоящего стандарта вступает в силу</w:t>
      </w:r>
      <w:r w:rsidR="00F2784E"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00B0F0"/>
          <w:sz w:val="28"/>
          <w:szCs w:val="28"/>
        </w:rPr>
        <w:t xml:space="preserve">с 1 сентября 2015 г. </w:t>
      </w:r>
    </w:p>
    <w:p w:rsidR="001C685D" w:rsidRPr="00292029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292029">
        <w:rPr>
          <w:rFonts w:ascii="Times New Roman" w:hAnsi="Times New Roman" w:cs="Times New Roman"/>
          <w:color w:val="92D050"/>
          <w:sz w:val="28"/>
          <w:szCs w:val="28"/>
        </w:rPr>
        <w:t>11.4. Пункты 4.5, 4.6 настоящего стандарта вступают в силу</w:t>
      </w:r>
      <w:r w:rsidR="00F2784E" w:rsidRPr="00292029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Pr="00292029">
        <w:rPr>
          <w:rFonts w:ascii="Times New Roman" w:hAnsi="Times New Roman" w:cs="Times New Roman"/>
          <w:color w:val="92D050"/>
          <w:sz w:val="28"/>
          <w:szCs w:val="28"/>
        </w:rPr>
        <w:t>для общеобразовательных орг</w:t>
      </w:r>
      <w:r w:rsidR="00F2784E" w:rsidRPr="00292029">
        <w:rPr>
          <w:rFonts w:ascii="Times New Roman" w:hAnsi="Times New Roman" w:cs="Times New Roman"/>
          <w:color w:val="92D050"/>
          <w:sz w:val="28"/>
          <w:szCs w:val="28"/>
        </w:rPr>
        <w:t xml:space="preserve">анизаций Республики Марий Эл  </w:t>
      </w:r>
      <w:r w:rsidRPr="00292029">
        <w:rPr>
          <w:rFonts w:ascii="Times New Roman" w:hAnsi="Times New Roman" w:cs="Times New Roman"/>
          <w:color w:val="92D050"/>
          <w:sz w:val="28"/>
          <w:szCs w:val="28"/>
        </w:rPr>
        <w:t>с количеством:</w:t>
      </w:r>
    </w:p>
    <w:p w:rsidR="001C685D" w:rsidRPr="00F2784E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F2784E">
        <w:rPr>
          <w:rFonts w:ascii="Times New Roman" w:hAnsi="Times New Roman" w:cs="Times New Roman"/>
          <w:color w:val="92D050"/>
          <w:sz w:val="28"/>
          <w:szCs w:val="28"/>
        </w:rPr>
        <w:t xml:space="preserve">свыше 300 обучающихся - с 1 сентября 2016 г.;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от 200 до 299 обучающихся - с 1 сентября 2017 г.; </w:t>
      </w:r>
    </w:p>
    <w:p w:rsidR="001C685D" w:rsidRPr="001C685D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 xml:space="preserve">от 100 до 199 обучающихся - с 1 сентября 2018 г. </w:t>
      </w:r>
    </w:p>
    <w:p w:rsidR="001C685D" w:rsidRPr="00F2784E" w:rsidRDefault="001C685D" w:rsidP="00F278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784E">
        <w:rPr>
          <w:rFonts w:ascii="Times New Roman" w:hAnsi="Times New Roman" w:cs="Times New Roman"/>
          <w:color w:val="7030A0"/>
          <w:sz w:val="28"/>
          <w:szCs w:val="28"/>
        </w:rPr>
        <w:t>11.5. Пункт 5.7 настоящего стандарта вступает в силу</w:t>
      </w:r>
      <w:r w:rsidR="00F2784E"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F2784E">
        <w:rPr>
          <w:rFonts w:ascii="Times New Roman" w:hAnsi="Times New Roman" w:cs="Times New Roman"/>
          <w:color w:val="7030A0"/>
          <w:sz w:val="28"/>
          <w:szCs w:val="28"/>
        </w:rPr>
        <w:t xml:space="preserve">с 1 сентября 2018 г. </w:t>
      </w:r>
    </w:p>
    <w:p w:rsidR="004146F1" w:rsidRPr="001C685D" w:rsidRDefault="001C685D" w:rsidP="00F2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85D">
        <w:rPr>
          <w:rFonts w:ascii="Times New Roman" w:hAnsi="Times New Roman" w:cs="Times New Roman"/>
          <w:sz w:val="28"/>
          <w:szCs w:val="28"/>
        </w:rPr>
        <w:t>______________</w:t>
      </w:r>
    </w:p>
    <w:sectPr w:rsidR="004146F1" w:rsidRPr="001C685D" w:rsidSect="004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685D"/>
    <w:rsid w:val="001C685D"/>
    <w:rsid w:val="00224BCB"/>
    <w:rsid w:val="00292029"/>
    <w:rsid w:val="00344946"/>
    <w:rsid w:val="0036504F"/>
    <w:rsid w:val="003B544D"/>
    <w:rsid w:val="004146F1"/>
    <w:rsid w:val="0053162B"/>
    <w:rsid w:val="0067102A"/>
    <w:rsid w:val="008D52E1"/>
    <w:rsid w:val="009A1378"/>
    <w:rsid w:val="00A02535"/>
    <w:rsid w:val="00B63805"/>
    <w:rsid w:val="00D36E69"/>
    <w:rsid w:val="00D45232"/>
    <w:rsid w:val="00E04A21"/>
    <w:rsid w:val="00EC30BD"/>
    <w:rsid w:val="00F2784E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651B7BA36F543A6C17A6E2090A8DF" ma:contentTypeVersion="0" ma:contentTypeDescription="Создание документа." ma:contentTypeScope="" ma:versionID="939b9ec46b7911ca7da36f63e03448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7B0E6A-00A5-4967-8707-CB13FE3422C2}"/>
</file>

<file path=customXml/itemProps2.xml><?xml version="1.0" encoding="utf-8"?>
<ds:datastoreItem xmlns:ds="http://schemas.openxmlformats.org/officeDocument/2006/customXml" ds:itemID="{E1C73F05-EA74-45E3-BEE5-963AF57ED941}"/>
</file>

<file path=customXml/itemProps3.xml><?xml version="1.0" encoding="utf-8"?>
<ds:datastoreItem xmlns:ds="http://schemas.openxmlformats.org/officeDocument/2006/customXml" ds:itemID="{6E2145E8-F22A-4752-BB9F-4FB8C6F0B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34934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10</cp:revision>
  <dcterms:created xsi:type="dcterms:W3CDTF">2014-04-03T05:18:00Z</dcterms:created>
  <dcterms:modified xsi:type="dcterms:W3CDTF">2014-04-03T09:32:00Z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0x0101004ED651B7BA36F543A6C17A6E2090A8DF</vt:lpwstr>
  </property>
</Properties>
</file>