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0B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B449E" w:rsidRPr="000B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с ядохимикатами (пестицидами) и минеральными удобрениями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449E" w:rsidRPr="00427351" w:rsidTr="001129F2">
        <w:tc>
          <w:tcPr>
            <w:tcW w:w="534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Работы, связанные с транспортировкой сильнодействующих и ядовитых вещес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</w:t>
            </w:r>
            <w:r w:rsidR="005964C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проводятся по наряду-допуску</w:t>
            </w:r>
          </w:p>
        </w:tc>
        <w:tc>
          <w:tcPr>
            <w:tcW w:w="2977" w:type="dxa"/>
          </w:tcPr>
          <w:p w:rsidR="000B449E" w:rsidRPr="000B449E" w:rsidRDefault="000B449E" w:rsidP="00982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Пункт 17 Правил по охране труда в жилищно-коммунальном хозяйстве, утвержденных приказом Министерства труда и социальной защиты Российской Федерации от 07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2015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439н (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 xml:space="preserve"> России 11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38474) (далее</w:t>
            </w:r>
            <w:r w:rsidR="005964CF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 w:rsidR="009823A9">
              <w:rPr>
                <w:rFonts w:ascii="Times New Roman" w:hAnsi="Times New Roman" w:cs="Times New Roman"/>
                <w:sz w:val="24"/>
                <w:szCs w:val="28"/>
              </w:rPr>
              <w:t xml:space="preserve"> № 439н</w:t>
            </w: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B449E" w:rsidRPr="00427351" w:rsidRDefault="000B449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449E" w:rsidRPr="00427351" w:rsidRDefault="000B449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449E" w:rsidRPr="00427351" w:rsidRDefault="000B449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28" w:rsidRPr="00427351" w:rsidTr="001129F2">
        <w:tc>
          <w:tcPr>
            <w:tcW w:w="534" w:type="dxa"/>
            <w:vMerge w:val="restart"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962828" w:rsidRPr="000B449E" w:rsidRDefault="00962828" w:rsidP="009628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имеются лопаты, </w:t>
            </w:r>
          </w:p>
        </w:tc>
        <w:tc>
          <w:tcPr>
            <w:tcW w:w="2977" w:type="dxa"/>
            <w:vMerge w:val="restart"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Пункт 248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439н</w:t>
            </w:r>
          </w:p>
        </w:tc>
        <w:tc>
          <w:tcPr>
            <w:tcW w:w="567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28" w:rsidRPr="00427351" w:rsidTr="001129F2">
        <w:tc>
          <w:tcPr>
            <w:tcW w:w="534" w:type="dxa"/>
            <w:vMerge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62828" w:rsidRPr="000B449E" w:rsidRDefault="00962828" w:rsidP="009628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совки или разбрасыватели удобрений,</w:t>
            </w:r>
          </w:p>
        </w:tc>
        <w:tc>
          <w:tcPr>
            <w:tcW w:w="2977" w:type="dxa"/>
            <w:vMerge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28" w:rsidRPr="00427351" w:rsidTr="001129F2">
        <w:tc>
          <w:tcPr>
            <w:tcW w:w="534" w:type="dxa"/>
            <w:vMerge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а также сре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дства индивидуальной защиты рук</w:t>
            </w:r>
          </w:p>
        </w:tc>
        <w:tc>
          <w:tcPr>
            <w:tcW w:w="2977" w:type="dxa"/>
            <w:vMerge/>
          </w:tcPr>
          <w:p w:rsidR="00962828" w:rsidRPr="000B449E" w:rsidRDefault="00962828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62828" w:rsidRPr="00427351" w:rsidRDefault="0096282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9E" w:rsidRPr="00427351" w:rsidTr="00EA3456">
        <w:tc>
          <w:tcPr>
            <w:tcW w:w="534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0B449E" w:rsidRPr="000B449E" w:rsidRDefault="000B449E" w:rsidP="009628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 xml:space="preserve">Переливание жидких минеральных удобрений из одной емкости в другую производится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применением </w:t>
            </w:r>
            <w:r w:rsidR="0096282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газовой обвязки</w:t>
            </w:r>
            <w:r w:rsidR="009628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Пункт 329 Правил</w:t>
            </w:r>
            <w:r w:rsidR="005964CF">
              <w:rPr>
                <w:rFonts w:ascii="Times New Roman" w:hAnsi="Times New Roman" w:cs="Times New Roman"/>
                <w:sz w:val="24"/>
                <w:szCs w:val="28"/>
              </w:rPr>
              <w:t xml:space="preserve"> № 439н</w:t>
            </w:r>
          </w:p>
        </w:tc>
        <w:tc>
          <w:tcPr>
            <w:tcW w:w="567" w:type="dxa"/>
          </w:tcPr>
          <w:p w:rsidR="000B449E" w:rsidRPr="00427351" w:rsidRDefault="000B449E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449E" w:rsidRPr="00427351" w:rsidRDefault="000B449E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449E" w:rsidRPr="00427351" w:rsidRDefault="000B449E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9E" w:rsidRPr="00427351" w:rsidTr="00644B62">
        <w:tc>
          <w:tcPr>
            <w:tcW w:w="534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Остатки неиспользованн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удобрений хранятся на складе</w:t>
            </w:r>
          </w:p>
        </w:tc>
        <w:tc>
          <w:tcPr>
            <w:tcW w:w="2977" w:type="dxa"/>
          </w:tcPr>
          <w:p w:rsidR="000B449E" w:rsidRPr="000B449E" w:rsidRDefault="000B449E" w:rsidP="0071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49E">
              <w:rPr>
                <w:rFonts w:ascii="Times New Roman" w:hAnsi="Times New Roman" w:cs="Times New Roman"/>
                <w:sz w:val="24"/>
                <w:szCs w:val="28"/>
              </w:rPr>
              <w:t>Пункт 334 Правил</w:t>
            </w:r>
            <w:r w:rsidR="005964CF">
              <w:rPr>
                <w:rFonts w:ascii="Times New Roman" w:hAnsi="Times New Roman" w:cs="Times New Roman"/>
                <w:sz w:val="24"/>
                <w:szCs w:val="28"/>
              </w:rPr>
              <w:t xml:space="preserve"> № 439н</w:t>
            </w:r>
          </w:p>
        </w:tc>
        <w:tc>
          <w:tcPr>
            <w:tcW w:w="567" w:type="dxa"/>
          </w:tcPr>
          <w:p w:rsidR="000B449E" w:rsidRPr="00427351" w:rsidRDefault="000B449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449E" w:rsidRPr="00427351" w:rsidRDefault="000B449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449E" w:rsidRPr="00427351" w:rsidRDefault="000B449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3E6FC6" w:rsidRDefault="0026072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_GoBack"/>
      <w:bookmarkEnd w:id="1"/>
    </w:p>
    <w:sectPr w:rsidR="0026072E" w:rsidRPr="003E6FC6" w:rsidSect="003E6FC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7B" w:rsidRDefault="00A72F7B" w:rsidP="00526DF8">
      <w:pPr>
        <w:spacing w:after="0" w:line="240" w:lineRule="auto"/>
      </w:pPr>
      <w:r>
        <w:separator/>
      </w:r>
    </w:p>
  </w:endnote>
  <w:endnote w:type="continuationSeparator" w:id="0">
    <w:p w:rsidR="00A72F7B" w:rsidRDefault="00A72F7B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7B" w:rsidRDefault="00A72F7B" w:rsidP="00526DF8">
      <w:pPr>
        <w:spacing w:after="0" w:line="240" w:lineRule="auto"/>
      </w:pPr>
      <w:r>
        <w:separator/>
      </w:r>
    </w:p>
  </w:footnote>
  <w:footnote w:type="continuationSeparator" w:id="0">
    <w:p w:rsidR="00A72F7B" w:rsidRDefault="00A72F7B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C6">
          <w:rPr>
            <w:noProof/>
          </w:rPr>
          <w:t>303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E6FC6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4CF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466C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62828"/>
    <w:rsid w:val="009712B2"/>
    <w:rsid w:val="00971591"/>
    <w:rsid w:val="00975873"/>
    <w:rsid w:val="009764BF"/>
    <w:rsid w:val="00980CFC"/>
    <w:rsid w:val="0098225B"/>
    <w:rsid w:val="009823A9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2F7B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4C60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7D3409-9C7D-465F-A824-FE94BE3B198F}"/>
</file>

<file path=customXml/itemProps2.xml><?xml version="1.0" encoding="utf-8"?>
<ds:datastoreItem xmlns:ds="http://schemas.openxmlformats.org/officeDocument/2006/customXml" ds:itemID="{CD5E7E6A-4D51-40C5-A446-BF063C9F523C}"/>
</file>

<file path=customXml/itemProps3.xml><?xml version="1.0" encoding="utf-8"?>
<ds:datastoreItem xmlns:ds="http://schemas.openxmlformats.org/officeDocument/2006/customXml" ds:itemID="{BF6B576D-73B1-4D7F-819C-DAAED4013A36}"/>
</file>

<file path=customXml/itemProps4.xml><?xml version="1.0" encoding="utf-8"?>
<ds:datastoreItem xmlns:ds="http://schemas.openxmlformats.org/officeDocument/2006/customXml" ds:itemID="{689DBFCE-9B4B-4C42-A3AC-FEB5EC9D2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2017-12-13T05:59:00Z</dcterms:created>
  <dcterms:modified xsi:type="dcterms:W3CDTF">2017-12-13T05:59:00Z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