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716" w:rsidRPr="00375C69" w:rsidRDefault="00575716" w:rsidP="00575716">
      <w:pPr>
        <w:spacing w:line="240" w:lineRule="auto"/>
        <w:ind w:firstLine="709"/>
        <w:jc w:val="center"/>
        <w:rPr>
          <w:rFonts w:ascii="Times New Roman" w:hAnsi="Times New Roman" w:cs="Times New Roman"/>
          <w:sz w:val="32"/>
          <w:szCs w:val="28"/>
        </w:rPr>
      </w:pPr>
      <w:r w:rsidRPr="00375C69">
        <w:rPr>
          <w:rFonts w:ascii="Times New Roman" w:hAnsi="Times New Roman" w:cs="Times New Roman"/>
          <w:sz w:val="32"/>
          <w:szCs w:val="28"/>
        </w:rPr>
        <w:t xml:space="preserve">Консультация для родителей </w:t>
      </w:r>
    </w:p>
    <w:p w:rsidR="00575716" w:rsidRPr="00375C69" w:rsidRDefault="00575716" w:rsidP="00575716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375C69">
        <w:rPr>
          <w:rFonts w:ascii="Times New Roman" w:hAnsi="Times New Roman" w:cs="Times New Roman"/>
          <w:b/>
          <w:sz w:val="32"/>
          <w:szCs w:val="28"/>
        </w:rPr>
        <w:t>«Влияние музыки на эмоциональный мир ребенка»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Музыка, по выражению Д. Шостаковича, это «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прекрасный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своеобразный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язык». Сочетая выразительную, яркую мелодию, гармонию,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своеобразный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ритм, композитор выражает своё мироощущение, своё отношение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окружающему. Такими произведениями и обогащается эмоциональный мир</w:t>
      </w:r>
    </w:p>
    <w:p w:rsid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ребенка.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Одна из главных особенностей музыки – объединять людей в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едином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5716">
        <w:rPr>
          <w:rFonts w:ascii="Times New Roman" w:hAnsi="Times New Roman" w:cs="Times New Roman"/>
          <w:sz w:val="28"/>
          <w:szCs w:val="28"/>
        </w:rPr>
        <w:t>переживании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>, стать средством общения между ними. Воспринимается как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чудо, что музыкальное произведение, созданное одним человеком, вызывает</w:t>
      </w:r>
    </w:p>
    <w:p w:rsid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определённый эмоциональный отклик в душе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другого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>.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Яркие музыкальные произведения, выражающие мир больших мыслей и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глубоких чувств человека,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способные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вызвать эмоциональный отклик,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воздействуя на эстетическую сторону души, становятся источником и</w:t>
      </w:r>
    </w:p>
    <w:p w:rsid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средством воспитания.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Способна ли музыка с одинаковой силой воздействовать на всех слушателей?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Конечно, нет. И в этом ещё одна её особенность. Каждый человек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по своему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проявляет эмоциональный интерес и увлечение музыкой, отдаёт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предпочтение какому-либо музыкальному жанру, любимому композитору,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отдельному произведению, имея определённый опыт слушания. Как учатся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писать, читать, рисовать, считать, так надо учиться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эмоционально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познавать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музыку. Восприятие слушателя должно следовать за всем ходом развития</w:t>
      </w:r>
    </w:p>
    <w:p w:rsid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музыки. Надо учиться постигать этот прекрасный своеобразный язык.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Ещё одна интересная особенность музыки – воздействие на человека с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самых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первых дней его жизни. Услышав ласковый напев колыбельной, ребёнок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прислушивается, затихает. Но вот раздаётся бодрый марш, и сразу меняется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выражение детского лица, оживляются движения! Ранняя эмоциональная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реакция позволяет с первых месяцев жизни приобщать детей к музыке,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сделать её активным помощником эстетического воспитания.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lastRenderedPageBreak/>
        <w:t>Ученые пришли к единому мнению о том, что задатки музыкальности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имеются у каждого. Именно они составляют основу развития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музыкальных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способностей. Понятие «неразвивающаяся способность», по утверждению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специалистов в области исследования проблем музыкальности, само по себе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является абсурдным. Считается, что если для музыкального развития ребенка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с самого детства созданы необходимые условия, то это дает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значительный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эффект в формировании его эмоционального развития.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Природа щедро наградила человека. Она позволила ему слышать все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многообразие существующих вокруг звуковых красок. Прислушиваясь к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собственному голосу, голосам птиц и животных, шорохам листьев и рокоту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волн, люди научились различать интонацию, высоту, длительность. Из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необходимости и умения слушать и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слышать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и родилась музыкальность -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природой данное человеку свойство.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Итак, все мы от природы музыкальны. Об этом необходимо знать и помнить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каждому взрослому, так как от него зависит, каким станет в дальнейшем его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ребенок, как он сможет распорядиться своим природным даром. Как уже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говорилось, окружение, среда растит и питает личность.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Классическая музыка в детстве — хороший воспитатель и надежный друг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всю жизнь. Желая подружить с ней малыша, родным и близким нужно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помнить следующее: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5716">
        <w:rPr>
          <w:rFonts w:ascii="Times New Roman" w:hAnsi="Times New Roman" w:cs="Times New Roman"/>
          <w:b/>
          <w:sz w:val="28"/>
          <w:szCs w:val="28"/>
        </w:rPr>
        <w:t>ПАМЯТКА ДЛЯ РОДИТЕЛЕЙ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575716">
        <w:rPr>
          <w:rFonts w:ascii="Times New Roman" w:hAnsi="Times New Roman" w:cs="Times New Roman"/>
          <w:sz w:val="28"/>
          <w:szCs w:val="28"/>
        </w:rPr>
        <w:t>Раннее проявление музыкальных способностей говорит о необходимости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начинать музыкальное развитие ребенка как можно раньше.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«Если не заложить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самого начала прочный фундамент, то бесполезно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пытаться построить прочное здание: даже если оно будет! красиво снаружи,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оно нее равно развалится на куски от сильного ветра и землетрясения», —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считают педагоги.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Время, упущенное как возможность формирования интеллекта,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творческих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>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музыкальных способностей ребенка, будет невосполнимо.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575716">
        <w:rPr>
          <w:rFonts w:ascii="Times New Roman" w:hAnsi="Times New Roman" w:cs="Times New Roman"/>
          <w:sz w:val="28"/>
          <w:szCs w:val="28"/>
        </w:rPr>
        <w:t>Путь развития музыкальности каждого человека неодинаков. Поэтому не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следует огорчаться, если у вашего малыша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нет настроения что-нибудь спеть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или ему не хочется танцевать, а если и возникают подобные желания, то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пение, на ваш взгляд, кажется далеким от совершенства, а движения смешны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и неуклюжи. Не расстраивайтесь! Количественные накопления обязательно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перейдут в качественные. Для этого потребуется время и терпение.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575716">
        <w:rPr>
          <w:rFonts w:ascii="Times New Roman" w:hAnsi="Times New Roman" w:cs="Times New Roman"/>
          <w:sz w:val="28"/>
          <w:szCs w:val="28"/>
        </w:rPr>
        <w:t xml:space="preserve">Отсутствие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какой-либо</w:t>
      </w:r>
      <w:proofErr w:type="gramEnd"/>
      <w:r w:rsidRPr="00575716">
        <w:rPr>
          <w:rFonts w:ascii="Times New Roman" w:hAnsi="Times New Roman" w:cs="Times New Roman"/>
          <w:sz w:val="28"/>
          <w:szCs w:val="28"/>
        </w:rPr>
        <w:t xml:space="preserve"> из способностей может тормозить развитие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остальных. Значит, задачей взрослого является устранение не желаемого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тормоза.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575716">
        <w:rPr>
          <w:rFonts w:ascii="Times New Roman" w:hAnsi="Times New Roman" w:cs="Times New Roman"/>
          <w:sz w:val="28"/>
          <w:szCs w:val="28"/>
        </w:rPr>
        <w:t>Не «приклеивайте» вашему ребенку «ярлык» немузыкальный, если вы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ничего не сделали для того, чтобы эту музыкальность у него развить.</w:t>
      </w:r>
    </w:p>
    <w:p w:rsidR="00575716" w:rsidRPr="00375C69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75C69">
        <w:rPr>
          <w:rFonts w:ascii="Times New Roman" w:hAnsi="Times New Roman" w:cs="Times New Roman"/>
          <w:sz w:val="28"/>
          <w:szCs w:val="28"/>
          <w:u w:val="single"/>
        </w:rPr>
        <w:t>Итак, постарайтесь запомнить главное: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C69">
        <w:rPr>
          <w:rFonts w:ascii="Times New Roman" w:hAnsi="Times New Roman" w:cs="Times New Roman"/>
          <w:sz w:val="28"/>
          <w:szCs w:val="28"/>
        </w:rPr>
        <w:t>Чем активнее общение вашего ребенка с музыкой,</w:t>
      </w:r>
      <w:r w:rsidR="00375C69">
        <w:rPr>
          <w:rFonts w:ascii="Times New Roman" w:hAnsi="Times New Roman" w:cs="Times New Roman"/>
          <w:sz w:val="28"/>
          <w:szCs w:val="28"/>
        </w:rPr>
        <w:t xml:space="preserve"> </w:t>
      </w:r>
      <w:r w:rsidRPr="00575716">
        <w:rPr>
          <w:rFonts w:ascii="Times New Roman" w:hAnsi="Times New Roman" w:cs="Times New Roman"/>
          <w:sz w:val="28"/>
          <w:szCs w:val="28"/>
        </w:rPr>
        <w:t>тем более музыка</w:t>
      </w:r>
      <w:r w:rsidR="00375C69">
        <w:rPr>
          <w:rFonts w:ascii="Times New Roman" w:hAnsi="Times New Roman" w:cs="Times New Roman"/>
          <w:sz w:val="28"/>
          <w:szCs w:val="28"/>
        </w:rPr>
        <w:t xml:space="preserve">льным он становится; </w:t>
      </w:r>
      <w:r w:rsidRPr="00575716">
        <w:rPr>
          <w:rFonts w:ascii="Times New Roman" w:hAnsi="Times New Roman" w:cs="Times New Roman"/>
          <w:sz w:val="28"/>
          <w:szCs w:val="28"/>
        </w:rPr>
        <w:t>чем более музыкальным становится,</w:t>
      </w:r>
      <w:r w:rsidR="00375C69">
        <w:rPr>
          <w:rFonts w:ascii="Times New Roman" w:hAnsi="Times New Roman" w:cs="Times New Roman"/>
          <w:sz w:val="28"/>
          <w:szCs w:val="28"/>
        </w:rPr>
        <w:t xml:space="preserve"> </w:t>
      </w:r>
      <w:r w:rsidRPr="00575716">
        <w:rPr>
          <w:rFonts w:ascii="Times New Roman" w:hAnsi="Times New Roman" w:cs="Times New Roman"/>
          <w:sz w:val="28"/>
          <w:szCs w:val="28"/>
        </w:rPr>
        <w:t>тем радостнее и желаннее новые встречи с ней.</w:t>
      </w:r>
    </w:p>
    <w:p w:rsidR="00575716" w:rsidRPr="00575716" w:rsidRDefault="00575716" w:rsidP="00375C6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Ну, а если вам не приходилось никогда раньше читать специальной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литературы и разбираться в музыкальной терминологии, не пугайтесь </w:t>
      </w:r>
      <w:proofErr w:type="gramStart"/>
      <w:r w:rsidRPr="00575716">
        <w:rPr>
          <w:rFonts w:ascii="Times New Roman" w:hAnsi="Times New Roman" w:cs="Times New Roman"/>
          <w:sz w:val="28"/>
          <w:szCs w:val="28"/>
        </w:rPr>
        <w:t>таких</w:t>
      </w:r>
      <w:proofErr w:type="gramEnd"/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 xml:space="preserve">слов, как чувство лада; </w:t>
      </w:r>
      <w:proofErr w:type="spellStart"/>
      <w:r w:rsidRPr="00575716">
        <w:rPr>
          <w:rFonts w:ascii="Times New Roman" w:hAnsi="Times New Roman" w:cs="Times New Roman"/>
          <w:sz w:val="28"/>
          <w:szCs w:val="28"/>
        </w:rPr>
        <w:t>звуковысотный</w:t>
      </w:r>
      <w:proofErr w:type="spellEnd"/>
      <w:r w:rsidRPr="00575716">
        <w:rPr>
          <w:rFonts w:ascii="Times New Roman" w:hAnsi="Times New Roman" w:cs="Times New Roman"/>
          <w:sz w:val="28"/>
          <w:szCs w:val="28"/>
        </w:rPr>
        <w:t xml:space="preserve"> слух. Понять их содержание будет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значительно легче, если немножко больше узнать о том, что собой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представляют самые обычные, окружающие нас постоянно звуки, у которых,</w:t>
      </w:r>
    </w:p>
    <w:p w:rsidR="00575716" w:rsidRPr="00575716" w:rsidRDefault="00575716" w:rsidP="00375C6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716">
        <w:rPr>
          <w:rFonts w:ascii="Times New Roman" w:hAnsi="Times New Roman" w:cs="Times New Roman"/>
          <w:sz w:val="28"/>
          <w:szCs w:val="28"/>
        </w:rPr>
        <w:t>оказывается, имеются свои тайны и загадки.</w:t>
      </w:r>
    </w:p>
    <w:p w:rsidR="0045536A" w:rsidRDefault="0045536A"/>
    <w:sectPr w:rsidR="0045536A" w:rsidSect="00375C69">
      <w:pgSz w:w="11906" w:h="16838"/>
      <w:pgMar w:top="720" w:right="720" w:bottom="720" w:left="720" w:header="708" w:footer="708" w:gutter="0"/>
      <w:pgBorders w:offsetFrom="page">
        <w:top w:val="musicNotes" w:sz="10" w:space="24" w:color="943634" w:themeColor="accent2" w:themeShade="BF"/>
        <w:left w:val="musicNotes" w:sz="10" w:space="24" w:color="943634" w:themeColor="accent2" w:themeShade="BF"/>
        <w:bottom w:val="musicNotes" w:sz="10" w:space="24" w:color="943634" w:themeColor="accent2" w:themeShade="BF"/>
        <w:right w:val="musicNotes" w:sz="10" w:space="24" w:color="943634" w:themeColor="accent2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5716"/>
    <w:rsid w:val="00375C69"/>
    <w:rsid w:val="0045536A"/>
    <w:rsid w:val="00575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0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5A3715A6CF20E47A63B085B415473C3" ma:contentTypeVersion="0" ma:contentTypeDescription="Создание документа." ma:contentTypeScope="" ma:versionID="42b5e17c1baad7b9cdb1bfa28b788fc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CBF17A-880A-4082-AF3C-B5CEC94C9721}"/>
</file>

<file path=customXml/itemProps2.xml><?xml version="1.0" encoding="utf-8"?>
<ds:datastoreItem xmlns:ds="http://schemas.openxmlformats.org/officeDocument/2006/customXml" ds:itemID="{53E97389-4869-4C4C-B580-F3196A492772}"/>
</file>

<file path=customXml/itemProps3.xml><?xml version="1.0" encoding="utf-8"?>
<ds:datastoreItem xmlns:ds="http://schemas.openxmlformats.org/officeDocument/2006/customXml" ds:itemID="{79D47E93-2271-43D9-91E5-8125FC797E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2025-10-29T06:00:00Z</dcterms:created>
  <dcterms:modified xsi:type="dcterms:W3CDTF">2025-10-29T06:19:00Z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0x01010055A3715A6CF20E47A63B085B415473C3</vt:lpwstr>
  </property>
</Properties>
</file>