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2" w:rsidRPr="00C80612" w:rsidRDefault="00C80612" w:rsidP="00C80612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806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Консультации для родителей</w:t>
      </w:r>
    </w:p>
    <w:p w:rsidR="00C80612" w:rsidRDefault="00C80612" w:rsidP="00C80612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 w:rsidRPr="00C806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"О летнем отдыхе детей"</w:t>
      </w:r>
    </w:p>
    <w:p w:rsidR="00C80612" w:rsidRPr="00C80612" w:rsidRDefault="00C80612" w:rsidP="00C80612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</w:pP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Настало лето – замечательное время года! Можно играть на воздухе, закаляться и оздоровляться. </w:t>
      </w:r>
      <w:r w:rsidRPr="00C806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отдых это долгожданный отдых и для родителей</w:t>
      </w:r>
      <w:r w:rsidRPr="00C80612">
        <w:rPr>
          <w:color w:val="111111"/>
          <w:sz w:val="28"/>
          <w:szCs w:val="28"/>
        </w:rPr>
        <w:t>, и для детей. Поэтому очень важно, чтобы </w:t>
      </w:r>
      <w:r w:rsidRPr="00C806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80612">
        <w:rPr>
          <w:color w:val="111111"/>
          <w:sz w:val="28"/>
          <w:szCs w:val="28"/>
        </w:rPr>
        <w:t> 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Чтобы </w:t>
      </w:r>
      <w:r w:rsidRPr="00C806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</w:t>
      </w:r>
      <w:r w:rsidRPr="00C80612">
        <w:rPr>
          <w:color w:val="111111"/>
          <w:sz w:val="28"/>
          <w:szCs w:val="28"/>
        </w:rPr>
        <w:t> принес только удовольствие вам и вашему </w:t>
      </w:r>
      <w:r w:rsidRPr="00C806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постарайтесь</w:t>
      </w:r>
      <w:r w:rsidRPr="00C80612">
        <w:rPr>
          <w:color w:val="111111"/>
          <w:sz w:val="28"/>
          <w:szCs w:val="28"/>
          <w:bdr w:val="none" w:sz="0" w:space="0" w:color="auto" w:frame="1"/>
        </w:rPr>
        <w:t xml:space="preserve"> соблюдать </w:t>
      </w:r>
      <w:r w:rsidRPr="00C80612">
        <w:rPr>
          <w:b/>
          <w:color w:val="111111"/>
          <w:sz w:val="28"/>
          <w:szCs w:val="28"/>
          <w:bdr w:val="none" w:sz="0" w:space="0" w:color="auto" w:frame="1"/>
        </w:rPr>
        <w:t>некоторые правила</w:t>
      </w:r>
      <w:r w:rsidRPr="00C80612">
        <w:rPr>
          <w:color w:val="111111"/>
          <w:sz w:val="28"/>
          <w:szCs w:val="28"/>
        </w:rPr>
        <w:t>: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1. Если вы занимаетесь со своим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94AB6">
        <w:rPr>
          <w:b/>
          <w:color w:val="111111"/>
          <w:sz w:val="28"/>
          <w:szCs w:val="28"/>
        </w:rPr>
        <w:t>,</w:t>
      </w:r>
      <w:r w:rsidRPr="00C80612">
        <w:rPr>
          <w:color w:val="111111"/>
          <w:sz w:val="28"/>
          <w:szCs w:val="28"/>
        </w:rPr>
        <w:t xml:space="preserve"> помните, что эти занятия должны быть короткими и проводить их лучше в утренние часы.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2. Следует помнить, что выезжая за город, или путешествуя по миру, следует обсуждать с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80612">
        <w:rPr>
          <w:color w:val="111111"/>
          <w:sz w:val="28"/>
          <w:szCs w:val="28"/>
        </w:rPr>
        <w:t> полученные впечатления. Ваша задача расширять кругозор детей, соединяя имеющиеся знания и жизненный опыт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94AB6">
        <w:rPr>
          <w:b/>
          <w:color w:val="111111"/>
          <w:sz w:val="28"/>
          <w:szCs w:val="28"/>
        </w:rPr>
        <w:t>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3. Всеми силами отвлекайте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80612">
        <w:rPr>
          <w:color w:val="111111"/>
          <w:sz w:val="28"/>
          <w:szCs w:val="28"/>
        </w:rPr>
        <w:t> 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80612">
        <w:rPr>
          <w:color w:val="111111"/>
          <w:sz w:val="28"/>
          <w:szCs w:val="28"/>
        </w:rPr>
        <w:t> и от того как он отдохнет во многом зависит его здоровье весь следующий учебный год.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4. 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Старайтесь соблюдать режим дня</w:t>
      </w:r>
      <w:r w:rsidRPr="00C80612">
        <w:rPr>
          <w:color w:val="111111"/>
          <w:sz w:val="28"/>
          <w:szCs w:val="28"/>
        </w:rPr>
        <w:t>, иначе очень трудно к нему возвращаться в сентябре. Не забывайте, что недосыпание развивает неврозы, возрастает утомление.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80612">
        <w:rPr>
          <w:color w:val="111111"/>
          <w:sz w:val="28"/>
          <w:szCs w:val="28"/>
        </w:rPr>
        <w:t> должен спать не менее 10 часов</w:t>
      </w:r>
      <w:r w:rsidR="00094AB6" w:rsidRPr="00094AB6">
        <w:rPr>
          <w:color w:val="111111"/>
          <w:sz w:val="28"/>
          <w:szCs w:val="28"/>
        </w:rPr>
        <w:t xml:space="preserve"> (</w:t>
      </w:r>
      <w:r w:rsidR="00094AB6">
        <w:rPr>
          <w:color w:val="111111"/>
          <w:sz w:val="28"/>
          <w:szCs w:val="28"/>
        </w:rPr>
        <w:t>вместе с дневным сном)</w:t>
      </w:r>
      <w:r w:rsidRPr="00C80612">
        <w:rPr>
          <w:color w:val="111111"/>
          <w:sz w:val="28"/>
          <w:szCs w:val="28"/>
        </w:rPr>
        <w:t>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5. Следите за питанием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80612">
        <w:rPr>
          <w:color w:val="111111"/>
          <w:sz w:val="28"/>
          <w:szCs w:val="28"/>
        </w:rPr>
        <w:t>. Мороженое, газировка, не принесут здоровья вашему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80612">
        <w:rPr>
          <w:color w:val="111111"/>
          <w:sz w:val="28"/>
          <w:szCs w:val="28"/>
        </w:rPr>
        <w:t>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6. Выбирайте только те виды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отдыха</w:t>
      </w:r>
      <w:r w:rsidRPr="00C80612">
        <w:rPr>
          <w:color w:val="111111"/>
          <w:sz w:val="28"/>
          <w:szCs w:val="28"/>
        </w:rPr>
        <w:t>, которые устроят вас и вашего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80612">
        <w:rPr>
          <w:color w:val="111111"/>
          <w:sz w:val="28"/>
          <w:szCs w:val="28"/>
        </w:rPr>
        <w:t>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7. Планируя экскурсию на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отдыхе</w:t>
      </w:r>
      <w:r w:rsidRPr="00C80612">
        <w:rPr>
          <w:color w:val="111111"/>
          <w:sz w:val="28"/>
          <w:szCs w:val="28"/>
        </w:rPr>
        <w:t>, обсудите с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заранее</w:t>
      </w:r>
      <w:r w:rsidRPr="00C80612">
        <w:rPr>
          <w:color w:val="111111"/>
          <w:sz w:val="28"/>
          <w:szCs w:val="28"/>
        </w:rPr>
        <w:t>, как он к этому относится, если реакция негативна, попробуйте найти компромисс. Попробуйте найти другую экскурсию, которая интересна и вашему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80612">
        <w:rPr>
          <w:color w:val="111111"/>
          <w:sz w:val="28"/>
          <w:szCs w:val="28"/>
        </w:rPr>
        <w:t>. Советуйтесь с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80612">
        <w:rPr>
          <w:color w:val="111111"/>
          <w:sz w:val="28"/>
          <w:szCs w:val="28"/>
        </w:rPr>
        <w:t>, будьте внимательным слушателем, ценность общения не в количестве времени, а в качестве общения </w:t>
      </w:r>
      <w:r w:rsidRPr="00C80612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уважение, понимание)</w:t>
      </w:r>
      <w:r w:rsidRPr="00C80612">
        <w:rPr>
          <w:color w:val="111111"/>
          <w:sz w:val="28"/>
          <w:szCs w:val="28"/>
        </w:rPr>
        <w:t>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8. Собираясь на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 с компанией</w:t>
      </w:r>
      <w:r w:rsidRPr="00094AB6">
        <w:rPr>
          <w:b/>
          <w:color w:val="111111"/>
          <w:sz w:val="28"/>
          <w:szCs w:val="28"/>
        </w:rPr>
        <w:t>,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старайтесь брать людей</w:t>
      </w:r>
      <w:r w:rsidRPr="00C80612">
        <w:rPr>
          <w:color w:val="111111"/>
          <w:sz w:val="28"/>
          <w:szCs w:val="28"/>
        </w:rPr>
        <w:t>, которые разделяют ваши интересы. Оптимально ехать на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</w:t>
      </w:r>
      <w:r w:rsidRPr="00C80612">
        <w:rPr>
          <w:color w:val="111111"/>
          <w:sz w:val="28"/>
          <w:szCs w:val="28"/>
        </w:rPr>
        <w:t> со схожим составом семьи. Одинаковые заботы, одинаковые проблемы, взаимопомощь, уход за детьми.</w:t>
      </w:r>
    </w:p>
    <w:p w:rsidR="00C80612" w:rsidRPr="00C80612" w:rsidRDefault="00C80612" w:rsidP="00C80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612">
        <w:rPr>
          <w:color w:val="111111"/>
          <w:sz w:val="28"/>
          <w:szCs w:val="28"/>
        </w:rPr>
        <w:t>9. Заведите с детьми разговор о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летнем отдыхе</w:t>
      </w:r>
      <w:r w:rsidRPr="00C80612">
        <w:rPr>
          <w:color w:val="111111"/>
          <w:sz w:val="28"/>
          <w:szCs w:val="28"/>
        </w:rPr>
        <w:t> и любимом всеми занятии – купании </w:t>
      </w:r>
      <w:r w:rsidRPr="00C80612">
        <w:rPr>
          <w:i/>
          <w:iCs/>
          <w:color w:val="111111"/>
          <w:sz w:val="28"/>
          <w:szCs w:val="28"/>
          <w:bdr w:val="none" w:sz="0" w:space="0" w:color="auto" w:frame="1"/>
        </w:rPr>
        <w:t>(в реке, море, озере)</w:t>
      </w:r>
      <w:r w:rsidRPr="00C80612">
        <w:rPr>
          <w:color w:val="111111"/>
          <w:sz w:val="28"/>
          <w:szCs w:val="28"/>
        </w:rPr>
        <w:t>. Подчеркните различия между морем, рекой, озером. Напомните о знаках, запрещающих купаться.</w:t>
      </w:r>
    </w:p>
    <w:p w:rsidR="00094AB6" w:rsidRDefault="00094AB6" w:rsidP="005D3F6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bdr w:val="none" w:sz="0" w:space="0" w:color="auto" w:frame="1"/>
        </w:rPr>
      </w:pPr>
    </w:p>
    <w:p w:rsidR="00C80612" w:rsidRDefault="00C80612" w:rsidP="00094A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094AB6">
        <w:rPr>
          <w:color w:val="FF0000"/>
          <w:sz w:val="28"/>
          <w:szCs w:val="28"/>
          <w:bdr w:val="none" w:sz="0" w:space="0" w:color="auto" w:frame="1"/>
        </w:rPr>
        <w:lastRenderedPageBreak/>
        <w:t>Помните</w:t>
      </w:r>
      <w:r w:rsidRPr="00094AB6">
        <w:rPr>
          <w:rFonts w:ascii="Arial" w:hAnsi="Arial" w:cs="Arial"/>
          <w:color w:val="FF0000"/>
          <w:sz w:val="27"/>
          <w:szCs w:val="27"/>
        </w:rPr>
        <w:t>: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AB6">
        <w:rPr>
          <w:rStyle w:val="a4"/>
          <w:color w:val="111111"/>
          <w:sz w:val="28"/>
          <w:szCs w:val="28"/>
          <w:bdr w:val="none" w:sz="0" w:space="0" w:color="auto" w:frame="1"/>
        </w:rPr>
        <w:t>Отдых – это хорошо</w:t>
      </w:r>
      <w:r w:rsidRPr="00094AB6">
        <w:rPr>
          <w:b/>
          <w:color w:val="111111"/>
          <w:sz w:val="28"/>
          <w:szCs w:val="28"/>
        </w:rPr>
        <w:t>. </w:t>
      </w:r>
      <w:r w:rsidRPr="00094AB6">
        <w:rPr>
          <w:rStyle w:val="a4"/>
          <w:color w:val="111111"/>
          <w:sz w:val="28"/>
          <w:szCs w:val="28"/>
          <w:bdr w:val="none" w:sz="0" w:space="0" w:color="auto" w:frame="1"/>
        </w:rPr>
        <w:t>Неорганизованный отдых – плохо</w:t>
      </w:r>
      <w:r w:rsidRPr="00094AB6">
        <w:rPr>
          <w:b/>
          <w:color w:val="111111"/>
          <w:sz w:val="28"/>
          <w:szCs w:val="28"/>
        </w:rPr>
        <w:t>!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AB6">
        <w:rPr>
          <w:b/>
          <w:color w:val="111111"/>
          <w:sz w:val="28"/>
          <w:szCs w:val="28"/>
        </w:rPr>
        <w:t>Солнце – это прекрасно. Отсутствие тени – плохо!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AB6">
        <w:rPr>
          <w:b/>
          <w:color w:val="111111"/>
          <w:sz w:val="28"/>
          <w:szCs w:val="28"/>
        </w:rPr>
        <w:t>Морской воздух, купание – это хорошо. Многочасовое купание – плохо!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94AB6">
        <w:rPr>
          <w:color w:val="FF0000"/>
          <w:sz w:val="28"/>
          <w:szCs w:val="28"/>
        </w:rPr>
        <w:t>Купание – прекрасное закаливающее средство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 w:rsidRPr="00094AB6">
        <w:rPr>
          <w:color w:val="FF0000"/>
          <w:sz w:val="28"/>
          <w:szCs w:val="28"/>
          <w:bdr w:val="none" w:sz="0" w:space="0" w:color="auto" w:frame="1"/>
        </w:rPr>
        <w:t>При купании необходимо соблюдать правила</w:t>
      </w:r>
      <w:r w:rsidRPr="00094AB6">
        <w:rPr>
          <w:color w:val="FF0000"/>
          <w:sz w:val="28"/>
          <w:szCs w:val="28"/>
        </w:rPr>
        <w:t>: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Не разрешается купаться натощак и раньше чем через 1-1,5 часа после еды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В воде дети должны находиться в движении</w:t>
      </w:r>
    </w:p>
    <w:p w:rsidR="00C80612" w:rsidRPr="00094AB6" w:rsidRDefault="00C80612" w:rsidP="00094A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При появлении озноба немедленно выйти из воды</w:t>
      </w:r>
    </w:p>
    <w:p w:rsidR="00C80612" w:rsidRDefault="00C80612" w:rsidP="00094A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 xml:space="preserve">Нельзя </w:t>
      </w:r>
      <w:proofErr w:type="gramStart"/>
      <w:r w:rsidRPr="00094AB6">
        <w:rPr>
          <w:color w:val="111111"/>
          <w:sz w:val="28"/>
          <w:szCs w:val="28"/>
        </w:rPr>
        <w:t>разгорячённым</w:t>
      </w:r>
      <w:proofErr w:type="gramEnd"/>
      <w:r w:rsidRPr="00094AB6">
        <w:rPr>
          <w:color w:val="111111"/>
          <w:sz w:val="28"/>
          <w:szCs w:val="28"/>
        </w:rPr>
        <w:t xml:space="preserve"> окунаться в прохладную воду.</w:t>
      </w:r>
    </w:p>
    <w:p w:rsidR="00E40382" w:rsidRPr="00C80612" w:rsidRDefault="00E40382" w:rsidP="00E40382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Солнце хорошо, но в меру</w:t>
      </w:r>
    </w:p>
    <w:p w:rsidR="00E40382" w:rsidRPr="00C80612" w:rsidRDefault="00E40382" w:rsidP="00E403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E4038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382">
        <w:rPr>
          <w:rFonts w:ascii="Times New Roman" w:eastAsia="Times New Roman" w:hAnsi="Times New Roman" w:cs="Times New Roman"/>
          <w:sz w:val="28"/>
          <w:szCs w:val="28"/>
        </w:rPr>
        <w:t>старшим</w:t>
      </w:r>
      <w:proofErr w:type="gramEnd"/>
      <w:r w:rsidRPr="00E40382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40382" w:rsidRPr="00C80612" w:rsidRDefault="00E40382" w:rsidP="00E403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E40382" w:rsidRPr="00C80612" w:rsidRDefault="00E40382" w:rsidP="00E403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</w:t>
      </w:r>
      <w:r w:rsidR="005D3F6F">
        <w:rPr>
          <w:rFonts w:ascii="Times New Roman" w:eastAsia="Times New Roman" w:hAnsi="Times New Roman" w:cs="Times New Roman"/>
          <w:sz w:val="28"/>
          <w:szCs w:val="28"/>
        </w:rPr>
        <w:t>и движения</w:t>
      </w:r>
      <w:r w:rsidRPr="00E40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382" w:rsidRPr="00C80612" w:rsidRDefault="00E40382" w:rsidP="00E403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D3F6F" w:rsidRPr="00C80612" w:rsidRDefault="005D3F6F" w:rsidP="005D3F6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3F6F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Осторожно: тепловой и солнечный удар!</w:t>
      </w:r>
    </w:p>
    <w:p w:rsidR="005D3F6F" w:rsidRPr="00C80612" w:rsidRDefault="005D3F6F" w:rsidP="005D3F6F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5D3F6F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</w:t>
      </w:r>
      <w:r w:rsidRPr="005D3F6F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кровообращения в головном мозге.  Обычно это бывает, когда ребёнок ходит на солнце с непокрытой головой.</w:t>
      </w:r>
    </w:p>
    <w:p w:rsidR="005D3F6F" w:rsidRPr="00C80612" w:rsidRDefault="005D3F6F" w:rsidP="005D3F6F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5D3F6F">
        <w:rPr>
          <w:rFonts w:ascii="Times New Roman" w:eastAsia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во время приёма световоздушных ванн.</w:t>
      </w:r>
    </w:p>
    <w:p w:rsidR="00E40382" w:rsidRPr="005D3F6F" w:rsidRDefault="005D3F6F" w:rsidP="005D3F6F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5D3F6F">
        <w:rPr>
          <w:rFonts w:ascii="Times New Roman" w:eastAsia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Осторожно – грибы!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В период лесных прогулок в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летнее время родители</w:t>
      </w:r>
      <w:r w:rsidRPr="00094AB6">
        <w:rPr>
          <w:color w:val="111111"/>
          <w:sz w:val="28"/>
          <w:szCs w:val="28"/>
        </w:rPr>
        <w:t>, должны осуществлять строжайший надзор за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94AB6">
        <w:rPr>
          <w:color w:val="111111"/>
          <w:sz w:val="28"/>
          <w:szCs w:val="28"/>
        </w:rPr>
        <w:t xml:space="preserve">, который собирает цветы, грибы и травы, пробует их. Не следует так же забывать о тщательном </w:t>
      </w:r>
      <w:proofErr w:type="gramStart"/>
      <w:r w:rsidRPr="00094AB6">
        <w:rPr>
          <w:color w:val="111111"/>
          <w:sz w:val="28"/>
          <w:szCs w:val="28"/>
        </w:rPr>
        <w:t>контроле, за</w:t>
      </w:r>
      <w:proofErr w:type="gramEnd"/>
      <w:r w:rsidRPr="00094AB6">
        <w:rPr>
          <w:color w:val="111111"/>
          <w:sz w:val="28"/>
          <w:szCs w:val="28"/>
        </w:rPr>
        <w:t xml:space="preserve"> использованием в пищу грибов, собранных детьми.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Каждый взрослый, которому доверено здоровье детей, должен хорошо знать, какой гриб взять, а какой выбросить.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94AB6">
        <w:rPr>
          <w:color w:val="111111"/>
          <w:sz w:val="28"/>
          <w:szCs w:val="28"/>
        </w:rPr>
        <w:t>Здоровье</w:t>
      </w:r>
      <w:r w:rsidR="005D3F6F">
        <w:rPr>
          <w:color w:val="111111"/>
          <w:sz w:val="28"/>
          <w:szCs w:val="28"/>
        </w:rPr>
        <w:t xml:space="preserve"> и  жизнь отравившегося грибами</w:t>
      </w:r>
      <w:r w:rsidRPr="00094AB6">
        <w:rPr>
          <w:color w:val="111111"/>
          <w:sz w:val="28"/>
          <w:szCs w:val="28"/>
        </w:rPr>
        <w:t xml:space="preserve"> во многом зависят от того, насколько своевременно ему окажут медицинскую помощь.</w:t>
      </w:r>
      <w:proofErr w:type="gramEnd"/>
      <w:r w:rsidRPr="00094AB6">
        <w:rPr>
          <w:color w:val="111111"/>
          <w:sz w:val="28"/>
          <w:szCs w:val="28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постараться</w:t>
      </w:r>
      <w:r w:rsidRPr="00094AB6">
        <w:rPr>
          <w:color w:val="111111"/>
          <w:sz w:val="28"/>
          <w:szCs w:val="28"/>
        </w:rPr>
        <w:t> вывести ядовитые вещества из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094AB6">
        <w:rPr>
          <w:color w:val="111111"/>
          <w:sz w:val="28"/>
          <w:szCs w:val="28"/>
        </w:rPr>
        <w:t>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Любое отравление грибами сопровождает рвота и расстройство кишечника, вызывающее обезвоживание </w:t>
      </w:r>
      <w:r w:rsidRPr="00094A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 и мучительную жажду</w:t>
      </w:r>
      <w:r w:rsidRPr="00094AB6">
        <w:rPr>
          <w:color w:val="111111"/>
          <w:sz w:val="28"/>
          <w:szCs w:val="28"/>
        </w:rPr>
        <w:t>. Чтобы облегчить состояние больного ребёнка, нужно давать ему холодную, слегка подсоленную воду, холодный чай, кофе, молоко.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094AB6">
        <w:rPr>
          <w:color w:val="FF0000"/>
          <w:sz w:val="28"/>
          <w:szCs w:val="28"/>
        </w:rPr>
        <w:t>Как бороться с комарами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</w:t>
      </w:r>
      <w:r w:rsidRPr="00094AB6">
        <w:rPr>
          <w:color w:val="111111"/>
          <w:sz w:val="28"/>
          <w:szCs w:val="28"/>
        </w:rPr>
        <w:lastRenderedPageBreak/>
        <w:t xml:space="preserve">готовятся к откладыванию яиц. Протеины крови необходимы </w:t>
      </w:r>
      <w:proofErr w:type="spellStart"/>
      <w:r w:rsidRPr="00094AB6">
        <w:rPr>
          <w:color w:val="111111"/>
          <w:sz w:val="28"/>
          <w:szCs w:val="28"/>
        </w:rPr>
        <w:t>комарихам</w:t>
      </w:r>
      <w:proofErr w:type="spellEnd"/>
      <w:r w:rsidRPr="00094AB6">
        <w:rPr>
          <w:color w:val="111111"/>
          <w:sz w:val="28"/>
          <w:szCs w:val="28"/>
        </w:rPr>
        <w:t>, для того чтобы отложить как можно больше яиц. Так, </w:t>
      </w:r>
      <w:r w:rsidRPr="00094AB6">
        <w:rPr>
          <w:i/>
          <w:iCs/>
          <w:color w:val="111111"/>
          <w:sz w:val="28"/>
          <w:szCs w:val="28"/>
          <w:bdr w:val="none" w:sz="0" w:space="0" w:color="auto" w:frame="1"/>
        </w:rPr>
        <w:t>«голодная»</w:t>
      </w:r>
      <w:r w:rsidRPr="00094AB6">
        <w:rPr>
          <w:color w:val="111111"/>
          <w:sz w:val="28"/>
          <w:szCs w:val="28"/>
        </w:rPr>
        <w:t> </w:t>
      </w:r>
      <w:proofErr w:type="spellStart"/>
      <w:r w:rsidRPr="00094AB6">
        <w:rPr>
          <w:color w:val="111111"/>
          <w:sz w:val="28"/>
          <w:szCs w:val="28"/>
        </w:rPr>
        <w:t>комариха</w:t>
      </w:r>
      <w:proofErr w:type="spellEnd"/>
      <w:r w:rsidRPr="00094AB6">
        <w:rPr>
          <w:color w:val="111111"/>
          <w:sz w:val="28"/>
          <w:szCs w:val="28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Что делать после укуса?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1. Сделать после укуса крепкий раствор пищевой соды и периодически обрабатывать зудящее место.</w:t>
      </w:r>
    </w:p>
    <w:p w:rsidR="00E40382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 xml:space="preserve">2. Смазывать укусы спиртовой настойкой календулы, борным спиртом, томатным соком. 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3. Сделать холодную примочку.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4. При множественных укусах принять антигистаминное средство.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094AB6">
        <w:rPr>
          <w:color w:val="111111"/>
          <w:sz w:val="28"/>
          <w:szCs w:val="28"/>
        </w:rPr>
        <w:t>фенистил</w:t>
      </w:r>
      <w:proofErr w:type="spellEnd"/>
      <w:r w:rsidRPr="00094AB6">
        <w:rPr>
          <w:color w:val="111111"/>
          <w:sz w:val="28"/>
          <w:szCs w:val="28"/>
        </w:rPr>
        <w:t xml:space="preserve"> или </w:t>
      </w:r>
      <w:proofErr w:type="spellStart"/>
      <w:r w:rsidRPr="00094AB6">
        <w:rPr>
          <w:color w:val="111111"/>
          <w:sz w:val="28"/>
          <w:szCs w:val="28"/>
        </w:rPr>
        <w:t>фукорцин</w:t>
      </w:r>
      <w:proofErr w:type="spellEnd"/>
      <w:r w:rsidRPr="00094AB6">
        <w:rPr>
          <w:color w:val="111111"/>
          <w:sz w:val="28"/>
          <w:szCs w:val="28"/>
        </w:rPr>
        <w:t> </w:t>
      </w:r>
      <w:r w:rsidRPr="00094AB6">
        <w:rPr>
          <w:i/>
          <w:iCs/>
          <w:color w:val="111111"/>
          <w:sz w:val="28"/>
          <w:szCs w:val="28"/>
          <w:bdr w:val="none" w:sz="0" w:space="0" w:color="auto" w:frame="1"/>
        </w:rPr>
        <w:t>(снимают зуд и даже устраняют ожоги крапивы)</w:t>
      </w:r>
      <w:r w:rsidRPr="00094AB6">
        <w:rPr>
          <w:color w:val="111111"/>
          <w:sz w:val="28"/>
          <w:szCs w:val="28"/>
        </w:rPr>
        <w:t>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  <w:bdr w:val="none" w:sz="0" w:space="0" w:color="auto" w:frame="1"/>
        </w:rPr>
        <w:t>Народные методы при укусах комаров</w:t>
      </w:r>
      <w:r w:rsidRPr="00094AB6">
        <w:rPr>
          <w:color w:val="111111"/>
          <w:sz w:val="28"/>
          <w:szCs w:val="28"/>
        </w:rPr>
        <w:t>: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1. Обработать сметаной или кефиром.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2. Приложить к месту укуса лист черемухи или подорожника.</w:t>
      </w:r>
    </w:p>
    <w:p w:rsidR="00094AB6" w:rsidRDefault="00094AB6" w:rsidP="00094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AB6">
        <w:rPr>
          <w:color w:val="111111"/>
          <w:sz w:val="28"/>
          <w:szCs w:val="28"/>
        </w:rPr>
        <w:t>3. Смазать пораженное место бальзамом </w:t>
      </w:r>
      <w:r w:rsidRPr="00094AB6">
        <w:rPr>
          <w:i/>
          <w:iCs/>
          <w:color w:val="111111"/>
          <w:sz w:val="28"/>
          <w:szCs w:val="28"/>
          <w:bdr w:val="none" w:sz="0" w:space="0" w:color="auto" w:frame="1"/>
        </w:rPr>
        <w:t>«Звездочка»</w:t>
      </w:r>
      <w:r w:rsidRPr="00094AB6">
        <w:rPr>
          <w:color w:val="111111"/>
          <w:sz w:val="28"/>
          <w:szCs w:val="28"/>
        </w:rPr>
        <w:t>.</w:t>
      </w:r>
    </w:p>
    <w:p w:rsid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Игры с детьми на отдыхе.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Во что же можно поиграть с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E40382">
        <w:rPr>
          <w:color w:val="111111"/>
          <w:sz w:val="28"/>
          <w:szCs w:val="28"/>
        </w:rPr>
        <w:t>, чтобы это доставило радость вам и вашим детям? Выбирайте те игры, которые доступны вашему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40382">
        <w:rPr>
          <w:color w:val="111111"/>
          <w:sz w:val="28"/>
          <w:szCs w:val="28"/>
        </w:rPr>
        <w:t>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0382">
        <w:rPr>
          <w:color w:val="111111"/>
          <w:sz w:val="28"/>
          <w:szCs w:val="28"/>
        </w:rPr>
        <w:t>. Это доставит огромное удовольствие и ему, и вам, воспоминания детства очень приятны! Попросите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0382">
        <w:rPr>
          <w:color w:val="111111"/>
          <w:sz w:val="28"/>
          <w:szCs w:val="28"/>
        </w:rPr>
        <w:t> 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40382">
        <w:rPr>
          <w:color w:val="111111"/>
          <w:sz w:val="28"/>
          <w:szCs w:val="28"/>
        </w:rPr>
        <w:t>. Предлагаем вам некоторый перечень игр, которые вы можете использовать с детьми во время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летнего отдыха</w:t>
      </w:r>
      <w:r w:rsidRPr="00E40382">
        <w:rPr>
          <w:color w:val="111111"/>
          <w:sz w:val="28"/>
          <w:szCs w:val="28"/>
        </w:rPr>
        <w:t>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Игры с мячом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E40382">
        <w:rPr>
          <w:color w:val="111111"/>
          <w:sz w:val="28"/>
          <w:szCs w:val="28"/>
        </w:rPr>
        <w:t>, игрок должен поймать мяч, если </w:t>
      </w: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E40382">
        <w:rPr>
          <w:color w:val="111111"/>
          <w:sz w:val="28"/>
          <w:szCs w:val="28"/>
        </w:rPr>
        <w:t> - оттолкнуть. Если игрок ошибается, то он меняется местами с ведущим.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«Назови животное»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lastRenderedPageBreak/>
        <w:t>Можно использовать разную классификацию предметов </w:t>
      </w: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(города, имена, фрукты, овощи и т. д.)</w:t>
      </w:r>
      <w:r w:rsidRPr="00E40382">
        <w:rPr>
          <w:color w:val="111111"/>
          <w:sz w:val="28"/>
          <w:szCs w:val="28"/>
        </w:rPr>
        <w:t>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0382">
        <w:rPr>
          <w:color w:val="111111"/>
          <w:sz w:val="28"/>
          <w:szCs w:val="28"/>
        </w:rPr>
        <w:t>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i/>
          <w:iCs/>
          <w:color w:val="111111"/>
          <w:sz w:val="28"/>
          <w:szCs w:val="28"/>
          <w:bdr w:val="none" w:sz="0" w:space="0" w:color="auto" w:frame="1"/>
        </w:rPr>
        <w:t>«Догони мяч»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Если у вас на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отдыхе оказалось два мяча</w:t>
      </w:r>
      <w:r w:rsidRPr="00E40382">
        <w:rPr>
          <w:color w:val="111111"/>
          <w:sz w:val="28"/>
          <w:szCs w:val="28"/>
        </w:rPr>
        <w:t>, можно поиграть в эту игру. Правила очень просты. Игроки передают по команде мяч друг другу,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стараясь</w:t>
      </w:r>
      <w:r w:rsidRPr="00E40382">
        <w:rPr>
          <w:color w:val="111111"/>
          <w:sz w:val="28"/>
          <w:szCs w:val="28"/>
        </w:rPr>
        <w:t>, чтобы один мяч не догнал другой.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Лето - время </w:t>
      </w:r>
      <w:r w:rsidRPr="00E403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отдыха</w:t>
      </w:r>
      <w:r w:rsidRPr="00E40382">
        <w:rPr>
          <w:color w:val="111111"/>
          <w:sz w:val="28"/>
          <w:szCs w:val="28"/>
        </w:rPr>
        <w:t>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382">
        <w:rPr>
          <w:color w:val="111111"/>
          <w:sz w:val="28"/>
          <w:szCs w:val="28"/>
        </w:rPr>
        <w:t>Во время прогулок, поездок вы также можете читать разнообразные вывески, названия магазинов, кафе.</w:t>
      </w:r>
    </w:p>
    <w:p w:rsidR="00E40382" w:rsidRPr="00E40382" w:rsidRDefault="00E40382" w:rsidP="00E403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E40382">
        <w:rPr>
          <w:color w:val="111111"/>
          <w:sz w:val="28"/>
          <w:szCs w:val="28"/>
        </w:rPr>
        <w:t>Проводите больше времени на открытом воздухе в подвижных играх</w:t>
      </w:r>
    </w:p>
    <w:p w:rsidR="00094AB6" w:rsidRPr="00E40382" w:rsidRDefault="00094AB6" w:rsidP="00E403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 w:rsidRPr="00E40382">
        <w:rPr>
          <w:color w:val="FF0000"/>
          <w:sz w:val="28"/>
          <w:szCs w:val="28"/>
        </w:rPr>
        <w:t>Хорошего семейного </w:t>
      </w:r>
      <w:r w:rsidRPr="00E40382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отдыха вам</w:t>
      </w:r>
      <w:r w:rsidRPr="00E40382">
        <w:rPr>
          <w:b/>
          <w:color w:val="FF0000"/>
          <w:sz w:val="28"/>
          <w:szCs w:val="28"/>
        </w:rPr>
        <w:t>!</w:t>
      </w:r>
    </w:p>
    <w:p w:rsidR="00094AB6" w:rsidRPr="00094AB6" w:rsidRDefault="00094AB6" w:rsidP="00094A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80612" w:rsidRPr="00C80612" w:rsidRDefault="00C80612">
      <w:pPr>
        <w:rPr>
          <w:lang w:val="en-US"/>
        </w:rPr>
      </w:pPr>
    </w:p>
    <w:sectPr w:rsidR="00C80612" w:rsidRPr="00C8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DC3"/>
    <w:multiLevelType w:val="multilevel"/>
    <w:tmpl w:val="3EE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7539C"/>
    <w:multiLevelType w:val="multilevel"/>
    <w:tmpl w:val="7D9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612"/>
    <w:rsid w:val="00094AB6"/>
    <w:rsid w:val="005D3F6F"/>
    <w:rsid w:val="00C80612"/>
    <w:rsid w:val="00E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80612"/>
  </w:style>
  <w:style w:type="character" w:customStyle="1" w:styleId="c17">
    <w:name w:val="c17"/>
    <w:basedOn w:val="a0"/>
    <w:rsid w:val="00C80612"/>
  </w:style>
  <w:style w:type="character" w:customStyle="1" w:styleId="c10">
    <w:name w:val="c10"/>
    <w:basedOn w:val="a0"/>
    <w:rsid w:val="00C80612"/>
  </w:style>
  <w:style w:type="paragraph" w:customStyle="1" w:styleId="c9">
    <w:name w:val="c9"/>
    <w:basedOn w:val="a"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80612"/>
  </w:style>
  <w:style w:type="character" w:customStyle="1" w:styleId="c6">
    <w:name w:val="c6"/>
    <w:basedOn w:val="a0"/>
    <w:rsid w:val="00C80612"/>
  </w:style>
  <w:style w:type="character" w:customStyle="1" w:styleId="c16">
    <w:name w:val="c16"/>
    <w:basedOn w:val="a0"/>
    <w:rsid w:val="00C80612"/>
  </w:style>
  <w:style w:type="paragraph" w:styleId="a3">
    <w:name w:val="Normal (Web)"/>
    <w:basedOn w:val="a"/>
    <w:uiPriority w:val="99"/>
    <w:semiHidden/>
    <w:unhideWhenUsed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4E7F28-F794-47D2-8DFC-27AA1DDDEC87}"/>
</file>

<file path=customXml/itemProps2.xml><?xml version="1.0" encoding="utf-8"?>
<ds:datastoreItem xmlns:ds="http://schemas.openxmlformats.org/officeDocument/2006/customXml" ds:itemID="{D2C49804-0E14-4CB3-8DCB-6B91C30821CE}"/>
</file>

<file path=customXml/itemProps3.xml><?xml version="1.0" encoding="utf-8"?>
<ds:datastoreItem xmlns:ds="http://schemas.openxmlformats.org/officeDocument/2006/customXml" ds:itemID="{1FE07FD9-AA4E-4126-85EB-B3C274141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2020-05-19T12:17:00Z</dcterms:created>
  <dcterms:modified xsi:type="dcterms:W3CDTF">2020-05-19T12:51:00Z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