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A5" w:rsidRDefault="00274AA5" w:rsidP="00066245">
      <w:pPr>
        <w:pStyle w:val="af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9918"/>
      </w:tblGrid>
      <w:tr w:rsidR="00274AA5" w:rsidTr="0083607C">
        <w:tc>
          <w:tcPr>
            <w:tcW w:w="5069" w:type="dxa"/>
          </w:tcPr>
          <w:p w:rsidR="00626040" w:rsidRPr="00626040" w:rsidRDefault="00330216" w:rsidP="00330216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</w:tcPr>
          <w:p w:rsidR="00626040" w:rsidRPr="00626040" w:rsidRDefault="0084399E" w:rsidP="002F265C">
            <w:pPr>
              <w:ind w:right="5701" w:hanging="2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419850" cy="9105900"/>
                  <wp:effectExtent l="19050" t="0" r="0" b="0"/>
                  <wp:docPr id="6" name="Рисунок 6" descr="C:\Users\User\Desktop\2017_03_27\Положение о коми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7_03_27\Положение о коми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910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040" w:rsidRDefault="00626040" w:rsidP="00066245">
      <w:pPr>
        <w:pStyle w:val="af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lastRenderedPageBreak/>
        <w:t xml:space="preserve">     переводе на другую работу, об оплате за время  вынужденного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прогула либо о выплате разницы в заработной  плате  за  время  выполнения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нижеоплачиваемой работы;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 работодателя  -  о  возмещении  работником  вреда,   причиненного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организации, если иное не предусмотрено федеральными законами;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лица - об отказе в приеме на работу;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лица, считающего, что оно подвергл</w:t>
      </w:r>
      <w:r w:rsidR="00125DC6">
        <w:rPr>
          <w:rFonts w:ascii="Times New Roman" w:hAnsi="Times New Roman" w:cs="Times New Roman"/>
          <w:sz w:val="26"/>
          <w:szCs w:val="26"/>
        </w:rPr>
        <w:t>ось  дискриминации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2.2. Заседание КТС считается правомочным, если на  нем  присутствует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не менее половины членов, представляющих работников, и не менее  половины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членов, представляю</w:t>
      </w:r>
      <w:r w:rsidR="00125DC6">
        <w:rPr>
          <w:rFonts w:ascii="Times New Roman" w:hAnsi="Times New Roman" w:cs="Times New Roman"/>
          <w:sz w:val="26"/>
          <w:szCs w:val="26"/>
        </w:rPr>
        <w:t>щих работодателя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2.3. КТС имеет право вызывать на свое  заседание,  в  том  числе  по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просьбе  работника,  его  представителя  и  представителя   работодателя,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свидетелей и специалистов, представителей  профсоюзного  комитета,  иного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представительного о</w:t>
      </w:r>
      <w:r w:rsidR="00125DC6">
        <w:rPr>
          <w:rFonts w:ascii="Times New Roman" w:hAnsi="Times New Roman" w:cs="Times New Roman"/>
          <w:sz w:val="26"/>
          <w:szCs w:val="26"/>
        </w:rPr>
        <w:t>ргана работников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2.4.  По  требованию   КТС   руководитель   организации   обязан   в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установленный КТС срок представлять ей не</w:t>
      </w:r>
      <w:r w:rsidR="00125DC6">
        <w:rPr>
          <w:rFonts w:ascii="Times New Roman" w:hAnsi="Times New Roman" w:cs="Times New Roman"/>
          <w:sz w:val="26"/>
          <w:szCs w:val="26"/>
        </w:rPr>
        <w:t>обходимые документы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2.5. КТС обязана рассмотреть индивидуальный трудовой спор  в течение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десяти календарных дней со дня подачи раб</w:t>
      </w:r>
      <w:r w:rsidR="00125DC6">
        <w:rPr>
          <w:rFonts w:ascii="Times New Roman" w:hAnsi="Times New Roman" w:cs="Times New Roman"/>
          <w:sz w:val="26"/>
          <w:szCs w:val="26"/>
        </w:rPr>
        <w:t>отником  заявления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2.6. Секретарь КТС  в  срок  </w:t>
      </w:r>
      <w:r w:rsidR="00626040">
        <w:rPr>
          <w:rFonts w:ascii="Times New Roman" w:hAnsi="Times New Roman" w:cs="Times New Roman"/>
          <w:sz w:val="26"/>
          <w:szCs w:val="26"/>
        </w:rPr>
        <w:t xml:space="preserve">тринадцати дней </w:t>
      </w:r>
      <w:r w:rsidRPr="00066245">
        <w:rPr>
          <w:rFonts w:ascii="Times New Roman" w:hAnsi="Times New Roman" w:cs="Times New Roman"/>
          <w:sz w:val="26"/>
          <w:szCs w:val="26"/>
        </w:rPr>
        <w:t xml:space="preserve"> письменно  извещает стороны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индивидуального трудового спора и лиц, которые должны принять  участие  в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заседании КТС, о дате, времени и месте его проведения.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A213D9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bookmarkStart w:id="0" w:name="sub_300"/>
      <w:r w:rsidRPr="00A213D9">
        <w:rPr>
          <w:rFonts w:ascii="Times New Roman" w:hAnsi="Times New Roman" w:cs="Times New Roman"/>
          <w:b/>
          <w:bCs/>
          <w:sz w:val="26"/>
          <w:szCs w:val="26"/>
        </w:rPr>
        <w:t>3. Порядок обращения работников в КТС</w:t>
      </w:r>
    </w:p>
    <w:bookmarkEnd w:id="0"/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3.1. Работник может обратиться в КТС в  трехмесячный  срок  со  дня,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когда он узнал или должен был узнать о нарушении своего права.  В  случае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пропуска по уважительным причинам этого срока, КТС может его восстановить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 xml:space="preserve">и </w:t>
      </w:r>
      <w:r w:rsidR="00125DC6">
        <w:rPr>
          <w:rFonts w:ascii="Times New Roman" w:hAnsi="Times New Roman" w:cs="Times New Roman"/>
          <w:sz w:val="26"/>
          <w:szCs w:val="26"/>
        </w:rPr>
        <w:t>разрешить спор по существу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3.2. Течение  сроков,  с  которыми  ТК  РФ  связывает  возникновение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трудовых прав и обязанностей,  начинается  с  календарной  даты,  которой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определено начало возникновения указанных прав и обязанностей.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Сроки,  исчисляемые  месяцами,  истекают  в  соответствующее   число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последнего  месяца  срока.  Если  последний  день  срока    приходится на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нерабочий день, то днем окончания срока считается ближайший следующий  за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ним рабочий день (ст. 14 ТК РФ).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3.3. Прием       заявлений          </w:t>
      </w:r>
      <w:r w:rsidR="002D48B8">
        <w:rPr>
          <w:rFonts w:ascii="Times New Roman" w:hAnsi="Times New Roman" w:cs="Times New Roman"/>
          <w:sz w:val="26"/>
          <w:szCs w:val="26"/>
        </w:rPr>
        <w:t>в          КТС      производится секретарем</w:t>
      </w:r>
      <w:r w:rsidRPr="00066245">
        <w:rPr>
          <w:rFonts w:ascii="Times New Roman" w:hAnsi="Times New Roman" w:cs="Times New Roman"/>
          <w:sz w:val="26"/>
          <w:szCs w:val="26"/>
        </w:rPr>
        <w:t xml:space="preserve">    </w:t>
      </w:r>
      <w:r w:rsidR="002D48B8">
        <w:rPr>
          <w:rFonts w:ascii="Times New Roman" w:hAnsi="Times New Roman" w:cs="Times New Roman"/>
          <w:sz w:val="26"/>
          <w:szCs w:val="26"/>
        </w:rPr>
        <w:t xml:space="preserve">КТС </w:t>
      </w:r>
      <w:r w:rsidRPr="00066245">
        <w:rPr>
          <w:rFonts w:ascii="Times New Roman" w:hAnsi="Times New Roman" w:cs="Times New Roman"/>
          <w:sz w:val="26"/>
          <w:szCs w:val="26"/>
        </w:rPr>
        <w:t xml:space="preserve">в помещении 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="00626040">
        <w:rPr>
          <w:rFonts w:ascii="Times New Roman" w:hAnsi="Times New Roman" w:cs="Times New Roman"/>
          <w:sz w:val="26"/>
          <w:szCs w:val="26"/>
        </w:rPr>
        <w:t xml:space="preserve">методического кабинета </w:t>
      </w:r>
      <w:r w:rsidRPr="00066245">
        <w:rPr>
          <w:rFonts w:ascii="Times New Roman" w:hAnsi="Times New Roman" w:cs="Times New Roman"/>
          <w:sz w:val="26"/>
          <w:szCs w:val="26"/>
        </w:rPr>
        <w:t xml:space="preserve">, </w:t>
      </w:r>
      <w:r w:rsidR="00781790">
        <w:rPr>
          <w:rFonts w:ascii="Times New Roman" w:hAnsi="Times New Roman" w:cs="Times New Roman"/>
          <w:sz w:val="26"/>
          <w:szCs w:val="26"/>
        </w:rPr>
        <w:t xml:space="preserve"> ежедневно </w:t>
      </w:r>
      <w:r w:rsidRPr="00066245">
        <w:rPr>
          <w:rFonts w:ascii="Times New Roman" w:hAnsi="Times New Roman" w:cs="Times New Roman"/>
          <w:sz w:val="26"/>
          <w:szCs w:val="26"/>
        </w:rPr>
        <w:t xml:space="preserve"> с </w:t>
      </w:r>
      <w:r w:rsidR="00781790">
        <w:rPr>
          <w:rFonts w:ascii="Times New Roman" w:hAnsi="Times New Roman" w:cs="Times New Roman"/>
          <w:sz w:val="26"/>
          <w:szCs w:val="26"/>
        </w:rPr>
        <w:t>13.00</w:t>
      </w:r>
      <w:r w:rsidRPr="00066245">
        <w:rPr>
          <w:rFonts w:ascii="Times New Roman" w:hAnsi="Times New Roman" w:cs="Times New Roman"/>
          <w:sz w:val="26"/>
          <w:szCs w:val="26"/>
        </w:rPr>
        <w:t xml:space="preserve"> до </w:t>
      </w:r>
      <w:r w:rsidR="00781790">
        <w:rPr>
          <w:rFonts w:ascii="Times New Roman" w:hAnsi="Times New Roman" w:cs="Times New Roman"/>
          <w:sz w:val="26"/>
          <w:szCs w:val="26"/>
        </w:rPr>
        <w:t>16.00</w:t>
      </w:r>
      <w:r w:rsidRPr="00066245">
        <w:rPr>
          <w:rFonts w:ascii="Times New Roman" w:hAnsi="Times New Roman" w:cs="Times New Roman"/>
          <w:sz w:val="26"/>
          <w:szCs w:val="26"/>
        </w:rPr>
        <w:t xml:space="preserve"> часов.</w:t>
      </w:r>
      <w:r w:rsidR="00E25CEA">
        <w:rPr>
          <w:rFonts w:ascii="Times New Roman" w:hAnsi="Times New Roman" w:cs="Times New Roman"/>
          <w:sz w:val="26"/>
          <w:szCs w:val="26"/>
        </w:rPr>
        <w:t xml:space="preserve"> В случае отсутствия секретаря, его обязанности выполняет один из членов</w:t>
      </w:r>
      <w:r w:rsidR="008322A8">
        <w:rPr>
          <w:rFonts w:ascii="Times New Roman" w:hAnsi="Times New Roman" w:cs="Times New Roman"/>
          <w:sz w:val="26"/>
          <w:szCs w:val="26"/>
        </w:rPr>
        <w:t xml:space="preserve"> КТС, уполномоченных на прием заявлений.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Заявления  работников  подлежат  регистрации  в  журнале , в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котором также фиксируется ход рассмотрения споров, их  результаты.  Форма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журнала является составной частью настоящего Положения.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3.4. Отказ в приеме заявления в КТС по  мотиву  пропуска  работником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трехмесячного срока, в течение которого он может  обратиться  в  КТС,  не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E25CEA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3.5.  Отказ  в  приеме  заявления  в  КТС  по  мотиву  отсутствия  у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работника-заявителя   документального   доказательства   неурегулирования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разногласия  при  непосредственных  переговорах  с  должностными   лицами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организации, не допускается.</w:t>
      </w:r>
      <w:r w:rsidR="002D4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F3D" w:rsidRPr="00066245" w:rsidRDefault="002D48B8" w:rsidP="00E25CEA">
      <w:pPr>
        <w:pStyle w:val="af6"/>
        <w:ind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вопросы подлежат разрешению </w:t>
      </w:r>
      <w:r w:rsidR="00E25CEA">
        <w:rPr>
          <w:rFonts w:ascii="Times New Roman" w:hAnsi="Times New Roman" w:cs="Times New Roman"/>
          <w:sz w:val="26"/>
          <w:szCs w:val="26"/>
        </w:rPr>
        <w:t>непосредственно на заседании КТС.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3.6. Лицо, уполномоченное в соответствии с настоящим  Положением  на</w:t>
      </w:r>
      <w:r w:rsidR="00E25CEA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прием заявлений в КТС</w:t>
      </w:r>
      <w:r w:rsidR="00E25CEA">
        <w:rPr>
          <w:rFonts w:ascii="Times New Roman" w:hAnsi="Times New Roman" w:cs="Times New Roman"/>
          <w:sz w:val="26"/>
          <w:szCs w:val="26"/>
        </w:rPr>
        <w:t xml:space="preserve"> в случае отказа в приеме заявления</w:t>
      </w:r>
      <w:r w:rsidRPr="00066245">
        <w:rPr>
          <w:rFonts w:ascii="Times New Roman" w:hAnsi="Times New Roman" w:cs="Times New Roman"/>
          <w:sz w:val="26"/>
          <w:szCs w:val="26"/>
        </w:rPr>
        <w:t>,  обязано  лично  письменно  подтвердить  работнику</w:t>
      </w:r>
      <w:r w:rsidR="00E25CEA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отказ в приеме его заявления в КТС.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8322A8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bookmarkStart w:id="1" w:name="sub_400"/>
      <w:r w:rsidRPr="008322A8">
        <w:rPr>
          <w:rFonts w:ascii="Times New Roman" w:hAnsi="Times New Roman" w:cs="Times New Roman"/>
          <w:b/>
          <w:bCs/>
          <w:sz w:val="26"/>
          <w:szCs w:val="26"/>
        </w:rPr>
        <w:t>4. Стороны индивидуального трудового спора в КТС</w:t>
      </w:r>
    </w:p>
    <w:bookmarkEnd w:id="1"/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4.1.  Сторонами  индивидуального  трудового  спора  в  КТС  являются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 xml:space="preserve">работник  и  </w:t>
      </w:r>
      <w:r w:rsidR="008322A8">
        <w:rPr>
          <w:rFonts w:ascii="Times New Roman" w:hAnsi="Times New Roman" w:cs="Times New Roman"/>
          <w:sz w:val="26"/>
          <w:szCs w:val="26"/>
        </w:rPr>
        <w:t>работодатель в лице</w:t>
      </w:r>
      <w:r w:rsidRPr="00066245">
        <w:rPr>
          <w:rFonts w:ascii="Times New Roman" w:hAnsi="Times New Roman" w:cs="Times New Roman"/>
          <w:sz w:val="26"/>
          <w:szCs w:val="26"/>
        </w:rPr>
        <w:t xml:space="preserve"> (руководителя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организации или уполномоченного им должностного лица).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Работник представляет свои интересы в КТС  лично  или  через  своего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представителя.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</w:t>
      </w:r>
      <w:r w:rsidRPr="00A213D9">
        <w:rPr>
          <w:rFonts w:ascii="Times New Roman" w:hAnsi="Times New Roman" w:cs="Times New Roman"/>
          <w:b/>
          <w:bCs/>
          <w:sz w:val="26"/>
          <w:szCs w:val="26"/>
        </w:rPr>
        <w:t>Примечание</w:t>
      </w:r>
      <w:r w:rsidRPr="00A213D9">
        <w:rPr>
          <w:rFonts w:ascii="Times New Roman" w:hAnsi="Times New Roman" w:cs="Times New Roman"/>
          <w:sz w:val="26"/>
          <w:szCs w:val="26"/>
        </w:rPr>
        <w:t>.</w:t>
      </w:r>
      <w:r w:rsidRPr="00066245">
        <w:rPr>
          <w:rFonts w:ascii="Times New Roman" w:hAnsi="Times New Roman" w:cs="Times New Roman"/>
          <w:sz w:val="26"/>
          <w:szCs w:val="26"/>
        </w:rPr>
        <w:t xml:space="preserve"> Первичная профсоюзная организация, ее органы,  если  они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не являются представителями работника - члена профсоюза при  рассмотрении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спора в КТС, вправе по его просьбе  присутствовать  на  заседании   КТС и</w:t>
      </w:r>
      <w:r w:rsidR="00C94A6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высказывать свое мнение по существу спора.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4.2.  Спор  рассматривается  в  присутствии   работника,   подавшего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заявление, или уполномоченного им  представителя.  Рассмотрение  спора  в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отсутствие  работника  или  его  представителя  допускается  лишь  по  их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письменному заявлению.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В случае неявки работника или его  представителя  на  заседание  КТС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рассмотрение спора откладывается  на  определенный  КТС  срок.  В  случае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вторичной неявки работника или его представителя без уважительных  причин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КТС может вынести решение о снятии вопроса с рассмотрения, что не  лишает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работника права подать заявление о рассмотрении трудового спора  повторно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 пределах срока, установленно</w:t>
      </w:r>
      <w:r w:rsidR="00125DC6">
        <w:rPr>
          <w:rFonts w:ascii="Times New Roman" w:hAnsi="Times New Roman" w:cs="Times New Roman"/>
          <w:sz w:val="26"/>
          <w:szCs w:val="26"/>
        </w:rPr>
        <w:t>го ст. 386 ТК РФ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4.3.  Работник  (его  представитель)  и  представитель  работодателя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вправе вносить в КТС  мотивированные  ходатайства  о  приглашении  на  ее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заседание свидетелей  и  специалистов.  Вопрос  об  удовлетворении  таких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ходатайств решается КТС. В этом случае рассмотрение  заявления  работника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может быть перенесено на другое время.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4.4. Работник  (его  представитель)  вправе  заявить  мотивированный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отвод любому свидетелю. Вопрос об удовлетворении отвода решается КТС.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8322A8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bookmarkStart w:id="2" w:name="sub_500"/>
      <w:r w:rsidRPr="008322A8">
        <w:rPr>
          <w:rFonts w:ascii="Times New Roman" w:hAnsi="Times New Roman" w:cs="Times New Roman"/>
          <w:b/>
          <w:bCs/>
          <w:sz w:val="26"/>
          <w:szCs w:val="26"/>
        </w:rPr>
        <w:t>5. Порядок рассмотрения индивидуального трудового спора в КТС</w:t>
      </w:r>
    </w:p>
    <w:bookmarkEnd w:id="2"/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5.1. Председательствующий на заседании выясняет  правомочность  КТС: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на заседании должно  присутствова</w:t>
      </w:r>
      <w:r w:rsidR="008322A8">
        <w:rPr>
          <w:rFonts w:ascii="Times New Roman" w:hAnsi="Times New Roman" w:cs="Times New Roman"/>
          <w:sz w:val="26"/>
          <w:szCs w:val="26"/>
        </w:rPr>
        <w:t>ть  не  менее  двух  третей</w:t>
      </w:r>
      <w:r w:rsidRPr="00066245">
        <w:rPr>
          <w:rFonts w:ascii="Times New Roman" w:hAnsi="Times New Roman" w:cs="Times New Roman"/>
          <w:sz w:val="26"/>
          <w:szCs w:val="26"/>
        </w:rPr>
        <w:t xml:space="preserve">  от  ее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списочного состава. Объявляет заседание КТС открытым.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5.2. Председательствующий  устанавливает  присутствие  на  заседании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работника - заявителя (его представителя) и представителя работодателя. В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случае, если представитель работодателя, своевременно извещенный о  дате,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времени  и  месте  проведения  заседания  КТС,  на  него  не  явился,  то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независимо  от  причин  его  отсутствия,  КТС  может  принять  решение  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проведении заседания.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5.3. Председательствующий устанавливает и затем доводит до  сведения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участников заседания личности присутствующих  на  заседании  работника  -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заявителя, его представителя, представителя работодателя, приглашенных на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заседание   специалистов,    свидетелей,    представителей    профсоюзной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организации. В этих целях председательствующий объявляет: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фамилию,  имя,  отчество  работника  -  заявителя,  его  должность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(профессию, специальность), подразделение, в котором он работает;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фамилию, имя,  отчество  представителя  работника,  его  должность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(профессию, специальность), место работы;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фамилию, имя, отчество представителя работодателя,  его  должность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lastRenderedPageBreak/>
        <w:t>(профессию, специальность), место работы;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фамилии, имена, отчества,  должности  (профессии,  специальности),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места работы свидетелей и специалистов, приглашенных КТС и присутствующих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на заседании;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 фамилии,  имена,   отчества,   выборные   профсоюзные   должности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представителей профсоюзной организации.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5.4. Председательствующий: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 объявляет  о  наличии  письменного   заявления     работника (его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представителя) о рассмотрении КТС спора  в  его  отсутствии  (если  такое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заявление имеется).  КТС  обсуждает  заявление  и  принимает   решение, -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рассматривать или не  рассматривать  спор  в  отсутствие   работника (его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представителя), - открытым голосованием простым большинством голосов;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зачитывает требования работника, изложенные в заявлении в КТС;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приводит перечень  документов,  полученных  КТС  от  представителя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работодателя, в том  числе  по  ее  запросу.  Если  последние    в КТС не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предоставлены или предоставлены частично, сообщает об этом;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 сообщает  работнику  (его  представителю)  о  его  праве  заявить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мотивированный отвод свидетелю (свидетелям), приглашенному представителем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работодателя. Если отвод (отводы) заявлен работником, КТС его  обсуждает,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и принимает решение открытым голосованием простым большинством голосов об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удовлетворении или неудовлетворении указанного заявления.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5.5. Председательствующий   предоставляет   слово     работнику (его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представителю)  для  изложения   существа   спора,   его     требований к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работодателю.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5.6. По ходатайству работника (его  представителя)  КТС  заслушивает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свидетеля (свидетелей) с его стороны, мнение специалиста  (специалистов),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представителя профсоюзной организации.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</w:t>
      </w:r>
      <w:r w:rsidRPr="00A213D9">
        <w:rPr>
          <w:rFonts w:ascii="Times New Roman" w:hAnsi="Times New Roman" w:cs="Times New Roman"/>
          <w:b/>
          <w:bCs/>
          <w:sz w:val="26"/>
          <w:szCs w:val="26"/>
        </w:rPr>
        <w:t>Примечание</w:t>
      </w:r>
      <w:r w:rsidRPr="00A213D9">
        <w:rPr>
          <w:rFonts w:ascii="Times New Roman" w:hAnsi="Times New Roman" w:cs="Times New Roman"/>
          <w:sz w:val="26"/>
          <w:szCs w:val="26"/>
        </w:rPr>
        <w:t>.</w:t>
      </w:r>
      <w:r w:rsidRPr="00066245">
        <w:rPr>
          <w:rFonts w:ascii="Times New Roman" w:hAnsi="Times New Roman" w:cs="Times New Roman"/>
          <w:sz w:val="26"/>
          <w:szCs w:val="26"/>
        </w:rPr>
        <w:t xml:space="preserve"> Члены КТС вправе  задавать  вопросы  по  существу  спора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работнику (его представителю),  свидетелям,  специалистам,  представителю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профсоюзной организации, не вступая при этом в обсуждение  полученных  от</w:t>
      </w:r>
      <w:r w:rsidR="008322A8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них ответов, никак их не комментируя.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5.7.   Председательствующий   предоставляет   слово    представителю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работодателя для изложения его мнения по существу спора.  По  ходатайству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представителя работодателя КТС заслушивает свидетеля (свидетелей)  с  его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стороны, специалистов, представителей профсоюзной организации.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</w:t>
      </w:r>
      <w:r w:rsidRPr="00A213D9">
        <w:rPr>
          <w:rFonts w:ascii="Times New Roman" w:hAnsi="Times New Roman" w:cs="Times New Roman"/>
          <w:b/>
          <w:bCs/>
          <w:sz w:val="26"/>
          <w:szCs w:val="26"/>
        </w:rPr>
        <w:t>Примечание</w:t>
      </w:r>
      <w:r w:rsidRPr="00A213D9">
        <w:rPr>
          <w:rFonts w:ascii="Times New Roman" w:hAnsi="Times New Roman" w:cs="Times New Roman"/>
          <w:sz w:val="26"/>
          <w:szCs w:val="26"/>
        </w:rPr>
        <w:t>.</w:t>
      </w:r>
      <w:r w:rsidRPr="00066245">
        <w:rPr>
          <w:rFonts w:ascii="Times New Roman" w:hAnsi="Times New Roman" w:cs="Times New Roman"/>
          <w:sz w:val="26"/>
          <w:szCs w:val="26"/>
        </w:rPr>
        <w:t xml:space="preserve"> Члены КТС вправе  задавать  вопросы  по  существу  спора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представителю  работодателя,  свидетелям,   специалистам,   представителю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профсоюзной организации, не вступая при этом в обсуждение  полученных  от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них ответов, никак их не комментируя.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5.8. Председатель оглашает содержание документов, полученных КТС  от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работодателя, если последний не сделал этого при своем выступлении.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5.9. Члены КТС переходят к обсуждению обстоятельств рассматриваемого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спора, после чего поручают одному из них подготовить проект решения КТС.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В решении КТС указываются: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наименование организации (подразделения);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 фамилия,  имя,  отчество,  профессия  или     специальность лица,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обратившегося в КТС;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lastRenderedPageBreak/>
        <w:t xml:space="preserve">     - даты обращения в комиссию и рассмотрения спора;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существо спора;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фамилии, имена, отчества членов КТС и других  лиц,  присутствующих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на заседании;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существо решения и его обоснование  (со  ссылкой  на  закон,  иной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нормативный правовой акт);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- резуль</w:t>
      </w:r>
      <w:r w:rsidR="00125DC6">
        <w:rPr>
          <w:rFonts w:ascii="Times New Roman" w:hAnsi="Times New Roman" w:cs="Times New Roman"/>
          <w:sz w:val="26"/>
          <w:szCs w:val="26"/>
        </w:rPr>
        <w:t>таты голосования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5.10. Проект решения после его обсуждения и доработки  выносится  на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тайное голосование.  Решение  принимается  простым  большинством  голосов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присутствующих на заседании членов КТС.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125DC6">
        <w:rPr>
          <w:rFonts w:ascii="Times New Roman" w:hAnsi="Times New Roman" w:cs="Times New Roman"/>
          <w:sz w:val="26"/>
          <w:szCs w:val="26"/>
        </w:rPr>
        <w:t xml:space="preserve">     </w:t>
      </w:r>
      <w:r w:rsidR="00125DC6" w:rsidRPr="00125DC6">
        <w:rPr>
          <w:rFonts w:ascii="Times New Roman" w:hAnsi="Times New Roman" w:cs="Times New Roman"/>
          <w:sz w:val="26"/>
          <w:szCs w:val="26"/>
        </w:rPr>
        <w:t>5.11.</w:t>
      </w:r>
      <w:r w:rsidR="00125DC6">
        <w:rPr>
          <w:rFonts w:ascii="Times New Roman" w:hAnsi="Times New Roman" w:cs="Times New Roman"/>
          <w:b/>
          <w:bCs/>
          <w:color w:val="000080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Подготовку бюллетеней для голосования, подсчет  поданных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голосов, объявление  об  итогах  голосования  осуществляет   состоящая из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членов КТС счетная комиссия, которая действует на постоянной  основе  или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избирается на заседании КТС.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На  заседании  КТС  ведется  протокол,  который     подписывается ее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председателем (заместителем председателя)</w:t>
      </w:r>
      <w:r w:rsidR="00125DC6">
        <w:rPr>
          <w:rFonts w:ascii="Times New Roman" w:hAnsi="Times New Roman" w:cs="Times New Roman"/>
          <w:sz w:val="26"/>
          <w:szCs w:val="26"/>
        </w:rPr>
        <w:t>, секретарем</w:t>
      </w:r>
      <w:r w:rsidRPr="00066245">
        <w:rPr>
          <w:rFonts w:ascii="Times New Roman" w:hAnsi="Times New Roman" w:cs="Times New Roman"/>
          <w:sz w:val="26"/>
          <w:szCs w:val="26"/>
        </w:rPr>
        <w:t xml:space="preserve"> и заверяется печатью КТС.</w:t>
      </w:r>
    </w:p>
    <w:p w:rsidR="00D81F3D" w:rsidRPr="00066245" w:rsidRDefault="00125DC6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5.12</w:t>
      </w:r>
      <w:r w:rsidR="00D81F3D" w:rsidRPr="00066245">
        <w:rPr>
          <w:rFonts w:ascii="Times New Roman" w:hAnsi="Times New Roman" w:cs="Times New Roman"/>
          <w:sz w:val="26"/>
          <w:szCs w:val="26"/>
        </w:rPr>
        <w:t>. Надлежаще заверенные копии решения КТС вручаются  работнику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1F3D" w:rsidRPr="00066245">
        <w:rPr>
          <w:rFonts w:ascii="Times New Roman" w:hAnsi="Times New Roman" w:cs="Times New Roman"/>
          <w:sz w:val="26"/>
          <w:szCs w:val="26"/>
        </w:rPr>
        <w:t>руководителю организации в течение трех  дней  со  дня  принятия  решения.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125DC6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bookmarkStart w:id="3" w:name="sub_600"/>
      <w:r w:rsidRPr="00125DC6">
        <w:rPr>
          <w:rFonts w:ascii="Times New Roman" w:hAnsi="Times New Roman" w:cs="Times New Roman"/>
          <w:b/>
          <w:bCs/>
          <w:sz w:val="26"/>
          <w:szCs w:val="26"/>
        </w:rPr>
        <w:t>6. Исполнение решения КТС</w:t>
      </w:r>
    </w:p>
    <w:bookmarkEnd w:id="3"/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6.1.  Решение  КТС  подлежит  исполнению  в  течение  трех  дней  по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истечение десяти дней, предусмотренных на обжалование.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В случае неисполнения решения КТС  в  установленный  срок  работнику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выдается  КТС  удостоверение,   являющееся   исполнительным   документом.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>Удостоверение не выдается, если работник  или  работодатель   обратился в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установленный срок с заявлением о перенесении трудового спора в суд.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На  основании  удостоверения,  выданного  КТС  и   предъявленного не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позднее трехмесячного  срока  со  дня  его  получения,  судебный  пристав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приводит решение КТС в исполнении в принудительном порядке.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В случае пропуска работником установленного трехмесячного  срока  по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уважительным причинам КТС,  выдавшая  удостоверение,  может  восстановить</w:t>
      </w:r>
      <w:r w:rsidR="00125DC6">
        <w:rPr>
          <w:rFonts w:ascii="Times New Roman" w:hAnsi="Times New Roman" w:cs="Times New Roman"/>
          <w:sz w:val="26"/>
          <w:szCs w:val="26"/>
        </w:rPr>
        <w:t xml:space="preserve"> этот срок</w:t>
      </w:r>
      <w:r w:rsidRPr="00066245">
        <w:rPr>
          <w:rFonts w:ascii="Times New Roman" w:hAnsi="Times New Roman" w:cs="Times New Roman"/>
          <w:sz w:val="26"/>
          <w:szCs w:val="26"/>
        </w:rPr>
        <w:t>.</w:t>
      </w:r>
      <w:r w:rsidR="00C94A66">
        <w:rPr>
          <w:rFonts w:ascii="Times New Roman" w:hAnsi="Times New Roman" w:cs="Times New Roman"/>
          <w:sz w:val="26"/>
          <w:szCs w:val="26"/>
        </w:rPr>
        <w:t xml:space="preserve"> О восстановлении срока КТС выносит мотивированное решение.</w:t>
      </w:r>
    </w:p>
    <w:p w:rsidR="00D81F3D" w:rsidRPr="00066245" w:rsidRDefault="00D81F3D">
      <w:pPr>
        <w:pStyle w:val="af6"/>
        <w:rPr>
          <w:rFonts w:ascii="Times New Roman" w:hAnsi="Times New Roman" w:cs="Times New Roman"/>
          <w:sz w:val="26"/>
          <w:szCs w:val="26"/>
        </w:rPr>
      </w:pPr>
      <w:r w:rsidRPr="00066245">
        <w:rPr>
          <w:rFonts w:ascii="Times New Roman" w:hAnsi="Times New Roman" w:cs="Times New Roman"/>
          <w:sz w:val="26"/>
          <w:szCs w:val="26"/>
        </w:rPr>
        <w:t xml:space="preserve">     6.2. Решение КТС может быть обжаловано работником или  работодателем</w:t>
      </w:r>
      <w:r w:rsidR="00125DC6">
        <w:rPr>
          <w:rFonts w:ascii="Times New Roman" w:hAnsi="Times New Roman" w:cs="Times New Roman"/>
          <w:sz w:val="26"/>
          <w:szCs w:val="26"/>
        </w:rPr>
        <w:t xml:space="preserve"> </w:t>
      </w:r>
      <w:r w:rsidRPr="00066245">
        <w:rPr>
          <w:rFonts w:ascii="Times New Roman" w:hAnsi="Times New Roman" w:cs="Times New Roman"/>
          <w:sz w:val="26"/>
          <w:szCs w:val="26"/>
        </w:rPr>
        <w:t>в суд в десятидневный срок со дня вручения  ему  копии  решения  комиссии</w:t>
      </w:r>
      <w:r w:rsidR="00125DC6">
        <w:rPr>
          <w:rFonts w:ascii="Times New Roman" w:hAnsi="Times New Roman" w:cs="Times New Roman"/>
          <w:sz w:val="26"/>
          <w:szCs w:val="26"/>
        </w:rPr>
        <w:t>.</w:t>
      </w:r>
    </w:p>
    <w:p w:rsidR="00D81F3D" w:rsidRPr="00066245" w:rsidRDefault="00D81F3D">
      <w:pPr>
        <w:rPr>
          <w:rFonts w:ascii="Times New Roman" w:hAnsi="Times New Roman" w:cs="Times New Roman"/>
          <w:sz w:val="26"/>
          <w:szCs w:val="26"/>
        </w:rPr>
      </w:pPr>
    </w:p>
    <w:sectPr w:rsidR="00D81F3D" w:rsidRPr="00066245" w:rsidSect="002F265C">
      <w:pgSz w:w="11906" w:h="16838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81F3D"/>
    <w:rsid w:val="00066245"/>
    <w:rsid w:val="00125DC6"/>
    <w:rsid w:val="00274AA5"/>
    <w:rsid w:val="002D48B8"/>
    <w:rsid w:val="002F265C"/>
    <w:rsid w:val="00330216"/>
    <w:rsid w:val="003367B4"/>
    <w:rsid w:val="003F4809"/>
    <w:rsid w:val="00626040"/>
    <w:rsid w:val="00776526"/>
    <w:rsid w:val="00781790"/>
    <w:rsid w:val="008322A8"/>
    <w:rsid w:val="0083607C"/>
    <w:rsid w:val="0084399E"/>
    <w:rsid w:val="00A213D9"/>
    <w:rsid w:val="00BD0816"/>
    <w:rsid w:val="00BF73A6"/>
    <w:rsid w:val="00C94A66"/>
    <w:rsid w:val="00CF0AF7"/>
    <w:rsid w:val="00D25471"/>
    <w:rsid w:val="00D81F3D"/>
    <w:rsid w:val="00E25CEA"/>
    <w:rsid w:val="00F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color w:val="008080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strike/>
      <w:color w:val="808000"/>
      <w:szCs w:val="22"/>
    </w:rPr>
  </w:style>
  <w:style w:type="paragraph" w:styleId="aff2">
    <w:name w:val="Balloon Text"/>
    <w:basedOn w:val="a"/>
    <w:link w:val="aff3"/>
    <w:uiPriority w:val="99"/>
    <w:semiHidden/>
    <w:rsid w:val="00A213D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27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66F562B58C264D98B1709EB8F516FC" ma:contentTypeVersion="0" ma:contentTypeDescription="Создание документа." ma:contentTypeScope="" ma:versionID="f8f06b8c60ab4923e65eab9e6e92152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972C7A-3F3C-4D6E-A559-4FD4B5E28C8F}"/>
</file>

<file path=customXml/itemProps2.xml><?xml version="1.0" encoding="utf-8"?>
<ds:datastoreItem xmlns:ds="http://schemas.openxmlformats.org/officeDocument/2006/customXml" ds:itemID="{D4A5B70C-D2D2-410E-8DFD-58A8C262F9EA}"/>
</file>

<file path=customXml/itemProps3.xml><?xml version="1.0" encoding="utf-8"?>
<ds:datastoreItem xmlns:ds="http://schemas.openxmlformats.org/officeDocument/2006/customXml" ds:itemID="{134EC286-6DF1-4B2B-AAEC-72D291060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2017-03-22T12:00:00Z</cp:lastPrinted>
  <dcterms:created xsi:type="dcterms:W3CDTF">2017-03-27T11:11:00Z</dcterms:created>
  <dcterms:modified xsi:type="dcterms:W3CDTF">2017-03-27T11:11:00Z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0x0101005566F562B58C264D98B1709EB8F516FC</vt:lpwstr>
  </property>
</Properties>
</file>