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FF" w:rsidRDefault="00AA1FFF" w:rsidP="00AA1FFF">
      <w:pPr>
        <w:jc w:val="center"/>
        <w:rPr>
          <w:b/>
        </w:rPr>
      </w:pPr>
      <w:r>
        <w:rPr>
          <w:b/>
        </w:rPr>
        <w:t xml:space="preserve">Режим дня </w:t>
      </w:r>
      <w:r>
        <w:rPr>
          <w:b/>
          <w:lang w:val="en-US"/>
        </w:rPr>
        <w:t>II</w:t>
      </w:r>
      <w:r>
        <w:rPr>
          <w:b/>
        </w:rPr>
        <w:t xml:space="preserve"> младшей группы (3-4 года)</w:t>
      </w:r>
    </w:p>
    <w:p w:rsidR="00AA1FFF" w:rsidRDefault="00AA1FFF" w:rsidP="00AA1FFF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Холодный период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</w:rPr>
            </w:pPr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Приём и осмотр детей, игры, утренняя гимнастика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07.00 – 08.20</w:t>
            </w:r>
          </w:p>
        </w:tc>
      </w:tr>
      <w:tr w:rsidR="00AA1FFF" w:rsidTr="001161AA">
        <w:trPr>
          <w:trHeight w:val="349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08.20 – 08.40</w:t>
            </w:r>
          </w:p>
        </w:tc>
      </w:tr>
      <w:tr w:rsidR="00AA1FFF" w:rsidTr="001161AA">
        <w:trPr>
          <w:trHeight w:val="18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08.40 – 09.20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Организованная детская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09.20 – 10.00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Подготовка к прогулке</w:t>
            </w:r>
            <w:r>
              <w:rPr>
                <w:b/>
                <w:i/>
              </w:rPr>
              <w:t xml:space="preserve">, </w:t>
            </w:r>
            <w:r>
              <w:t>прогулка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10.00 –11.30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Возвращение с прогулки, подготовка к обеду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11.30 –12.00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12.00 – 12.30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Подготовка ко сну, дневной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12.30 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Постепенный подъём,  бодрящая гимнастика,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15.25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полднику,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15.25 – 15.50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15.50 – 16.00</w:t>
            </w:r>
          </w:p>
        </w:tc>
      </w:tr>
      <w:tr w:rsidR="00AA1FFF" w:rsidTr="001161AA">
        <w:trPr>
          <w:trHeight w:val="225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прогулке, прогулка, 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16.00 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17.30 –  20.30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20.30 –06.30 (07.30)</w:t>
            </w:r>
          </w:p>
        </w:tc>
      </w:tr>
    </w:tbl>
    <w:p w:rsidR="00AA1FFF" w:rsidRDefault="00AA1FFF" w:rsidP="00AA1FFF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Теплый период года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rPr>
                <w:b/>
              </w:rPr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На улице:</w:t>
            </w:r>
            <w:r>
              <w:rPr>
                <w:b/>
                <w:bCs/>
              </w:rPr>
              <w:t xml:space="preserve"> </w:t>
            </w:r>
            <w:r>
              <w:t>приём детей, игры, утренняя гимнастика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07.00 – 08.20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08.20 – 08.45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самостоятельная деятельность, подготовка к прогулке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08.45 –09.35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Прогулка.</w:t>
            </w:r>
            <w:r>
              <w:t xml:space="preserve"> Игры, наблюдения, самостоятельная деятельность, воздушные и солнечные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09.35 – 11.35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Возвращение с прогулки, водные процедуры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11.35 – 12.00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обеду, 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12.00 – 12.30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Подготовка ко сну. Дневной сон      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12.30 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15.25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полднику,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15.25 – 15.50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Самостоятельная деятельность, игры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15.35 – 16.00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прогулке, прогулка, 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16.00 – 17.30</w:t>
            </w:r>
          </w:p>
        </w:tc>
      </w:tr>
      <w:tr w:rsidR="00AA1FFF" w:rsidTr="001161AA">
        <w:trPr>
          <w:trHeight w:val="255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rPr>
          <w:trHeight w:val="57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</w:rPr>
            </w:pPr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17.30 – 20.30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20.30 – 06.30 (07.30)</w:t>
            </w:r>
          </w:p>
        </w:tc>
      </w:tr>
    </w:tbl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  <w:r>
        <w:rPr>
          <w:b/>
        </w:rPr>
        <w:t>Режим дня средней группы (4-5 лет)</w:t>
      </w:r>
    </w:p>
    <w:p w:rsidR="00AA1FFF" w:rsidRDefault="00AA1FFF" w:rsidP="00AA1FFF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Холодный период года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</w:rPr>
            </w:pPr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Приём детей и осмотр детей, игры, утренняя гимнастика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07.00 – 08.20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08.20 – 08.40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08.40 – 09.10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Организованная детская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09.10 – 10.00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Подготовка к прогулке, прогулка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10.00 –11.45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Возвращение с прогулки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11.45 –12.05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Подготовка к обеду, 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12.05 – 12.35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t>Подготовка ко сну, дневной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t>12.35 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15.25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полднику,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15.25 – 15.50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15.50 – 16.00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прогулке, прогулка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16.00 – 17.00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17.00–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17.30 –  20.30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20.30 –06.30 (07.30)</w:t>
            </w:r>
          </w:p>
        </w:tc>
      </w:tr>
    </w:tbl>
    <w:p w:rsidR="00AA1FFF" w:rsidRDefault="00AA1FFF" w:rsidP="00AA1FFF">
      <w:pPr>
        <w:rPr>
          <w:b/>
          <w:i/>
        </w:rPr>
      </w:pPr>
    </w:p>
    <w:p w:rsidR="00AA1FFF" w:rsidRDefault="00AA1FFF" w:rsidP="00AA1FFF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Теплый период года 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35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</w:rPr>
            </w:pPr>
            <w:r>
              <w:t>Подъём, утренний туалет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rPr>
                <w:b/>
                <w:bCs/>
                <w:i/>
                <w:iCs/>
              </w:rPr>
            </w:pPr>
            <w:r>
              <w:rPr>
                <w:bCs/>
              </w:rPr>
              <w:t>На улице: п</w:t>
            </w:r>
            <w:r>
              <w:t>риём детей, игры, утренняя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07.30 - 08.20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08.20 – 08.55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08.55 – 09.30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Прогулка:</w:t>
            </w:r>
            <w:r>
              <w:rPr>
                <w:b/>
                <w:bCs/>
              </w:rPr>
              <w:t xml:space="preserve"> </w:t>
            </w:r>
            <w:r>
              <w:t>игры, наблюдения, самостоятельная деятельность, воздушные и солнечные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09.30 – 11.50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Возвращение с прогулки,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11.50 – 12.25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12.25 – 12.55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Подготовка к дневному сну, сон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12.55 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15.45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15.45 – 16.00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16.00 – 17.00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Игры, уход детей домой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17.00 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17.30 –  20.30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20.30 –06.30 (07.30)</w:t>
            </w:r>
          </w:p>
        </w:tc>
      </w:tr>
    </w:tbl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  <w:r>
        <w:rPr>
          <w:b/>
        </w:rPr>
        <w:t>Режим дня старшей  группы (5-6 лет)</w:t>
      </w:r>
    </w:p>
    <w:p w:rsidR="00AA1FFF" w:rsidRDefault="00AA1FFF" w:rsidP="00AA1FFF">
      <w:pPr>
        <w:rPr>
          <w:bCs/>
          <w:i/>
          <w:iCs/>
        </w:rPr>
      </w:pPr>
      <w:r>
        <w:rPr>
          <w:i/>
        </w:rPr>
        <w:t>Холодный период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Приём и осмотр детей, игры, утренняя гимнастика, дежурство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07.00 – 08.30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08.30 – 08.50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08.50 – 09.00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Организованная детская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09.00 - 09.55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3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</w:rPr>
              <w:lastRenderedPageBreak/>
              <w:t>Подготовка к прогулке</w:t>
            </w:r>
            <w:r>
              <w:rPr>
                <w:b w:val="0"/>
              </w:rPr>
              <w:t>, прогулка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10.25 – 12.10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Возвращение с прогулки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12.10– 12.25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обеду, 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12.25 – 12.55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Подготовка к дневному сну, сон         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12.55 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гимнастика.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6"/>
              <w:rPr>
                <w:b/>
              </w:rPr>
            </w:pPr>
            <w: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15.30 – 15.40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6"/>
              <w:rPr>
                <w:b/>
              </w:rPr>
            </w:pPr>
            <w:r>
              <w:t>Подготовка к занятию, занятие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15.40 – 16.00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прогулке, п</w:t>
            </w:r>
            <w:r>
              <w:rPr>
                <w:iCs/>
              </w:rPr>
              <w:t>рогулка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16.00 – 17.00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Игры, 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17.00 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  <w:p w:rsidR="00AA1FFF" w:rsidRDefault="00AA1FFF" w:rsidP="001161AA">
            <w:pPr>
              <w:jc w:val="center"/>
            </w:pPr>
            <w:r>
              <w:t>17.30 – 21.00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21.00 – 06.30 (07.30)</w:t>
            </w:r>
          </w:p>
        </w:tc>
      </w:tr>
    </w:tbl>
    <w:p w:rsidR="00AA1FFF" w:rsidRDefault="00AA1FFF" w:rsidP="00AA1FFF">
      <w:pPr>
        <w:rPr>
          <w:b/>
          <w:bCs/>
          <w:i/>
          <w:iCs/>
        </w:rPr>
      </w:pPr>
    </w:p>
    <w:p w:rsidR="00AA1FFF" w:rsidRDefault="00AA1FFF" w:rsidP="00AA1FFF">
      <w:pPr>
        <w:pStyle w:val="2"/>
        <w:rPr>
          <w:rFonts w:ascii="Times New Roman" w:hAnsi="Times New Roman"/>
          <w:b w:val="0"/>
          <w:bCs/>
          <w:iCs/>
          <w:sz w:val="24"/>
        </w:rPr>
      </w:pPr>
      <w:r>
        <w:rPr>
          <w:rFonts w:ascii="Times New Roman" w:hAnsi="Times New Roman"/>
          <w:b w:val="0"/>
          <w:sz w:val="24"/>
        </w:rPr>
        <w:t>Теплый период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На улице:</w:t>
            </w:r>
            <w:r>
              <w:t xml:space="preserve"> приём детей, игры, утренняя гимнастика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07.00 – 08.30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08.30 – 08.55</w:t>
            </w:r>
          </w:p>
        </w:tc>
      </w:tr>
      <w:tr w:rsidR="00AA1FFF" w:rsidTr="001161AA">
        <w:trPr>
          <w:trHeight w:val="369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08.55 – 09.05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Прогулка</w:t>
            </w:r>
            <w:r>
              <w:t>: игры, наблюдения, занятия, самостоятельная деятельность детей, воздушные и солнечные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 xml:space="preserve">09.05 – 12.20 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Возвращение с прогулки, водные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12.20 – 12.30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обеду, 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12.30 – 13.00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дневному сну,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13.00–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Прогулка</w:t>
            </w:r>
            <w:r>
              <w:t xml:space="preserve">: игры, самостоятельная деятельность, </w:t>
            </w:r>
            <w:r>
              <w:rPr>
                <w:bCs/>
              </w:rPr>
              <w:t>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15.30 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17.30 – 21.00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21.00 – 6.30 (7.30)</w:t>
            </w:r>
          </w:p>
        </w:tc>
      </w:tr>
    </w:tbl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</w:p>
    <w:p w:rsidR="00AA1FFF" w:rsidRDefault="00AA1FFF" w:rsidP="00AA1FFF">
      <w:pPr>
        <w:jc w:val="center"/>
        <w:rPr>
          <w:b/>
        </w:rPr>
      </w:pPr>
      <w:r>
        <w:rPr>
          <w:b/>
        </w:rPr>
        <w:t>Режим дня подготовительной к школе  группы (6-7 лет)</w:t>
      </w:r>
    </w:p>
    <w:p w:rsidR="00AA1FFF" w:rsidRDefault="00AA1FFF" w:rsidP="00AA1FFF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Холодный период года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ind w:firstLine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Приём и осмотр детей, игры, дежурство, утренняя гимнастика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07.00 – 08.35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08.35 – 08.50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08.50 – 09.00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Организованная детская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09.00 – 10.50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3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</w:rPr>
              <w:t>Подготовка к прогулке, п</w:t>
            </w:r>
            <w:r>
              <w:rPr>
                <w:b w:val="0"/>
              </w:rPr>
              <w:t>рогулка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10.50 – 12.30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5"/>
              <w:rPr>
                <w:b w:val="0"/>
                <w:i/>
              </w:rPr>
            </w:pPr>
            <w:r>
              <w:rPr>
                <w:b w:val="0"/>
              </w:rPr>
              <w:t>Возвращение с прогулки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12.30 – 12.50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обеду, 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12.50 – 13.15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 xml:space="preserve">Подготовка к дневному сну, сон         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13.15 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5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</w:rPr>
              <w:lastRenderedPageBreak/>
              <w:t>Игры, самостоятельная деятельность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15.35 – 15.45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прогулке, п</w:t>
            </w:r>
            <w:r>
              <w:rPr>
                <w:iCs/>
              </w:rPr>
              <w:t xml:space="preserve">рогулка, </w:t>
            </w:r>
            <w:r>
              <w:rPr>
                <w:bCs/>
                <w:iCs/>
              </w:rPr>
              <w:t xml:space="preserve"> 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15.45 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17.30 –  21.00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21.00 –06.30 (07.30)</w:t>
            </w:r>
          </w:p>
        </w:tc>
      </w:tr>
    </w:tbl>
    <w:p w:rsidR="00AA1FFF" w:rsidRDefault="00AA1FFF" w:rsidP="00AA1FFF"/>
    <w:p w:rsidR="00AA1FFF" w:rsidRDefault="00AA1FFF" w:rsidP="00AA1FFF"/>
    <w:p w:rsidR="00AA1FFF" w:rsidRDefault="00AA1FFF" w:rsidP="00AA1FFF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Теплый период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5"/>
        <w:gridCol w:w="2803"/>
      </w:tblGrid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/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Подъём, утренний туалет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06.30 – 07.30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В дошкольном учреждении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На улице</w:t>
            </w:r>
            <w:r>
              <w:rPr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приём детей, игры, утренняя гимнастика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07.00 – 08.35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завтраку, завтрак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08.35 – 08.55</w:t>
            </w:r>
          </w:p>
        </w:tc>
      </w:tr>
      <w:tr w:rsidR="00AA1FFF" w:rsidTr="001161AA">
        <w:trPr>
          <w:trHeight w:val="369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прогулке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08.55 – 09.05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Прогулка</w:t>
            </w:r>
            <w:r>
              <w:t>: игры, наблюдения, занятия, самостоятельная деятельность детей, воздушные и солнечные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 xml:space="preserve">09.05 – 12.20 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Возвращение с прогулки, водные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12.20 – 12.30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обеду, обед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12.30 – 13.00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Подготовка к дневному сну,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13.00– 15.00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Постепенный подъём, бодрящая гимнастика, полдник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15.00 – 15.35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rPr>
                <w:bCs/>
              </w:rPr>
              <w:t>Прогулка</w:t>
            </w:r>
            <w:r>
              <w:t xml:space="preserve">: игры, самостоятельная деятельность, </w:t>
            </w:r>
            <w:r>
              <w:rPr>
                <w:bCs/>
              </w:rPr>
              <w:t>уход детей домой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15.35 – 17.30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pStyle w:val="1"/>
            </w:pPr>
            <w:r>
              <w:t>Дома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Default="00AA1FFF" w:rsidP="001161AA">
            <w:pPr>
              <w:jc w:val="center"/>
            </w:pP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17.20 – 21.00</w:t>
            </w:r>
          </w:p>
        </w:tc>
      </w:tr>
      <w:tr w:rsidR="00AA1FFF" w:rsidTr="001161A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r>
              <w:t>Ночной сон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F" w:rsidRDefault="00AA1FFF" w:rsidP="001161AA">
            <w:pPr>
              <w:jc w:val="center"/>
            </w:pPr>
            <w:r>
              <w:t>21.00 –06.30 (07.30)</w:t>
            </w:r>
          </w:p>
        </w:tc>
      </w:tr>
    </w:tbl>
    <w:p w:rsidR="00AA1FFF" w:rsidRDefault="00AA1FFF" w:rsidP="00AA1FFF"/>
    <w:p w:rsidR="00CA0045" w:rsidRPr="00AA1FFF" w:rsidRDefault="00CA0045" w:rsidP="00AA1FFF"/>
    <w:sectPr w:rsidR="00CA0045" w:rsidRPr="00AA1FFF" w:rsidSect="000F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0C11"/>
    <w:rsid w:val="0008100F"/>
    <w:rsid w:val="00082E3B"/>
    <w:rsid w:val="000D09BE"/>
    <w:rsid w:val="003B7B91"/>
    <w:rsid w:val="00491ECF"/>
    <w:rsid w:val="005928DE"/>
    <w:rsid w:val="006228B7"/>
    <w:rsid w:val="00767413"/>
    <w:rsid w:val="008B0C11"/>
    <w:rsid w:val="00934182"/>
    <w:rsid w:val="00946DE7"/>
    <w:rsid w:val="00964F7A"/>
    <w:rsid w:val="009934CA"/>
    <w:rsid w:val="00A917E1"/>
    <w:rsid w:val="00AA1FFF"/>
    <w:rsid w:val="00BC3D3E"/>
    <w:rsid w:val="00CA0045"/>
    <w:rsid w:val="00D00BEF"/>
    <w:rsid w:val="00D75804"/>
    <w:rsid w:val="00E253BF"/>
    <w:rsid w:val="00F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C1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B0C11"/>
    <w:pPr>
      <w:keepNext/>
      <w:jc w:val="center"/>
      <w:outlineLvl w:val="1"/>
    </w:pPr>
    <w:rPr>
      <w:rFonts w:ascii="Bookman Old Style" w:hAnsi="Bookman Old Style"/>
      <w:b/>
      <w:i/>
      <w:sz w:val="28"/>
    </w:rPr>
  </w:style>
  <w:style w:type="paragraph" w:styleId="3">
    <w:name w:val="heading 3"/>
    <w:basedOn w:val="a"/>
    <w:next w:val="a"/>
    <w:link w:val="30"/>
    <w:qFormat/>
    <w:rsid w:val="008B0C11"/>
    <w:pPr>
      <w:keepNext/>
      <w:outlineLvl w:val="2"/>
    </w:pPr>
    <w:rPr>
      <w:b/>
      <w:bCs/>
      <w:i/>
      <w:iCs/>
      <w:color w:val="3366FF"/>
    </w:rPr>
  </w:style>
  <w:style w:type="paragraph" w:styleId="5">
    <w:name w:val="heading 5"/>
    <w:basedOn w:val="a"/>
    <w:next w:val="a"/>
    <w:link w:val="50"/>
    <w:qFormat/>
    <w:rsid w:val="008B0C11"/>
    <w:pPr>
      <w:keepNext/>
      <w:outlineLvl w:val="4"/>
    </w:pPr>
    <w:rPr>
      <w:b/>
      <w:bCs/>
      <w:color w:val="3366FF"/>
    </w:rPr>
  </w:style>
  <w:style w:type="paragraph" w:styleId="6">
    <w:name w:val="heading 6"/>
    <w:basedOn w:val="a"/>
    <w:next w:val="a"/>
    <w:link w:val="60"/>
    <w:qFormat/>
    <w:rsid w:val="008B0C11"/>
    <w:pPr>
      <w:keepNext/>
      <w:outlineLvl w:val="5"/>
    </w:pPr>
    <w:rPr>
      <w:i/>
      <w:iCs/>
      <w:color w:val="3366FF"/>
    </w:rPr>
  </w:style>
  <w:style w:type="paragraph" w:styleId="8">
    <w:name w:val="heading 8"/>
    <w:basedOn w:val="a"/>
    <w:next w:val="a"/>
    <w:link w:val="80"/>
    <w:qFormat/>
    <w:rsid w:val="00BC3D3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0C11"/>
    <w:rPr>
      <w:rFonts w:ascii="Bookman Old Style" w:eastAsia="Times New Roman" w:hAnsi="Bookman Old Style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0C11"/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0C11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0C11"/>
    <w:rPr>
      <w:rFonts w:ascii="Times New Roman" w:eastAsia="Times New Roman" w:hAnsi="Times New Roman" w:cs="Times New Roman"/>
      <w:i/>
      <w:iCs/>
      <w:color w:val="3366F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3D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D45F5B0E4930469E5F8FC9406116FD" ma:contentTypeVersion="0" ma:contentTypeDescription="Создание документа." ma:contentTypeScope="" ma:versionID="64c339c70fee7354e3b45368b9fdee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4AC74C-BD1F-4E2A-AC70-96B1DE60D28F}"/>
</file>

<file path=customXml/itemProps2.xml><?xml version="1.0" encoding="utf-8"?>
<ds:datastoreItem xmlns:ds="http://schemas.openxmlformats.org/officeDocument/2006/customXml" ds:itemID="{7FBFAEF5-7B5E-4CEE-937D-467D2F95F7BB}"/>
</file>

<file path=customXml/itemProps3.xml><?xml version="1.0" encoding="utf-8"?>
<ds:datastoreItem xmlns:ds="http://schemas.openxmlformats.org/officeDocument/2006/customXml" ds:itemID="{83BC9282-81A7-48D5-A10C-B3EF9D806625}"/>
</file>

<file path=customXml/itemProps4.xml><?xml version="1.0" encoding="utf-8"?>
<ds:datastoreItem xmlns:ds="http://schemas.openxmlformats.org/officeDocument/2006/customXml" ds:itemID="{53B1C0A2-8875-4133-A2A7-C245352A4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10</cp:revision>
  <cp:lastPrinted>2013-09-03T09:10:00Z</cp:lastPrinted>
  <dcterms:created xsi:type="dcterms:W3CDTF">2012-08-30T07:36:00Z</dcterms:created>
  <dcterms:modified xsi:type="dcterms:W3CDTF">2015-09-08T05:23:00Z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0x01010057D45F5B0E4930469E5F8FC9406116FD</vt:lpwstr>
  </property>
</Properties>
</file>