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03" w:rsidRPr="008C2703" w:rsidRDefault="008C2703" w:rsidP="008C270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Обучаем</w:t>
      </w:r>
      <w:r w:rsidR="00D4424B" w:rsidRPr="008C270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грамоте </w:t>
      </w:r>
    </w:p>
    <w:p w:rsidR="008C2703" w:rsidRPr="008C2703" w:rsidRDefault="008C2703" w:rsidP="008C270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4424B" w:rsidRPr="003B6C8F" w:rsidRDefault="00D4424B" w:rsidP="008C27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C8F">
        <w:rPr>
          <w:rFonts w:ascii="Times New Roman" w:hAnsi="Times New Roman" w:cs="Times New Roman"/>
          <w:sz w:val="28"/>
          <w:szCs w:val="28"/>
        </w:rPr>
        <w:t>Работая в детском саду с детьми логопедических групп, в течение нескольких лет, использовали различные методики по обучению грамоте. Обобщив опыт, мы провели для воспитателей района консультацию по этой теме, с использованием презентации. Получив положительный отклик, мы решили, что этот материал будет полезен для других педагогов.</w:t>
      </w:r>
    </w:p>
    <w:p w:rsidR="00D4424B" w:rsidRPr="003B6C8F" w:rsidRDefault="00D4424B" w:rsidP="00C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C8F">
        <w:rPr>
          <w:rFonts w:ascii="Times New Roman" w:hAnsi="Times New Roman" w:cs="Times New Roman"/>
          <w:sz w:val="28"/>
          <w:szCs w:val="28"/>
        </w:rPr>
        <w:t xml:space="preserve">Обучение грамоте в детском саду - это целенаправленный, систематический процесс по подготовке к овладению письмом и чтением. </w:t>
      </w:r>
    </w:p>
    <w:p w:rsidR="00D4424B" w:rsidRPr="003B6C8F" w:rsidRDefault="00D4424B" w:rsidP="00C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C8F">
        <w:rPr>
          <w:rFonts w:ascii="Times New Roman" w:hAnsi="Times New Roman" w:cs="Times New Roman"/>
          <w:sz w:val="28"/>
          <w:szCs w:val="28"/>
        </w:rPr>
        <w:t>Мы считаем, что обучение грамоте детей дошкольного возраста необходимо, потому что: требования начальной школы стали выше, и многие родители искренне заинтересованы в обучении детей чтению;</w:t>
      </w:r>
      <w:r w:rsidR="003B6C8F">
        <w:rPr>
          <w:rFonts w:ascii="Times New Roman" w:hAnsi="Times New Roman" w:cs="Times New Roman"/>
          <w:sz w:val="28"/>
          <w:szCs w:val="28"/>
        </w:rPr>
        <w:t xml:space="preserve"> </w:t>
      </w:r>
      <w:r w:rsidRPr="003B6C8F">
        <w:rPr>
          <w:rFonts w:ascii="Times New Roman" w:hAnsi="Times New Roman" w:cs="Times New Roman"/>
          <w:sz w:val="28"/>
          <w:szCs w:val="28"/>
        </w:rPr>
        <w:t>появилось много трудностей в обучении детей письму и чтению в школе;</w:t>
      </w:r>
      <w:r w:rsidR="003B6C8F">
        <w:rPr>
          <w:rFonts w:ascii="Times New Roman" w:hAnsi="Times New Roman" w:cs="Times New Roman"/>
          <w:sz w:val="28"/>
          <w:szCs w:val="28"/>
        </w:rPr>
        <w:t xml:space="preserve"> </w:t>
      </w:r>
      <w:r w:rsidRPr="003B6C8F">
        <w:rPr>
          <w:rFonts w:ascii="Times New Roman" w:hAnsi="Times New Roman" w:cs="Times New Roman"/>
          <w:sz w:val="28"/>
          <w:szCs w:val="28"/>
        </w:rPr>
        <w:t>не все дети справляются с темпом, предложенным школьной программой;</w:t>
      </w:r>
    </w:p>
    <w:p w:rsidR="00D4424B" w:rsidRPr="003B6C8F" w:rsidRDefault="00D4424B" w:rsidP="00C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C8F">
        <w:rPr>
          <w:rFonts w:ascii="Times New Roman" w:hAnsi="Times New Roman" w:cs="Times New Roman"/>
          <w:sz w:val="28"/>
          <w:szCs w:val="28"/>
        </w:rPr>
        <w:t xml:space="preserve">физиологическая и психологическая готовность к школьному обучению формируется задолго до поступления в школу и не заканчивается в первом классе. </w:t>
      </w:r>
    </w:p>
    <w:p w:rsidR="00D4424B" w:rsidRPr="003B6C8F" w:rsidRDefault="00D4424B" w:rsidP="00C13D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C8F">
        <w:rPr>
          <w:rFonts w:ascii="Times New Roman" w:hAnsi="Times New Roman" w:cs="Times New Roman"/>
          <w:sz w:val="28"/>
          <w:szCs w:val="28"/>
        </w:rPr>
        <w:t xml:space="preserve">Обучение грамоте в детском саду является пропедевтикой </w:t>
      </w:r>
      <w:proofErr w:type="spellStart"/>
      <w:r w:rsidRPr="003B6C8F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3B6C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B6C8F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3B6C8F">
        <w:rPr>
          <w:rFonts w:ascii="Times New Roman" w:hAnsi="Times New Roman" w:cs="Times New Roman"/>
          <w:sz w:val="28"/>
          <w:szCs w:val="28"/>
        </w:rPr>
        <w:t xml:space="preserve"> и поможет ребёнку избежать некоторых специфических ошибок. </w:t>
      </w:r>
    </w:p>
    <w:p w:rsidR="00D4424B" w:rsidRPr="003B6C8F" w:rsidRDefault="00D4424B" w:rsidP="00C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C8F">
        <w:rPr>
          <w:rFonts w:ascii="Times New Roman" w:hAnsi="Times New Roman" w:cs="Times New Roman"/>
          <w:sz w:val="28"/>
          <w:szCs w:val="28"/>
        </w:rPr>
        <w:t>Важно, чтобы ребёнок: не пропускал буквы, не смешивал их при написании;</w:t>
      </w:r>
    </w:p>
    <w:p w:rsidR="00D4424B" w:rsidRPr="003B6C8F" w:rsidRDefault="00D4424B" w:rsidP="00C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C8F">
        <w:rPr>
          <w:rFonts w:ascii="Times New Roman" w:hAnsi="Times New Roman" w:cs="Times New Roman"/>
          <w:sz w:val="28"/>
          <w:szCs w:val="28"/>
        </w:rPr>
        <w:t xml:space="preserve">умел использовать свой слух, зрение, произношение для выделения опознавательных признаков гласных и согласных звуков, звонких и глухих согласных звуков, а не только старался запомнить соответствующие буквы; </w:t>
      </w:r>
    </w:p>
    <w:p w:rsidR="00D4424B" w:rsidRPr="003B6C8F" w:rsidRDefault="00D4424B" w:rsidP="00C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C8F">
        <w:rPr>
          <w:rFonts w:ascii="Times New Roman" w:hAnsi="Times New Roman" w:cs="Times New Roman"/>
          <w:sz w:val="28"/>
          <w:szCs w:val="28"/>
        </w:rPr>
        <w:t xml:space="preserve">под руководством педагога формировал познавательное отношение к речи, уточняя и расширяя словарный запас. </w:t>
      </w:r>
    </w:p>
    <w:p w:rsidR="00D4424B" w:rsidRPr="003B6C8F" w:rsidRDefault="00D4424B" w:rsidP="00C13D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C8F">
        <w:rPr>
          <w:rFonts w:ascii="Times New Roman" w:hAnsi="Times New Roman" w:cs="Times New Roman"/>
          <w:sz w:val="28"/>
          <w:szCs w:val="28"/>
        </w:rPr>
        <w:t>Обучение грамоте многими педагогами и родителями воспринимается лишь, как процесс обучения чтению, это слишком узкое представление данного вопроса.</w:t>
      </w:r>
    </w:p>
    <w:p w:rsidR="00D4424B" w:rsidRPr="003B6C8F" w:rsidRDefault="00D4424B" w:rsidP="00C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C8F">
        <w:rPr>
          <w:rFonts w:ascii="Times New Roman" w:hAnsi="Times New Roman" w:cs="Times New Roman"/>
          <w:sz w:val="28"/>
          <w:szCs w:val="28"/>
        </w:rPr>
        <w:t xml:space="preserve">По нашему мнению, существуют несколько основных компонентов, которые входят в процесс обучения грамоте: </w:t>
      </w:r>
    </w:p>
    <w:p w:rsidR="003B6C8F" w:rsidRPr="003B6C8F" w:rsidRDefault="00D4424B" w:rsidP="00C13D2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6C8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B6C8F">
        <w:rPr>
          <w:rFonts w:ascii="Times New Roman" w:hAnsi="Times New Roman" w:cs="Times New Roman"/>
          <w:sz w:val="28"/>
          <w:szCs w:val="28"/>
        </w:rPr>
        <w:t xml:space="preserve"> звуковой стороны речи, т.е. ребенок должен владеть правильным, чётким произношением звуков всех фонематических групп (свистящих, шипящих, </w:t>
      </w:r>
      <w:proofErr w:type="spellStart"/>
      <w:r w:rsidRPr="003B6C8F">
        <w:rPr>
          <w:rFonts w:ascii="Times New Roman" w:hAnsi="Times New Roman" w:cs="Times New Roman"/>
          <w:sz w:val="28"/>
          <w:szCs w:val="28"/>
        </w:rPr>
        <w:t>соноров</w:t>
      </w:r>
      <w:proofErr w:type="spellEnd"/>
      <w:r w:rsidRPr="003B6C8F">
        <w:rPr>
          <w:rFonts w:ascii="Times New Roman" w:hAnsi="Times New Roman" w:cs="Times New Roman"/>
          <w:sz w:val="28"/>
          <w:szCs w:val="28"/>
        </w:rPr>
        <w:t>);</w:t>
      </w:r>
      <w:r w:rsidR="003B6C8F" w:rsidRPr="003B6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C8F" w:rsidRPr="003B6C8F" w:rsidRDefault="00D4424B" w:rsidP="00C13D2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C8F">
        <w:rPr>
          <w:rFonts w:ascii="Times New Roman" w:hAnsi="Times New Roman" w:cs="Times New Roman"/>
          <w:sz w:val="28"/>
          <w:szCs w:val="28"/>
        </w:rPr>
        <w:t>Полная</w:t>
      </w:r>
      <w:proofErr w:type="gramEnd"/>
      <w:r w:rsidRPr="003B6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C8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B6C8F">
        <w:rPr>
          <w:rFonts w:ascii="Times New Roman" w:hAnsi="Times New Roman" w:cs="Times New Roman"/>
          <w:sz w:val="28"/>
          <w:szCs w:val="28"/>
        </w:rPr>
        <w:t xml:space="preserve"> фонематических процессов, т.е. умение слышать, различать и дифференцировать звуки родного языка;</w:t>
      </w:r>
      <w:r w:rsidR="003B6C8F" w:rsidRPr="003B6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24B" w:rsidRPr="003B6C8F" w:rsidRDefault="00D4424B" w:rsidP="00C13D2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C8F">
        <w:rPr>
          <w:rFonts w:ascii="Times New Roman" w:hAnsi="Times New Roman" w:cs="Times New Roman"/>
          <w:sz w:val="28"/>
          <w:szCs w:val="28"/>
        </w:rPr>
        <w:t xml:space="preserve">Готовность к звукобуквенному анализу и синтезу звукового состава речи, т.е. выделять начальный гласный из состава слова; анализ гласных звуков; анализ обратных слогов; слышать и выделять первый и последний согласный звук в слове: </w:t>
      </w:r>
      <w:proofErr w:type="gramStart"/>
      <w:r w:rsidRPr="003B6C8F">
        <w:rPr>
          <w:rFonts w:ascii="Times New Roman" w:hAnsi="Times New Roman" w:cs="Times New Roman"/>
          <w:sz w:val="28"/>
          <w:szCs w:val="28"/>
        </w:rPr>
        <w:t xml:space="preserve">Знакомство детей с терминами: </w:t>
      </w:r>
      <w:r w:rsidRPr="003B6C8F">
        <w:rPr>
          <w:rFonts w:ascii="Times New Roman" w:hAnsi="Times New Roman" w:cs="Times New Roman"/>
          <w:sz w:val="28"/>
          <w:szCs w:val="28"/>
        </w:rPr>
        <w:lastRenderedPageBreak/>
        <w:t>"звук", "слог", "слово", "предложение", звуки гласные, согласные, твердые, мягкие, глухие, звонкие.</w:t>
      </w:r>
      <w:proofErr w:type="gramEnd"/>
      <w:r w:rsidRPr="003B6C8F">
        <w:rPr>
          <w:rFonts w:ascii="Times New Roman" w:hAnsi="Times New Roman" w:cs="Times New Roman"/>
          <w:sz w:val="28"/>
          <w:szCs w:val="28"/>
        </w:rPr>
        <w:t xml:space="preserve"> Формировать умение работать со схемой слова, разрезной азбукой и владеть навыками </w:t>
      </w:r>
      <w:proofErr w:type="spellStart"/>
      <w:r w:rsidRPr="003B6C8F">
        <w:rPr>
          <w:rFonts w:ascii="Times New Roman" w:hAnsi="Times New Roman" w:cs="Times New Roman"/>
          <w:sz w:val="28"/>
          <w:szCs w:val="28"/>
        </w:rPr>
        <w:t>послогового</w:t>
      </w:r>
      <w:proofErr w:type="spellEnd"/>
      <w:r w:rsidRPr="003B6C8F">
        <w:rPr>
          <w:rFonts w:ascii="Times New Roman" w:hAnsi="Times New Roman" w:cs="Times New Roman"/>
          <w:sz w:val="28"/>
          <w:szCs w:val="28"/>
        </w:rPr>
        <w:t xml:space="preserve"> чтения. </w:t>
      </w:r>
    </w:p>
    <w:p w:rsidR="00D4424B" w:rsidRPr="003B6C8F" w:rsidRDefault="00D4424B" w:rsidP="00C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C8F">
        <w:rPr>
          <w:rFonts w:ascii="Times New Roman" w:hAnsi="Times New Roman" w:cs="Times New Roman"/>
          <w:sz w:val="28"/>
          <w:szCs w:val="28"/>
        </w:rPr>
        <w:t>Работу по обучению грамоте целесообразно проводить в несколько этапов.</w:t>
      </w:r>
    </w:p>
    <w:p w:rsidR="00620492" w:rsidRDefault="00620492" w:rsidP="006204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24B" w:rsidRPr="003B6C8F" w:rsidRDefault="00D4424B" w:rsidP="006204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C8F"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</w:p>
    <w:p w:rsidR="00D4424B" w:rsidRPr="003B6C8F" w:rsidRDefault="00D4424B" w:rsidP="00C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C8F">
        <w:rPr>
          <w:rFonts w:ascii="Times New Roman" w:hAnsi="Times New Roman" w:cs="Times New Roman"/>
          <w:sz w:val="28"/>
          <w:szCs w:val="28"/>
        </w:rPr>
        <w:t xml:space="preserve">Предлагаем начать работу со знакомства с неречевыми звуками. Этим мы формируем тональное </w:t>
      </w:r>
      <w:proofErr w:type="spellStart"/>
      <w:r w:rsidRPr="003B6C8F">
        <w:rPr>
          <w:rFonts w:ascii="Times New Roman" w:hAnsi="Times New Roman" w:cs="Times New Roman"/>
          <w:sz w:val="28"/>
          <w:szCs w:val="28"/>
        </w:rPr>
        <w:t>звукоразличение</w:t>
      </w:r>
      <w:proofErr w:type="spellEnd"/>
      <w:r w:rsidRPr="003B6C8F">
        <w:rPr>
          <w:rFonts w:ascii="Times New Roman" w:hAnsi="Times New Roman" w:cs="Times New Roman"/>
          <w:sz w:val="28"/>
          <w:szCs w:val="28"/>
        </w:rPr>
        <w:t xml:space="preserve">, или другими словами шумовое восприятие. На этом этапе даётся понятие "звук". </w:t>
      </w:r>
    </w:p>
    <w:p w:rsidR="00D4424B" w:rsidRPr="003B6C8F" w:rsidRDefault="00D4424B" w:rsidP="00C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C8F">
        <w:rPr>
          <w:rFonts w:ascii="Times New Roman" w:hAnsi="Times New Roman" w:cs="Times New Roman"/>
          <w:sz w:val="28"/>
          <w:szCs w:val="28"/>
        </w:rPr>
        <w:t xml:space="preserve">сначала даются звуки </w:t>
      </w:r>
      <w:proofErr w:type="gramStart"/>
      <w:r w:rsidRPr="003B6C8F">
        <w:rPr>
          <w:rFonts w:ascii="Times New Roman" w:hAnsi="Times New Roman" w:cs="Times New Roman"/>
          <w:sz w:val="28"/>
          <w:szCs w:val="28"/>
        </w:rPr>
        <w:t>сильно контрастные</w:t>
      </w:r>
      <w:proofErr w:type="gramEnd"/>
      <w:r w:rsidRPr="003B6C8F">
        <w:rPr>
          <w:rFonts w:ascii="Times New Roman" w:hAnsi="Times New Roman" w:cs="Times New Roman"/>
          <w:sz w:val="28"/>
          <w:szCs w:val="28"/>
        </w:rPr>
        <w:t xml:space="preserve"> по звучанию (дудка-барабан);</w:t>
      </w:r>
    </w:p>
    <w:p w:rsidR="00D4424B" w:rsidRPr="003B6C8F" w:rsidRDefault="00D4424B" w:rsidP="00C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C8F">
        <w:rPr>
          <w:rFonts w:ascii="Times New Roman" w:hAnsi="Times New Roman" w:cs="Times New Roman"/>
          <w:sz w:val="28"/>
          <w:szCs w:val="28"/>
        </w:rPr>
        <w:t>затем звуки близкие по звучанию (большой бубен - маленький бубен);</w:t>
      </w:r>
    </w:p>
    <w:p w:rsidR="00D4424B" w:rsidRPr="003B6C8F" w:rsidRDefault="00D4424B" w:rsidP="00C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C8F">
        <w:rPr>
          <w:rFonts w:ascii="Times New Roman" w:hAnsi="Times New Roman" w:cs="Times New Roman"/>
          <w:sz w:val="28"/>
          <w:szCs w:val="28"/>
        </w:rPr>
        <w:t>узнавание и дифференциация различных шумов (шуршание бумаги, болоньевой куртки, фольги; стук карандашей, ручек, ложек</w:t>
      </w:r>
      <w:proofErr w:type="gramStart"/>
      <w:r w:rsidRPr="003B6C8F">
        <w:rPr>
          <w:rFonts w:ascii="Times New Roman" w:hAnsi="Times New Roman" w:cs="Times New Roman"/>
          <w:sz w:val="28"/>
          <w:szCs w:val="28"/>
        </w:rPr>
        <w:t>:)</w:t>
      </w:r>
      <w:proofErr w:type="gramEnd"/>
    </w:p>
    <w:p w:rsidR="00D4424B" w:rsidRPr="003B6C8F" w:rsidRDefault="00D4424B" w:rsidP="00C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C8F">
        <w:rPr>
          <w:rFonts w:ascii="Times New Roman" w:hAnsi="Times New Roman" w:cs="Times New Roman"/>
          <w:sz w:val="28"/>
          <w:szCs w:val="28"/>
        </w:rPr>
        <w:t>Предлагаемые игры: "Узнай, что звучит?", "Где звучит колокольчик?", "Покажи картинку", "Громко - тихо", "Кто сказал?":</w:t>
      </w:r>
    </w:p>
    <w:p w:rsidR="00D4424B" w:rsidRPr="003B6C8F" w:rsidRDefault="00D4424B" w:rsidP="00C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C8F">
        <w:rPr>
          <w:rFonts w:ascii="Times New Roman" w:hAnsi="Times New Roman" w:cs="Times New Roman"/>
          <w:sz w:val="28"/>
          <w:szCs w:val="28"/>
        </w:rPr>
        <w:t xml:space="preserve">На этом этапе проводится работа по делению слов на части (слоги), дети определяют количество частей (слогов) через хлопки, шаги, сгибание пальцев, приседание: </w:t>
      </w:r>
      <w:proofErr w:type="gramStart"/>
      <w:r w:rsidRPr="003B6C8F">
        <w:rPr>
          <w:rFonts w:ascii="Times New Roman" w:hAnsi="Times New Roman" w:cs="Times New Roman"/>
          <w:sz w:val="28"/>
          <w:szCs w:val="28"/>
        </w:rPr>
        <w:t>Мы используем игры, в соответствии с лексической темой, например, при изучении темы "Овощи" мы делим на слоги слова: лук, капуста, кабачок, перец:</w:t>
      </w:r>
      <w:proofErr w:type="gramEnd"/>
      <w:r w:rsidRPr="003B6C8F">
        <w:rPr>
          <w:rFonts w:ascii="Times New Roman" w:hAnsi="Times New Roman" w:cs="Times New Roman"/>
          <w:sz w:val="28"/>
          <w:szCs w:val="28"/>
        </w:rPr>
        <w:t xml:space="preserve"> И в соответствии с этим применяем следующие дидактические пособия: паровозики: количество вагонов соответствует количеству слогов;</w:t>
      </w:r>
      <w:r w:rsidR="003B6C8F">
        <w:rPr>
          <w:rFonts w:ascii="Times New Roman" w:hAnsi="Times New Roman" w:cs="Times New Roman"/>
          <w:sz w:val="28"/>
          <w:szCs w:val="28"/>
        </w:rPr>
        <w:t xml:space="preserve"> </w:t>
      </w:r>
      <w:r w:rsidRPr="003B6C8F">
        <w:rPr>
          <w:rFonts w:ascii="Times New Roman" w:hAnsi="Times New Roman" w:cs="Times New Roman"/>
          <w:sz w:val="28"/>
          <w:szCs w:val="28"/>
        </w:rPr>
        <w:t>гаражи: цифра на гараже, соответствует количеству слогов в названиях машин;</w:t>
      </w:r>
      <w:r w:rsidR="003B6C8F">
        <w:rPr>
          <w:rFonts w:ascii="Times New Roman" w:hAnsi="Times New Roman" w:cs="Times New Roman"/>
          <w:sz w:val="28"/>
          <w:szCs w:val="28"/>
        </w:rPr>
        <w:t xml:space="preserve"> </w:t>
      </w:r>
      <w:r w:rsidRPr="003B6C8F">
        <w:rPr>
          <w:rFonts w:ascii="Times New Roman" w:hAnsi="Times New Roman" w:cs="Times New Roman"/>
          <w:sz w:val="28"/>
          <w:szCs w:val="28"/>
        </w:rPr>
        <w:t>домино: количество точек соответствует количеству слогов и т.д.</w:t>
      </w:r>
    </w:p>
    <w:p w:rsidR="00620492" w:rsidRDefault="00620492" w:rsidP="006204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24B" w:rsidRPr="003B6C8F" w:rsidRDefault="00D4424B" w:rsidP="00620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C8F">
        <w:rPr>
          <w:rFonts w:ascii="Times New Roman" w:hAnsi="Times New Roman" w:cs="Times New Roman"/>
          <w:b/>
          <w:sz w:val="28"/>
          <w:szCs w:val="28"/>
        </w:rPr>
        <w:t>I этап. Знакомство с гласными звуками.</w:t>
      </w:r>
    </w:p>
    <w:p w:rsidR="003B6C8F" w:rsidRDefault="003B6C8F" w:rsidP="00C13D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1764030</wp:posOffset>
            </wp:positionH>
            <wp:positionV relativeFrom="paragraph">
              <wp:posOffset>13970</wp:posOffset>
            </wp:positionV>
            <wp:extent cx="1737360" cy="2023745"/>
            <wp:effectExtent l="19050" t="0" r="0" b="0"/>
            <wp:wrapTight wrapText="bothSides">
              <wp:wrapPolygon edited="0">
                <wp:start x="-237" y="0"/>
                <wp:lineTo x="-237" y="21349"/>
                <wp:lineTo x="21553" y="21349"/>
                <wp:lineTo x="21553" y="0"/>
                <wp:lineTo x="-23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02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C8F" w:rsidRDefault="003B6C8F" w:rsidP="00C1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424B" w:rsidRDefault="00D4424B" w:rsidP="00C1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C8F" w:rsidRDefault="003B6C8F" w:rsidP="00C1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C8F" w:rsidRDefault="003B6C8F" w:rsidP="00C1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C8F" w:rsidRPr="003B6C8F" w:rsidRDefault="003B6C8F" w:rsidP="00C1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C8F" w:rsidRPr="003B6C8F" w:rsidRDefault="00D4424B" w:rsidP="00C13D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C8F">
        <w:rPr>
          <w:rFonts w:ascii="Times New Roman" w:hAnsi="Times New Roman" w:cs="Times New Roman"/>
          <w:sz w:val="28"/>
          <w:szCs w:val="28"/>
        </w:rPr>
        <w:t xml:space="preserve">Необходимость данного этапа в том, чтобы научить детей слышать гласные звуки, не пропускать их, также это поможет избежать нарушений </w:t>
      </w:r>
      <w:r w:rsidRPr="003B6C8F">
        <w:rPr>
          <w:rFonts w:ascii="Times New Roman" w:hAnsi="Times New Roman" w:cs="Times New Roman"/>
          <w:sz w:val="28"/>
          <w:szCs w:val="28"/>
        </w:rPr>
        <w:lastRenderedPageBreak/>
        <w:t>слоговой структуры и верно ставить ударения. Благодаря правильному произношению гласных звуков формируется дикция.</w:t>
      </w:r>
    </w:p>
    <w:p w:rsidR="00D4424B" w:rsidRPr="003B6C8F" w:rsidRDefault="00D4424B" w:rsidP="00C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C8F">
        <w:rPr>
          <w:rFonts w:ascii="Times New Roman" w:hAnsi="Times New Roman" w:cs="Times New Roman"/>
          <w:sz w:val="28"/>
          <w:szCs w:val="28"/>
        </w:rPr>
        <w:t xml:space="preserve">Знакомство со звуком начинается с выделения звука из речи. Подробнее остановимся на звуке [и]. Детям рассказываем, что ослик везет тяжелую тележку и кричит И-И-И. Дальше спрашиваем у детей, что кричит ослик? После дети смотрят в зеркала и рассматривают артикуляцию произношения звука, губы растягиваются в улыбке (используем символ). Рассматривая артикуляцию </w:t>
      </w:r>
      <w:proofErr w:type="gramStart"/>
      <w:r w:rsidRPr="003B6C8F">
        <w:rPr>
          <w:rFonts w:ascii="Times New Roman" w:hAnsi="Times New Roman" w:cs="Times New Roman"/>
          <w:sz w:val="28"/>
          <w:szCs w:val="28"/>
        </w:rPr>
        <w:t>звука</w:t>
      </w:r>
      <w:proofErr w:type="gramEnd"/>
      <w:r w:rsidRPr="003B6C8F">
        <w:rPr>
          <w:rFonts w:ascii="Times New Roman" w:hAnsi="Times New Roman" w:cs="Times New Roman"/>
          <w:sz w:val="28"/>
          <w:szCs w:val="28"/>
        </w:rPr>
        <w:t xml:space="preserve"> выясняем, что воздух не встречает препятствие и говорим, что этот звук гласный (используем карточку красного цвета). Говорим, что в образовании звука участвует голос. Знакомство с другими гласными звуками происходит аналогично. После знакомства со звуками, проводятся игры с использованием символов гласных звуков.</w:t>
      </w:r>
    </w:p>
    <w:p w:rsidR="00D4424B" w:rsidRPr="003B6C8F" w:rsidRDefault="003B6C8F" w:rsidP="00C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880110</wp:posOffset>
            </wp:positionH>
            <wp:positionV relativeFrom="paragraph">
              <wp:posOffset>184785</wp:posOffset>
            </wp:positionV>
            <wp:extent cx="3609975" cy="1736090"/>
            <wp:effectExtent l="19050" t="0" r="9525" b="0"/>
            <wp:wrapTight wrapText="bothSides">
              <wp:wrapPolygon edited="0">
                <wp:start x="-114" y="0"/>
                <wp:lineTo x="-114" y="21331"/>
                <wp:lineTo x="21657" y="21331"/>
                <wp:lineTo x="21657" y="0"/>
                <wp:lineTo x="-114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73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24B" w:rsidRPr="003B6C8F" w:rsidRDefault="00D4424B" w:rsidP="00C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24B" w:rsidRPr="003B6C8F" w:rsidRDefault="00D4424B" w:rsidP="00C1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C8F" w:rsidRDefault="003B6C8F" w:rsidP="00C1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C8F" w:rsidRDefault="003B6C8F" w:rsidP="00C1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C8F" w:rsidRDefault="003B6C8F" w:rsidP="00C1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C8F" w:rsidRDefault="003B6C8F" w:rsidP="00C1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424B" w:rsidRPr="00C13D20" w:rsidRDefault="00D4424B" w:rsidP="00C13D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D20">
        <w:rPr>
          <w:rFonts w:ascii="Times New Roman" w:hAnsi="Times New Roman" w:cs="Times New Roman"/>
          <w:b/>
          <w:sz w:val="28"/>
          <w:szCs w:val="28"/>
        </w:rPr>
        <w:t>Предлагаемые игры:</w:t>
      </w:r>
    </w:p>
    <w:p w:rsidR="00D4424B" w:rsidRPr="003B6C8F" w:rsidRDefault="00D4424B" w:rsidP="00C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C8F">
        <w:rPr>
          <w:rFonts w:ascii="Times New Roman" w:hAnsi="Times New Roman" w:cs="Times New Roman"/>
          <w:sz w:val="28"/>
          <w:szCs w:val="28"/>
        </w:rPr>
        <w:t xml:space="preserve">"Немые звуки": </w:t>
      </w:r>
      <w:r w:rsidR="003B6C8F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3B6C8F">
        <w:rPr>
          <w:rFonts w:ascii="Times New Roman" w:hAnsi="Times New Roman" w:cs="Times New Roman"/>
          <w:sz w:val="28"/>
          <w:szCs w:val="28"/>
        </w:rPr>
        <w:t>показывает артикуляцию звука, дети называют его, и наоборот.</w:t>
      </w:r>
    </w:p>
    <w:p w:rsidR="00D4424B" w:rsidRPr="003B6C8F" w:rsidRDefault="00D4424B" w:rsidP="00C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C8F">
        <w:rPr>
          <w:rFonts w:ascii="Times New Roman" w:hAnsi="Times New Roman" w:cs="Times New Roman"/>
          <w:sz w:val="28"/>
          <w:szCs w:val="28"/>
        </w:rPr>
        <w:t xml:space="preserve">"Фотография звука": </w:t>
      </w:r>
      <w:r w:rsidR="003B6C8F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3B6C8F">
        <w:rPr>
          <w:rFonts w:ascii="Times New Roman" w:hAnsi="Times New Roman" w:cs="Times New Roman"/>
          <w:sz w:val="28"/>
          <w:szCs w:val="28"/>
        </w:rPr>
        <w:t>произносит звук, дети показывают карточку-символ и наоборот;</w:t>
      </w:r>
    </w:p>
    <w:p w:rsidR="00D4424B" w:rsidRPr="003B6C8F" w:rsidRDefault="00D4424B" w:rsidP="00C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C8F">
        <w:rPr>
          <w:rFonts w:ascii="Times New Roman" w:hAnsi="Times New Roman" w:cs="Times New Roman"/>
          <w:sz w:val="28"/>
          <w:szCs w:val="28"/>
        </w:rPr>
        <w:t>"Припоминание слов на заданный звук" (гласный звук должен быть под ударением - окна, но не окно, ослик, но не осёл):</w:t>
      </w:r>
    </w:p>
    <w:p w:rsidR="00D4424B" w:rsidRPr="003B6C8F" w:rsidRDefault="00D4424B" w:rsidP="00C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C8F">
        <w:rPr>
          <w:rFonts w:ascii="Times New Roman" w:hAnsi="Times New Roman" w:cs="Times New Roman"/>
          <w:sz w:val="28"/>
          <w:szCs w:val="28"/>
        </w:rPr>
        <w:t>"Разложи картинки": подарим кукле Оле картинки, название которых начинается на звук [о], а Ирине - на звук [и].</w:t>
      </w:r>
    </w:p>
    <w:p w:rsidR="00D4424B" w:rsidRPr="003B6C8F" w:rsidRDefault="00D4424B" w:rsidP="00C13D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C8F">
        <w:rPr>
          <w:rFonts w:ascii="Times New Roman" w:hAnsi="Times New Roman" w:cs="Times New Roman"/>
          <w:sz w:val="28"/>
          <w:szCs w:val="28"/>
        </w:rPr>
        <w:t xml:space="preserve">Предлагаем следующий порядок работы над гласными звуками, используя символ или букву: </w:t>
      </w:r>
    </w:p>
    <w:p w:rsidR="00D4424B" w:rsidRPr="003B6C8F" w:rsidRDefault="00D4424B" w:rsidP="00C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C8F">
        <w:rPr>
          <w:rFonts w:ascii="Times New Roman" w:hAnsi="Times New Roman" w:cs="Times New Roman"/>
          <w:sz w:val="28"/>
          <w:szCs w:val="28"/>
        </w:rPr>
        <w:t>Выделение данного звука среди других звуков а, у, и, а, а, о (с показом артикуляции, позднее без показа);</w:t>
      </w:r>
    </w:p>
    <w:p w:rsidR="00D4424B" w:rsidRPr="003B6C8F" w:rsidRDefault="00D4424B" w:rsidP="00C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C8F">
        <w:rPr>
          <w:rFonts w:ascii="Times New Roman" w:hAnsi="Times New Roman" w:cs="Times New Roman"/>
          <w:sz w:val="28"/>
          <w:szCs w:val="28"/>
        </w:rPr>
        <w:t>Выделение данного звука из ряда слогов (</w:t>
      </w:r>
      <w:proofErr w:type="spellStart"/>
      <w:r w:rsidRPr="003B6C8F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3B6C8F">
        <w:rPr>
          <w:rFonts w:ascii="Times New Roman" w:hAnsi="Times New Roman" w:cs="Times New Roman"/>
          <w:sz w:val="28"/>
          <w:szCs w:val="28"/>
        </w:rPr>
        <w:t xml:space="preserve">, ум, </w:t>
      </w:r>
      <w:proofErr w:type="spellStart"/>
      <w:r w:rsidRPr="003B6C8F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3B6C8F">
        <w:rPr>
          <w:rFonts w:ascii="Times New Roman" w:hAnsi="Times New Roman" w:cs="Times New Roman"/>
          <w:sz w:val="28"/>
          <w:szCs w:val="28"/>
        </w:rPr>
        <w:t>, ан, ас);</w:t>
      </w:r>
    </w:p>
    <w:p w:rsidR="00D4424B" w:rsidRPr="003B6C8F" w:rsidRDefault="00D4424B" w:rsidP="00C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C8F">
        <w:rPr>
          <w:rFonts w:ascii="Times New Roman" w:hAnsi="Times New Roman" w:cs="Times New Roman"/>
          <w:sz w:val="28"/>
          <w:szCs w:val="28"/>
        </w:rPr>
        <w:t>Выделение данного звука среди слов (обруч, астра, аист, Аня, ирис);</w:t>
      </w:r>
    </w:p>
    <w:p w:rsidR="00D4424B" w:rsidRPr="003B6C8F" w:rsidRDefault="00D4424B" w:rsidP="00C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C8F">
        <w:rPr>
          <w:rFonts w:ascii="Times New Roman" w:hAnsi="Times New Roman" w:cs="Times New Roman"/>
          <w:sz w:val="28"/>
          <w:szCs w:val="28"/>
        </w:rPr>
        <w:t xml:space="preserve">Выделение слов из текста на заданный звук. (Аня с Аликом </w:t>
      </w:r>
      <w:proofErr w:type="gramStart"/>
      <w:r w:rsidRPr="003B6C8F">
        <w:rPr>
          <w:rFonts w:ascii="Times New Roman" w:hAnsi="Times New Roman" w:cs="Times New Roman"/>
          <w:sz w:val="28"/>
          <w:szCs w:val="28"/>
        </w:rPr>
        <w:t>гуляли в саду астры собирали</w:t>
      </w:r>
      <w:proofErr w:type="gramEnd"/>
      <w:r w:rsidRPr="003B6C8F">
        <w:rPr>
          <w:rFonts w:ascii="Times New Roman" w:hAnsi="Times New Roman" w:cs="Times New Roman"/>
          <w:sz w:val="28"/>
          <w:szCs w:val="28"/>
        </w:rPr>
        <w:t>).</w:t>
      </w:r>
    </w:p>
    <w:p w:rsidR="00D4424B" w:rsidRPr="003B6C8F" w:rsidRDefault="00D4424B" w:rsidP="00C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24B" w:rsidRPr="003B6C8F" w:rsidRDefault="00D4424B" w:rsidP="00C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C8F">
        <w:rPr>
          <w:rFonts w:ascii="Times New Roman" w:hAnsi="Times New Roman" w:cs="Times New Roman"/>
          <w:sz w:val="28"/>
          <w:szCs w:val="28"/>
        </w:rPr>
        <w:t>После знакомства со звуками ведется работа по дифференциации гласных, для уточнения артикуляции и умения слышать данный звук.</w:t>
      </w:r>
      <w:r w:rsidR="003B6C8F">
        <w:rPr>
          <w:rFonts w:ascii="Times New Roman" w:hAnsi="Times New Roman" w:cs="Times New Roman"/>
          <w:sz w:val="28"/>
          <w:szCs w:val="28"/>
        </w:rPr>
        <w:t xml:space="preserve"> </w:t>
      </w:r>
      <w:r w:rsidRPr="003B6C8F">
        <w:rPr>
          <w:rFonts w:ascii="Times New Roman" w:hAnsi="Times New Roman" w:cs="Times New Roman"/>
          <w:sz w:val="28"/>
          <w:szCs w:val="28"/>
        </w:rPr>
        <w:t xml:space="preserve">На этом этапе ведется работа над позицией звука в слове: </w:t>
      </w:r>
      <w:r w:rsidR="003B6C8F">
        <w:rPr>
          <w:rFonts w:ascii="Times New Roman" w:hAnsi="Times New Roman" w:cs="Times New Roman"/>
          <w:sz w:val="28"/>
          <w:szCs w:val="28"/>
        </w:rPr>
        <w:t xml:space="preserve"> </w:t>
      </w:r>
      <w:r w:rsidRPr="003B6C8F">
        <w:rPr>
          <w:rFonts w:ascii="Times New Roman" w:hAnsi="Times New Roman" w:cs="Times New Roman"/>
          <w:sz w:val="28"/>
          <w:szCs w:val="28"/>
        </w:rPr>
        <w:t xml:space="preserve">Во-первых, научить детей определять первый звук в слове. </w:t>
      </w:r>
      <w:proofErr w:type="gramStart"/>
      <w:r w:rsidRPr="003B6C8F">
        <w:rPr>
          <w:rFonts w:ascii="Times New Roman" w:hAnsi="Times New Roman" w:cs="Times New Roman"/>
          <w:sz w:val="28"/>
          <w:szCs w:val="28"/>
        </w:rPr>
        <w:t>Педагогу необходимо выделять нужный звук голосом, интонационно и закреплять его символом);</w:t>
      </w:r>
      <w:r w:rsidR="003B6C8F">
        <w:rPr>
          <w:rFonts w:ascii="Times New Roman" w:hAnsi="Times New Roman" w:cs="Times New Roman"/>
          <w:sz w:val="28"/>
          <w:szCs w:val="28"/>
        </w:rPr>
        <w:t xml:space="preserve"> </w:t>
      </w:r>
      <w:r w:rsidRPr="003B6C8F">
        <w:rPr>
          <w:rFonts w:ascii="Times New Roman" w:hAnsi="Times New Roman" w:cs="Times New Roman"/>
          <w:sz w:val="28"/>
          <w:szCs w:val="28"/>
        </w:rPr>
        <w:t>Затем необходимо научить детей слышать и выделять звук в конце слова;</w:t>
      </w:r>
      <w:r w:rsidR="003B6C8F">
        <w:rPr>
          <w:rFonts w:ascii="Times New Roman" w:hAnsi="Times New Roman" w:cs="Times New Roman"/>
          <w:sz w:val="28"/>
          <w:szCs w:val="28"/>
        </w:rPr>
        <w:t xml:space="preserve"> </w:t>
      </w:r>
      <w:r w:rsidRPr="003B6C8F">
        <w:rPr>
          <w:rFonts w:ascii="Times New Roman" w:hAnsi="Times New Roman" w:cs="Times New Roman"/>
          <w:sz w:val="28"/>
          <w:szCs w:val="28"/>
        </w:rPr>
        <w:t>В середине слова.</w:t>
      </w:r>
      <w:proofErr w:type="gramEnd"/>
    </w:p>
    <w:p w:rsidR="00D4424B" w:rsidRPr="003B6C8F" w:rsidRDefault="00D4424B" w:rsidP="00C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C8F">
        <w:rPr>
          <w:rFonts w:ascii="Times New Roman" w:hAnsi="Times New Roman" w:cs="Times New Roman"/>
          <w:sz w:val="28"/>
          <w:szCs w:val="28"/>
        </w:rPr>
        <w:t>Мы предлагаем следующие пособия:</w:t>
      </w:r>
    </w:p>
    <w:p w:rsidR="00D4424B" w:rsidRPr="003B6C8F" w:rsidRDefault="00D4424B" w:rsidP="00C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C8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48260</wp:posOffset>
            </wp:positionV>
            <wp:extent cx="2045970" cy="1376680"/>
            <wp:effectExtent l="19050" t="0" r="0" b="0"/>
            <wp:wrapTight wrapText="bothSides">
              <wp:wrapPolygon edited="0">
                <wp:start x="-201" y="0"/>
                <wp:lineTo x="-201" y="21221"/>
                <wp:lineTo x="21520" y="21221"/>
                <wp:lineTo x="21520" y="0"/>
                <wp:lineTo x="-201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C8F" w:rsidRDefault="003B6C8F" w:rsidP="00C1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C8F" w:rsidRDefault="003B6C8F" w:rsidP="00C1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C8F" w:rsidRDefault="003B6C8F" w:rsidP="00C1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C8F" w:rsidRDefault="003B6C8F" w:rsidP="00C1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424B" w:rsidRPr="003B6C8F" w:rsidRDefault="00D4424B" w:rsidP="00C13D2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C8F">
        <w:rPr>
          <w:rFonts w:ascii="Times New Roman" w:hAnsi="Times New Roman" w:cs="Times New Roman"/>
          <w:sz w:val="28"/>
          <w:szCs w:val="28"/>
        </w:rPr>
        <w:t xml:space="preserve">В начале обучения детям можно предложить фигурки животных, где голова животного указывает на начало, туловище - на середину, а хвост - на конец слова. </w:t>
      </w:r>
    </w:p>
    <w:p w:rsidR="00D4424B" w:rsidRPr="003B6C8F" w:rsidRDefault="00D4424B" w:rsidP="00C13D2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C8F">
        <w:rPr>
          <w:rFonts w:ascii="Times New Roman" w:hAnsi="Times New Roman" w:cs="Times New Roman"/>
          <w:sz w:val="28"/>
          <w:szCs w:val="28"/>
        </w:rPr>
        <w:t>Дети ставят символ опознаваемого звука в нужный квадратик.</w:t>
      </w:r>
    </w:p>
    <w:p w:rsidR="00D4424B" w:rsidRPr="003B6C8F" w:rsidRDefault="00D4424B" w:rsidP="00C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C8F">
        <w:rPr>
          <w:rFonts w:ascii="Times New Roman" w:hAnsi="Times New Roman" w:cs="Times New Roman"/>
          <w:sz w:val="28"/>
          <w:szCs w:val="28"/>
        </w:rPr>
        <w:t xml:space="preserve">Аналогичная работа проводится со звуковыми линейками. </w:t>
      </w:r>
    </w:p>
    <w:p w:rsidR="00D4424B" w:rsidRPr="003B6C8F" w:rsidRDefault="00D4424B" w:rsidP="00C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C8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6945" cy="25654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D20" w:rsidRDefault="00C13D20" w:rsidP="00C13D20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24B" w:rsidRPr="00C13D20" w:rsidRDefault="00D4424B" w:rsidP="00C13D2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D20">
        <w:rPr>
          <w:rFonts w:ascii="Times New Roman" w:hAnsi="Times New Roman" w:cs="Times New Roman"/>
          <w:sz w:val="28"/>
          <w:szCs w:val="28"/>
        </w:rPr>
        <w:t>Светофоры. Красный цвет - начало слова, зеленый - конец, желтый - середина.</w:t>
      </w:r>
    </w:p>
    <w:p w:rsidR="00D4424B" w:rsidRPr="003B6C8F" w:rsidRDefault="00D4424B" w:rsidP="00C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C8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1825625</wp:posOffset>
            </wp:positionH>
            <wp:positionV relativeFrom="paragraph">
              <wp:posOffset>59055</wp:posOffset>
            </wp:positionV>
            <wp:extent cx="1470660" cy="451485"/>
            <wp:effectExtent l="19050" t="0" r="0" b="0"/>
            <wp:wrapTight wrapText="bothSides">
              <wp:wrapPolygon edited="0">
                <wp:start x="-280" y="0"/>
                <wp:lineTo x="-280" y="20962"/>
                <wp:lineTo x="21544" y="20962"/>
                <wp:lineTo x="21544" y="0"/>
                <wp:lineTo x="-28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D20" w:rsidRDefault="00C13D20" w:rsidP="00C1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424B" w:rsidRPr="003B6C8F" w:rsidRDefault="00D4424B" w:rsidP="00C13D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C8F">
        <w:rPr>
          <w:rFonts w:ascii="Times New Roman" w:hAnsi="Times New Roman" w:cs="Times New Roman"/>
          <w:sz w:val="28"/>
          <w:szCs w:val="28"/>
        </w:rPr>
        <w:t xml:space="preserve">На этом этапе вводится простейший звуковой анализ, значимых слов (ау, уа, </w:t>
      </w:r>
      <w:proofErr w:type="spellStart"/>
      <w:r w:rsidRPr="003B6C8F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3B6C8F">
        <w:rPr>
          <w:rFonts w:ascii="Times New Roman" w:hAnsi="Times New Roman" w:cs="Times New Roman"/>
          <w:sz w:val="28"/>
          <w:szCs w:val="28"/>
        </w:rPr>
        <w:t>), выясняется количество звуков, порядок, характеристика. Рассмотрим слово АУ. Детям предлагается сюжетная картинка с изображением девочки, которая потерялась в лесу. Задаются наводящие вопросы: "Что случилось с девочкой?", " Что она кричит?". Подробно проводится звуковой анализ слова АУ. Дети проговаривают слово, определяют первый звук, второй звук. Дают характеристику каждому звуку. Определяют количество звуков в слове и их последовательность. Каждый звук обозначается соответствующей буквой, после этого слово прочитывается.</w:t>
      </w:r>
    </w:p>
    <w:p w:rsidR="00620492" w:rsidRDefault="00620492" w:rsidP="00C13D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492" w:rsidRDefault="00620492" w:rsidP="00C13D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4B" w:rsidRPr="00C13D20" w:rsidRDefault="00D4424B" w:rsidP="006204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D20">
        <w:rPr>
          <w:rFonts w:ascii="Times New Roman" w:hAnsi="Times New Roman" w:cs="Times New Roman"/>
          <w:b/>
          <w:sz w:val="28"/>
          <w:szCs w:val="28"/>
        </w:rPr>
        <w:lastRenderedPageBreak/>
        <w:t>II этап. Знакомство с согласными звуками.</w:t>
      </w:r>
    </w:p>
    <w:p w:rsidR="00D4424B" w:rsidRPr="003B6C8F" w:rsidRDefault="00D4424B" w:rsidP="00C13D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C8F">
        <w:rPr>
          <w:rFonts w:ascii="Times New Roman" w:hAnsi="Times New Roman" w:cs="Times New Roman"/>
          <w:sz w:val="28"/>
          <w:szCs w:val="28"/>
        </w:rPr>
        <w:t>Рекомендуем начинать со звуков [</w:t>
      </w:r>
      <w:proofErr w:type="gramStart"/>
      <w:r w:rsidRPr="003B6C8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B6C8F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3B6C8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B6C8F">
        <w:rPr>
          <w:rFonts w:ascii="Times New Roman" w:hAnsi="Times New Roman" w:cs="Times New Roman"/>
          <w:sz w:val="28"/>
          <w:szCs w:val="28"/>
        </w:rPr>
        <w:t xml:space="preserve">], потому что: </w:t>
      </w:r>
    </w:p>
    <w:p w:rsidR="00D4424B" w:rsidRPr="003B6C8F" w:rsidRDefault="00C13D20" w:rsidP="00C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1642745</wp:posOffset>
            </wp:positionV>
            <wp:extent cx="2292350" cy="2321560"/>
            <wp:effectExtent l="19050" t="0" r="0" b="0"/>
            <wp:wrapTight wrapText="bothSides">
              <wp:wrapPolygon edited="0">
                <wp:start x="-180" y="0"/>
                <wp:lineTo x="-180" y="21446"/>
                <wp:lineTo x="21540" y="21446"/>
                <wp:lineTo x="21540" y="0"/>
                <wp:lineTo x="-18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232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24B" w:rsidRPr="003B6C8F">
        <w:rPr>
          <w:rFonts w:ascii="Times New Roman" w:hAnsi="Times New Roman" w:cs="Times New Roman"/>
          <w:sz w:val="28"/>
          <w:szCs w:val="28"/>
        </w:rPr>
        <w:t>Артикуляция очень резко отличается от артикуляции гласных звуков, воздух встречает препятствие.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24B" w:rsidRPr="003B6C8F">
        <w:rPr>
          <w:rFonts w:ascii="Times New Roman" w:hAnsi="Times New Roman" w:cs="Times New Roman"/>
          <w:sz w:val="28"/>
          <w:szCs w:val="28"/>
        </w:rPr>
        <w:t>Именно эти звуки позволят легче усвоить детям процесс слияния, необходимый для навыка слогового чтения.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24B" w:rsidRPr="003B6C8F">
        <w:rPr>
          <w:rFonts w:ascii="Times New Roman" w:hAnsi="Times New Roman" w:cs="Times New Roman"/>
          <w:sz w:val="28"/>
          <w:szCs w:val="28"/>
        </w:rPr>
        <w:t>При знакомстве с каждым звуком даётся его полная характеристика, опираясь на тактильный, зрительный, слуховой, двигательный анализаторы. Дети усваивают, что звук можно услышать, артикуляцию увидеть, и почувствовать.</w:t>
      </w:r>
    </w:p>
    <w:p w:rsidR="00D4424B" w:rsidRPr="003B6C8F" w:rsidRDefault="00D4424B" w:rsidP="00C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3D20" w:rsidRDefault="00C13D20" w:rsidP="00C1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D20" w:rsidRDefault="00C13D20" w:rsidP="00C1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D20" w:rsidRDefault="00C13D20" w:rsidP="00C1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D20" w:rsidRDefault="00C13D20" w:rsidP="00C1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D20" w:rsidRDefault="00C13D20" w:rsidP="00C1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D20" w:rsidRDefault="00C13D20" w:rsidP="00C1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424B" w:rsidRPr="003B6C8F" w:rsidRDefault="00D4424B" w:rsidP="00C13D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C8F">
        <w:rPr>
          <w:rFonts w:ascii="Times New Roman" w:hAnsi="Times New Roman" w:cs="Times New Roman"/>
          <w:sz w:val="28"/>
          <w:szCs w:val="28"/>
        </w:rPr>
        <w:t>Подробнее остановимся на знакомстве со звуком [</w:t>
      </w:r>
      <w:proofErr w:type="gramStart"/>
      <w:r w:rsidRPr="003B6C8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B6C8F">
        <w:rPr>
          <w:rFonts w:ascii="Times New Roman" w:hAnsi="Times New Roman" w:cs="Times New Roman"/>
          <w:sz w:val="28"/>
          <w:szCs w:val="28"/>
        </w:rPr>
        <w:t>].</w:t>
      </w:r>
      <w:r w:rsidR="00C13D20">
        <w:rPr>
          <w:rFonts w:ascii="Times New Roman" w:hAnsi="Times New Roman" w:cs="Times New Roman"/>
          <w:sz w:val="28"/>
          <w:szCs w:val="28"/>
        </w:rPr>
        <w:t xml:space="preserve"> </w:t>
      </w:r>
      <w:r w:rsidRPr="003B6C8F">
        <w:rPr>
          <w:rFonts w:ascii="Times New Roman" w:hAnsi="Times New Roman" w:cs="Times New Roman"/>
          <w:sz w:val="28"/>
          <w:szCs w:val="28"/>
        </w:rPr>
        <w:t xml:space="preserve">Детям можно рассказать: молодая корова, еще не умеет мычать по - настоящему. У нее получается М-М-М. (Используем карточки-символы звуков З.Е. </w:t>
      </w:r>
      <w:proofErr w:type="spellStart"/>
      <w:r w:rsidRPr="003B6C8F">
        <w:rPr>
          <w:rFonts w:ascii="Times New Roman" w:hAnsi="Times New Roman" w:cs="Times New Roman"/>
          <w:sz w:val="28"/>
          <w:szCs w:val="28"/>
        </w:rPr>
        <w:t>Агранович</w:t>
      </w:r>
      <w:proofErr w:type="spellEnd"/>
      <w:r w:rsidRPr="003B6C8F">
        <w:rPr>
          <w:rFonts w:ascii="Times New Roman" w:hAnsi="Times New Roman" w:cs="Times New Roman"/>
          <w:sz w:val="28"/>
          <w:szCs w:val="28"/>
        </w:rPr>
        <w:t xml:space="preserve">) Далее дети произносят звук сами, смотрят в индивидуальные зеркала. Вместе с детьми выясняется, что воздух встречает препятствие - губы. Дается понятие согласный звук. Можно сказать, что звук согласен с тем, что воздух встречает препятствие и подкрепляем это понятие символом синего цвета. </w:t>
      </w:r>
    </w:p>
    <w:p w:rsidR="00D4424B" w:rsidRPr="003B6C8F" w:rsidRDefault="00D4424B" w:rsidP="00C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C8F">
        <w:rPr>
          <w:rFonts w:ascii="Times New Roman" w:hAnsi="Times New Roman" w:cs="Times New Roman"/>
          <w:sz w:val="28"/>
          <w:szCs w:val="28"/>
        </w:rPr>
        <w:t>Чтобы определить звонкость и глухость согласного, используем прием с горлышком - если горлышко "гудит", значит, звук звонкий, если нет - глухой. В данном случае звук звонкий. Используем символ звонка. Можно применить другой прием - во время произнесения звука плотно прижать ладошки к ушам.</w:t>
      </w:r>
    </w:p>
    <w:p w:rsidR="00D4424B" w:rsidRPr="003B6C8F" w:rsidRDefault="00D4424B" w:rsidP="00C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C8F">
        <w:rPr>
          <w:rFonts w:ascii="Times New Roman" w:hAnsi="Times New Roman" w:cs="Times New Roman"/>
          <w:sz w:val="28"/>
          <w:szCs w:val="28"/>
        </w:rPr>
        <w:t>Используем символ звонка. Можно применить другой прием - во время произнесения звука плотно прижать ладошки к ушам</w:t>
      </w:r>
      <w:r w:rsidR="00C13D20">
        <w:rPr>
          <w:rFonts w:ascii="Times New Roman" w:hAnsi="Times New Roman" w:cs="Times New Roman"/>
          <w:sz w:val="28"/>
          <w:szCs w:val="28"/>
        </w:rPr>
        <w:t>.</w:t>
      </w:r>
    </w:p>
    <w:p w:rsidR="00C13D20" w:rsidRDefault="00C13D20" w:rsidP="00C13D20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1583690</wp:posOffset>
            </wp:positionH>
            <wp:positionV relativeFrom="paragraph">
              <wp:posOffset>81280</wp:posOffset>
            </wp:positionV>
            <wp:extent cx="2185035" cy="852170"/>
            <wp:effectExtent l="19050" t="0" r="5715" b="0"/>
            <wp:wrapTight wrapText="bothSides">
              <wp:wrapPolygon edited="0">
                <wp:start x="-188" y="0"/>
                <wp:lineTo x="-188" y="21246"/>
                <wp:lineTo x="21656" y="21246"/>
                <wp:lineTo x="21656" y="0"/>
                <wp:lineTo x="-188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85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24B" w:rsidRPr="003B6C8F" w:rsidRDefault="00D4424B" w:rsidP="00C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3D20" w:rsidRDefault="00C13D20" w:rsidP="00C1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D20" w:rsidRDefault="00C13D20" w:rsidP="00C1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D20" w:rsidRDefault="00C13D20" w:rsidP="00C1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D20" w:rsidRDefault="00C13D20" w:rsidP="00C1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D20" w:rsidRPr="003B6C8F" w:rsidRDefault="00D4424B" w:rsidP="00C13D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C8F">
        <w:rPr>
          <w:rFonts w:ascii="Times New Roman" w:hAnsi="Times New Roman" w:cs="Times New Roman"/>
          <w:sz w:val="28"/>
          <w:szCs w:val="28"/>
        </w:rPr>
        <w:t>Чтобы определить твердость и мягкость, предложите детям обратить внимание на губы: при произнесении мягкого согласного, губы слегка улыбаются, артикуляция напрягается. Для характеристики согласных звуков используются символы. Орех - твердый, облачко - мягкий, колокольчик - звонкий звук, перечеркнутый колокольчик - глухой.</w:t>
      </w:r>
    </w:p>
    <w:p w:rsidR="00D4424B" w:rsidRPr="003B6C8F" w:rsidRDefault="00D4424B" w:rsidP="00C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C8F">
        <w:rPr>
          <w:rFonts w:ascii="Times New Roman" w:hAnsi="Times New Roman" w:cs="Times New Roman"/>
          <w:sz w:val="28"/>
          <w:szCs w:val="28"/>
        </w:rPr>
        <w:t xml:space="preserve">Большая работа проводится по дифференциации звуков по акустическим (Т-Д, Г-К, Б-П) и артикуляторным (С-Ш, Т-К, З-Ж) признакам. Звуки сравниваются после знакомства и усвоения смешиваемых звуков. Каждый звук подробно характеризуется, затем эти характеристики сравниваются. Дети под руководством педагога выясняют, чем они похожи и различаются. </w:t>
      </w:r>
    </w:p>
    <w:p w:rsidR="00C13D20" w:rsidRDefault="00C13D20" w:rsidP="00C13D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4B" w:rsidRPr="00C13D20" w:rsidRDefault="00D4424B" w:rsidP="006204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D20">
        <w:rPr>
          <w:rFonts w:ascii="Times New Roman" w:hAnsi="Times New Roman" w:cs="Times New Roman"/>
          <w:b/>
          <w:sz w:val="28"/>
          <w:szCs w:val="28"/>
        </w:rPr>
        <w:t>Знакомство с буквами.</w:t>
      </w:r>
    </w:p>
    <w:p w:rsidR="00D4424B" w:rsidRPr="003B6C8F" w:rsidRDefault="00C13D20" w:rsidP="00C13D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1589405</wp:posOffset>
            </wp:positionH>
            <wp:positionV relativeFrom="paragraph">
              <wp:posOffset>1533525</wp:posOffset>
            </wp:positionV>
            <wp:extent cx="2381885" cy="1252855"/>
            <wp:effectExtent l="19050" t="0" r="0" b="0"/>
            <wp:wrapTight wrapText="bothSides">
              <wp:wrapPolygon edited="0">
                <wp:start x="-173" y="0"/>
                <wp:lineTo x="-173" y="21348"/>
                <wp:lineTo x="21594" y="21348"/>
                <wp:lineTo x="21594" y="0"/>
                <wp:lineTo x="-173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25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24B" w:rsidRPr="003B6C8F">
        <w:rPr>
          <w:rFonts w:ascii="Times New Roman" w:hAnsi="Times New Roman" w:cs="Times New Roman"/>
          <w:sz w:val="28"/>
          <w:szCs w:val="28"/>
        </w:rPr>
        <w:t>На этом этапе начинаем знакомить детей с буквами. В своей работе мы букву произносим как звук. Говорим, что буква читается. Помогаем её запомнить через ассоциации ребёнка. Просим детей посмотреть на букву и представить, на что она похожа. Все ответы принимаются, и предлагается свой вариант, в котором картинка похожа на букву и начинается на данный звук (с - сыр, т - труба, я - яблоко).</w:t>
      </w:r>
    </w:p>
    <w:p w:rsidR="00D4424B" w:rsidRPr="003B6C8F" w:rsidRDefault="00D4424B" w:rsidP="00C1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D20" w:rsidRDefault="00C13D20" w:rsidP="00C1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D20" w:rsidRDefault="00C13D20" w:rsidP="00C1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D20" w:rsidRDefault="00C13D20" w:rsidP="00C1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424B" w:rsidRPr="003B6C8F" w:rsidRDefault="00D4424B" w:rsidP="00C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C8F">
        <w:rPr>
          <w:rFonts w:ascii="Times New Roman" w:hAnsi="Times New Roman" w:cs="Times New Roman"/>
          <w:sz w:val="28"/>
          <w:szCs w:val="28"/>
        </w:rPr>
        <w:t xml:space="preserve">Рассматриваются элементы, их количество. Можно предложить стишок для запоминания образа буквы. </w:t>
      </w:r>
    </w:p>
    <w:p w:rsidR="00D4424B" w:rsidRPr="003B6C8F" w:rsidRDefault="00D4424B" w:rsidP="00C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C8F">
        <w:rPr>
          <w:rFonts w:ascii="Times New Roman" w:hAnsi="Times New Roman" w:cs="Times New Roman"/>
          <w:sz w:val="28"/>
          <w:szCs w:val="28"/>
        </w:rPr>
        <w:t xml:space="preserve">Например, при знакомстве с буквой </w:t>
      </w:r>
      <w:r w:rsidR="00C13D20">
        <w:rPr>
          <w:rFonts w:ascii="Times New Roman" w:hAnsi="Times New Roman" w:cs="Times New Roman"/>
          <w:sz w:val="28"/>
          <w:szCs w:val="28"/>
        </w:rPr>
        <w:t>«</w:t>
      </w:r>
      <w:r w:rsidRPr="003B6C8F">
        <w:rPr>
          <w:rFonts w:ascii="Times New Roman" w:hAnsi="Times New Roman" w:cs="Times New Roman"/>
          <w:sz w:val="28"/>
          <w:szCs w:val="28"/>
        </w:rPr>
        <w:t>С</w:t>
      </w:r>
      <w:r w:rsidR="00C13D20">
        <w:rPr>
          <w:rFonts w:ascii="Times New Roman" w:hAnsi="Times New Roman" w:cs="Times New Roman"/>
          <w:sz w:val="28"/>
          <w:szCs w:val="28"/>
        </w:rPr>
        <w:t>»</w:t>
      </w:r>
      <w:r w:rsidRPr="003B6C8F">
        <w:rPr>
          <w:rFonts w:ascii="Times New Roman" w:hAnsi="Times New Roman" w:cs="Times New Roman"/>
          <w:sz w:val="28"/>
          <w:szCs w:val="28"/>
        </w:rPr>
        <w:t>, мы заучиваем стишок:</w:t>
      </w:r>
    </w:p>
    <w:p w:rsidR="00D4424B" w:rsidRPr="003B6C8F" w:rsidRDefault="00C13D20" w:rsidP="00C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1979930</wp:posOffset>
            </wp:positionH>
            <wp:positionV relativeFrom="paragraph">
              <wp:posOffset>92075</wp:posOffset>
            </wp:positionV>
            <wp:extent cx="1891665" cy="2105660"/>
            <wp:effectExtent l="19050" t="0" r="0" b="0"/>
            <wp:wrapTight wrapText="bothSides">
              <wp:wrapPolygon edited="0">
                <wp:start x="-218" y="0"/>
                <wp:lineTo x="-218" y="21496"/>
                <wp:lineTo x="21535" y="21496"/>
                <wp:lineTo x="21535" y="0"/>
                <wp:lineTo x="-218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210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24B" w:rsidRPr="003B6C8F">
        <w:rPr>
          <w:rFonts w:ascii="Times New Roman" w:hAnsi="Times New Roman" w:cs="Times New Roman"/>
          <w:sz w:val="28"/>
          <w:szCs w:val="28"/>
        </w:rPr>
        <w:t>Села мышка в уголок,</w:t>
      </w:r>
    </w:p>
    <w:p w:rsidR="00D4424B" w:rsidRPr="003B6C8F" w:rsidRDefault="00D4424B" w:rsidP="00C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C8F">
        <w:rPr>
          <w:rFonts w:ascii="Times New Roman" w:hAnsi="Times New Roman" w:cs="Times New Roman"/>
          <w:sz w:val="28"/>
          <w:szCs w:val="28"/>
        </w:rPr>
        <w:t xml:space="preserve">Съела сыра кусок. </w:t>
      </w:r>
    </w:p>
    <w:p w:rsidR="00D4424B" w:rsidRPr="003B6C8F" w:rsidRDefault="00D4424B" w:rsidP="00C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3D20" w:rsidRDefault="00C13D20" w:rsidP="00C1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D20" w:rsidRDefault="00C13D20" w:rsidP="00C1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D20" w:rsidRDefault="00C13D20" w:rsidP="00C1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D20" w:rsidRDefault="00C13D20" w:rsidP="00C1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D20" w:rsidRDefault="00C13D20" w:rsidP="00C1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424B" w:rsidRPr="003B6C8F" w:rsidRDefault="00D4424B" w:rsidP="00C13D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C8F">
        <w:rPr>
          <w:rFonts w:ascii="Times New Roman" w:hAnsi="Times New Roman" w:cs="Times New Roman"/>
          <w:sz w:val="28"/>
          <w:szCs w:val="28"/>
        </w:rPr>
        <w:t xml:space="preserve">Запоминание образа буквы можно организовать по-разному, с использованием различных анализаторов. Важен эмоциональный настрой! </w:t>
      </w:r>
    </w:p>
    <w:p w:rsidR="00D4424B" w:rsidRPr="00C13D20" w:rsidRDefault="00D4424B" w:rsidP="00C13D2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D20">
        <w:rPr>
          <w:rFonts w:ascii="Times New Roman" w:hAnsi="Times New Roman" w:cs="Times New Roman"/>
          <w:sz w:val="28"/>
          <w:szCs w:val="28"/>
        </w:rPr>
        <w:t>Написать букву в воздухе, на столе;</w:t>
      </w:r>
    </w:p>
    <w:p w:rsidR="00D4424B" w:rsidRPr="00C13D20" w:rsidRDefault="00D4424B" w:rsidP="00C13D2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D20">
        <w:rPr>
          <w:rFonts w:ascii="Times New Roman" w:hAnsi="Times New Roman" w:cs="Times New Roman"/>
          <w:sz w:val="28"/>
          <w:szCs w:val="28"/>
        </w:rPr>
        <w:t>Выложить печатную букву из карандашей, счётных палочек, шнурков, верёвочек;</w:t>
      </w:r>
    </w:p>
    <w:p w:rsidR="00D4424B" w:rsidRPr="00C13D20" w:rsidRDefault="00D4424B" w:rsidP="00C13D2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D20">
        <w:rPr>
          <w:rFonts w:ascii="Times New Roman" w:hAnsi="Times New Roman" w:cs="Times New Roman"/>
          <w:sz w:val="28"/>
          <w:szCs w:val="28"/>
        </w:rPr>
        <w:t>Написать букву пальчиком на манке или другой мелкой крупе;</w:t>
      </w:r>
    </w:p>
    <w:p w:rsidR="00D4424B" w:rsidRPr="00C13D20" w:rsidRDefault="00D4424B" w:rsidP="00C13D2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D20">
        <w:rPr>
          <w:rFonts w:ascii="Times New Roman" w:hAnsi="Times New Roman" w:cs="Times New Roman"/>
          <w:sz w:val="28"/>
          <w:szCs w:val="28"/>
        </w:rPr>
        <w:t xml:space="preserve">Выложить букву из крупных и мелких пуговиц, бусинок, </w:t>
      </w:r>
    </w:p>
    <w:p w:rsidR="00D4424B" w:rsidRPr="00C13D20" w:rsidRDefault="00D4424B" w:rsidP="00C13D2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D20">
        <w:rPr>
          <w:rFonts w:ascii="Times New Roman" w:hAnsi="Times New Roman" w:cs="Times New Roman"/>
          <w:sz w:val="28"/>
          <w:szCs w:val="28"/>
        </w:rPr>
        <w:t>фасоли и другие мелкие предметы;</w:t>
      </w:r>
    </w:p>
    <w:p w:rsidR="00D4424B" w:rsidRPr="00C13D20" w:rsidRDefault="00D4424B" w:rsidP="00C13D2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D20">
        <w:rPr>
          <w:rFonts w:ascii="Times New Roman" w:hAnsi="Times New Roman" w:cs="Times New Roman"/>
          <w:sz w:val="28"/>
          <w:szCs w:val="28"/>
        </w:rPr>
        <w:t>Вырывать из бумаги образ буквы;</w:t>
      </w:r>
    </w:p>
    <w:p w:rsidR="00D4424B" w:rsidRPr="00C13D20" w:rsidRDefault="00D4424B" w:rsidP="00C13D2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D20">
        <w:rPr>
          <w:rFonts w:ascii="Times New Roman" w:hAnsi="Times New Roman" w:cs="Times New Roman"/>
          <w:sz w:val="28"/>
          <w:szCs w:val="28"/>
        </w:rPr>
        <w:t>Получить в подарок букву;</w:t>
      </w:r>
    </w:p>
    <w:p w:rsidR="00D4424B" w:rsidRPr="00C13D20" w:rsidRDefault="00D4424B" w:rsidP="00C13D2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D20">
        <w:rPr>
          <w:rFonts w:ascii="Times New Roman" w:hAnsi="Times New Roman" w:cs="Times New Roman"/>
          <w:sz w:val="28"/>
          <w:szCs w:val="28"/>
        </w:rPr>
        <w:t>Угостить фигурным печеньем в виде буквы;</w:t>
      </w:r>
    </w:p>
    <w:p w:rsidR="00D4424B" w:rsidRPr="00C13D20" w:rsidRDefault="00D4424B" w:rsidP="00C13D2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D20">
        <w:rPr>
          <w:rFonts w:ascii="Times New Roman" w:hAnsi="Times New Roman" w:cs="Times New Roman"/>
          <w:sz w:val="28"/>
          <w:szCs w:val="28"/>
        </w:rPr>
        <w:t>Вылепить из пластилина, теста;</w:t>
      </w:r>
    </w:p>
    <w:p w:rsidR="00D4424B" w:rsidRPr="00C13D20" w:rsidRDefault="00D4424B" w:rsidP="00C13D2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D20">
        <w:rPr>
          <w:rFonts w:ascii="Times New Roman" w:hAnsi="Times New Roman" w:cs="Times New Roman"/>
          <w:sz w:val="28"/>
          <w:szCs w:val="28"/>
        </w:rPr>
        <w:t>Написать на плакате букву разных размеров, разного цвета:</w:t>
      </w:r>
    </w:p>
    <w:p w:rsidR="00D4424B" w:rsidRPr="00C13D20" w:rsidRDefault="00D4424B" w:rsidP="00C13D2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D20">
        <w:rPr>
          <w:rFonts w:ascii="Times New Roman" w:hAnsi="Times New Roman" w:cs="Times New Roman"/>
          <w:sz w:val="28"/>
          <w:szCs w:val="28"/>
        </w:rPr>
        <w:t>Выбрать (подчеркнуть) нужную букву в тексте.</w:t>
      </w:r>
    </w:p>
    <w:p w:rsidR="00D4424B" w:rsidRPr="003B6C8F" w:rsidRDefault="00D4424B" w:rsidP="00C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C8F">
        <w:rPr>
          <w:rFonts w:ascii="Times New Roman" w:hAnsi="Times New Roman" w:cs="Times New Roman"/>
          <w:sz w:val="28"/>
          <w:szCs w:val="28"/>
        </w:rPr>
        <w:t xml:space="preserve">При знакомстве с согласными ведётся работа по звуковому анализу слов. Рекомендуем начинать: </w:t>
      </w:r>
    </w:p>
    <w:p w:rsidR="00D4424B" w:rsidRPr="003B6C8F" w:rsidRDefault="00D4424B" w:rsidP="00C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C8F">
        <w:rPr>
          <w:rFonts w:ascii="Times New Roman" w:hAnsi="Times New Roman" w:cs="Times New Roman"/>
          <w:sz w:val="28"/>
          <w:szCs w:val="28"/>
        </w:rPr>
        <w:t xml:space="preserve">с обратных слогов, имеющих значение (ум, он, </w:t>
      </w:r>
      <w:proofErr w:type="spellStart"/>
      <w:r w:rsidRPr="003B6C8F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3B6C8F">
        <w:rPr>
          <w:rFonts w:ascii="Times New Roman" w:hAnsi="Times New Roman" w:cs="Times New Roman"/>
          <w:sz w:val="28"/>
          <w:szCs w:val="28"/>
        </w:rPr>
        <w:t>, ан</w:t>
      </w:r>
      <w:proofErr w:type="gramStart"/>
      <w:r w:rsidRPr="003B6C8F">
        <w:rPr>
          <w:rFonts w:ascii="Times New Roman" w:hAnsi="Times New Roman" w:cs="Times New Roman"/>
          <w:sz w:val="28"/>
          <w:szCs w:val="28"/>
        </w:rPr>
        <w:t>:);</w:t>
      </w:r>
      <w:proofErr w:type="gramEnd"/>
    </w:p>
    <w:p w:rsidR="00D4424B" w:rsidRPr="003B6C8F" w:rsidRDefault="00D4424B" w:rsidP="00C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C8F">
        <w:rPr>
          <w:rFonts w:ascii="Times New Roman" w:hAnsi="Times New Roman" w:cs="Times New Roman"/>
          <w:sz w:val="28"/>
          <w:szCs w:val="28"/>
        </w:rPr>
        <w:t>прямые слоги, также имеющие значение (</w:t>
      </w:r>
      <w:proofErr w:type="spellStart"/>
      <w:r w:rsidRPr="003B6C8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B6C8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B6C8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B6C8F">
        <w:rPr>
          <w:rFonts w:ascii="Times New Roman" w:hAnsi="Times New Roman" w:cs="Times New Roman"/>
          <w:sz w:val="28"/>
          <w:szCs w:val="28"/>
        </w:rPr>
        <w:t>, но:);</w:t>
      </w:r>
    </w:p>
    <w:p w:rsidR="00D4424B" w:rsidRPr="003B6C8F" w:rsidRDefault="00D4424B" w:rsidP="00C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C8F">
        <w:rPr>
          <w:rFonts w:ascii="Times New Roman" w:hAnsi="Times New Roman" w:cs="Times New Roman"/>
          <w:sz w:val="28"/>
          <w:szCs w:val="28"/>
        </w:rPr>
        <w:t>односложные слова без стечения согласных (дом, дым, кот</w:t>
      </w:r>
      <w:proofErr w:type="gramStart"/>
      <w:r w:rsidRPr="003B6C8F">
        <w:rPr>
          <w:rFonts w:ascii="Times New Roman" w:hAnsi="Times New Roman" w:cs="Times New Roman"/>
          <w:sz w:val="28"/>
          <w:szCs w:val="28"/>
        </w:rPr>
        <w:t>:);</w:t>
      </w:r>
      <w:proofErr w:type="gramEnd"/>
    </w:p>
    <w:p w:rsidR="00D4424B" w:rsidRPr="003B6C8F" w:rsidRDefault="00D4424B" w:rsidP="00C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C8F">
        <w:rPr>
          <w:rFonts w:ascii="Times New Roman" w:hAnsi="Times New Roman" w:cs="Times New Roman"/>
          <w:sz w:val="28"/>
          <w:szCs w:val="28"/>
        </w:rPr>
        <w:t>двусложные слова с прямыми открытыми словами (кино, вата, духи</w:t>
      </w:r>
      <w:proofErr w:type="gramStart"/>
      <w:r w:rsidRPr="003B6C8F">
        <w:rPr>
          <w:rFonts w:ascii="Times New Roman" w:hAnsi="Times New Roman" w:cs="Times New Roman"/>
          <w:sz w:val="28"/>
          <w:szCs w:val="28"/>
        </w:rPr>
        <w:t>:);</w:t>
      </w:r>
      <w:proofErr w:type="gramEnd"/>
    </w:p>
    <w:p w:rsidR="00D4424B" w:rsidRPr="003B6C8F" w:rsidRDefault="00D4424B" w:rsidP="00C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C8F">
        <w:rPr>
          <w:rFonts w:ascii="Times New Roman" w:hAnsi="Times New Roman" w:cs="Times New Roman"/>
          <w:sz w:val="28"/>
          <w:szCs w:val="28"/>
        </w:rPr>
        <w:t>односложные</w:t>
      </w:r>
      <w:proofErr w:type="gramEnd"/>
      <w:r w:rsidRPr="003B6C8F">
        <w:rPr>
          <w:rFonts w:ascii="Times New Roman" w:hAnsi="Times New Roman" w:cs="Times New Roman"/>
          <w:sz w:val="28"/>
          <w:szCs w:val="28"/>
        </w:rPr>
        <w:t xml:space="preserve"> со стечением согласных (стол, крот, мост..);</w:t>
      </w:r>
    </w:p>
    <w:p w:rsidR="00D4424B" w:rsidRPr="003B6C8F" w:rsidRDefault="00C13D20" w:rsidP="00C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двусложные со стечением (скала</w:t>
      </w:r>
      <w:r w:rsidR="00D4424B" w:rsidRPr="003B6C8F">
        <w:rPr>
          <w:rFonts w:ascii="Times New Roman" w:hAnsi="Times New Roman" w:cs="Times New Roman"/>
          <w:sz w:val="28"/>
          <w:szCs w:val="28"/>
        </w:rPr>
        <w:t>);</w:t>
      </w:r>
    </w:p>
    <w:p w:rsidR="00D4424B" w:rsidRPr="003B6C8F" w:rsidRDefault="00D4424B" w:rsidP="00C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C8F">
        <w:rPr>
          <w:rFonts w:ascii="Times New Roman" w:hAnsi="Times New Roman" w:cs="Times New Roman"/>
          <w:sz w:val="28"/>
          <w:szCs w:val="28"/>
        </w:rPr>
        <w:t>трёхсложные</w:t>
      </w:r>
      <w:proofErr w:type="gramEnd"/>
      <w:r w:rsidRPr="003B6C8F">
        <w:rPr>
          <w:rFonts w:ascii="Times New Roman" w:hAnsi="Times New Roman" w:cs="Times New Roman"/>
          <w:sz w:val="28"/>
          <w:szCs w:val="28"/>
        </w:rPr>
        <w:t xml:space="preserve"> с прямыми открытыми слогами (малина:).</w:t>
      </w:r>
    </w:p>
    <w:p w:rsidR="00C13D20" w:rsidRDefault="00D4424B" w:rsidP="00C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C8F">
        <w:rPr>
          <w:rFonts w:ascii="Times New Roman" w:hAnsi="Times New Roman" w:cs="Times New Roman"/>
          <w:sz w:val="28"/>
          <w:szCs w:val="28"/>
        </w:rPr>
        <w:t xml:space="preserve">Слово для звукового анализа мы берем из лексической темы, которую проходим в данный момент. Подробно рассмотрим звуковой анализ слова (появляется картинка зима). Символ слова - это полоска, слоги - короткие полоски. Далее выполняем звуковой анализ каждого слога. Обозначим каждый звук соответствующей буквой. </w:t>
      </w:r>
    </w:p>
    <w:p w:rsidR="00D4424B" w:rsidRPr="003B6C8F" w:rsidRDefault="00D4424B" w:rsidP="00C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C8F">
        <w:rPr>
          <w:rFonts w:ascii="Times New Roman" w:hAnsi="Times New Roman" w:cs="Times New Roman"/>
          <w:sz w:val="28"/>
          <w:szCs w:val="28"/>
        </w:rPr>
        <w:t xml:space="preserve">Существует много приемов работы со схемой слова: </w:t>
      </w:r>
    </w:p>
    <w:p w:rsidR="00D4424B" w:rsidRPr="00C13D20" w:rsidRDefault="00D4424B" w:rsidP="00C13D20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D20">
        <w:rPr>
          <w:rFonts w:ascii="Times New Roman" w:hAnsi="Times New Roman" w:cs="Times New Roman"/>
          <w:sz w:val="28"/>
          <w:szCs w:val="28"/>
        </w:rPr>
        <w:t>назвать количество звуков в слове;</w:t>
      </w:r>
    </w:p>
    <w:p w:rsidR="00D4424B" w:rsidRPr="00C13D20" w:rsidRDefault="00D4424B" w:rsidP="00C13D20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D20">
        <w:rPr>
          <w:rFonts w:ascii="Times New Roman" w:hAnsi="Times New Roman" w:cs="Times New Roman"/>
          <w:sz w:val="28"/>
          <w:szCs w:val="28"/>
        </w:rPr>
        <w:t xml:space="preserve">назвать звуки </w:t>
      </w:r>
      <w:proofErr w:type="spellStart"/>
      <w:r w:rsidRPr="00C13D20">
        <w:rPr>
          <w:rFonts w:ascii="Times New Roman" w:hAnsi="Times New Roman" w:cs="Times New Roman"/>
          <w:sz w:val="28"/>
          <w:szCs w:val="28"/>
        </w:rPr>
        <w:t>по-порядку</w:t>
      </w:r>
      <w:proofErr w:type="spellEnd"/>
      <w:r w:rsidRPr="00C13D20">
        <w:rPr>
          <w:rFonts w:ascii="Times New Roman" w:hAnsi="Times New Roman" w:cs="Times New Roman"/>
          <w:sz w:val="28"/>
          <w:szCs w:val="28"/>
        </w:rPr>
        <w:t>;</w:t>
      </w:r>
    </w:p>
    <w:p w:rsidR="00D4424B" w:rsidRPr="00C13D20" w:rsidRDefault="00D4424B" w:rsidP="00C13D20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D20">
        <w:rPr>
          <w:rFonts w:ascii="Times New Roman" w:hAnsi="Times New Roman" w:cs="Times New Roman"/>
          <w:sz w:val="28"/>
          <w:szCs w:val="28"/>
        </w:rPr>
        <w:t xml:space="preserve">сколько в слове гласных звуков в слове? Назовите их </w:t>
      </w:r>
      <w:proofErr w:type="spellStart"/>
      <w:r w:rsidRPr="00C13D20">
        <w:rPr>
          <w:rFonts w:ascii="Times New Roman" w:hAnsi="Times New Roman" w:cs="Times New Roman"/>
          <w:sz w:val="28"/>
          <w:szCs w:val="28"/>
        </w:rPr>
        <w:t>по-порядку</w:t>
      </w:r>
      <w:proofErr w:type="spellEnd"/>
      <w:r w:rsidRPr="00C13D20">
        <w:rPr>
          <w:rFonts w:ascii="Times New Roman" w:hAnsi="Times New Roman" w:cs="Times New Roman"/>
          <w:sz w:val="28"/>
          <w:szCs w:val="28"/>
        </w:rPr>
        <w:t>;</w:t>
      </w:r>
    </w:p>
    <w:p w:rsidR="00D4424B" w:rsidRPr="00C13D20" w:rsidRDefault="00D4424B" w:rsidP="00C13D20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D20">
        <w:rPr>
          <w:rFonts w:ascii="Times New Roman" w:hAnsi="Times New Roman" w:cs="Times New Roman"/>
          <w:sz w:val="28"/>
          <w:szCs w:val="28"/>
        </w:rPr>
        <w:t>сколько согласных;</w:t>
      </w:r>
    </w:p>
    <w:p w:rsidR="00D4424B" w:rsidRPr="00C13D20" w:rsidRDefault="00D4424B" w:rsidP="00C13D20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D20">
        <w:rPr>
          <w:rFonts w:ascii="Times New Roman" w:hAnsi="Times New Roman" w:cs="Times New Roman"/>
          <w:sz w:val="28"/>
          <w:szCs w:val="28"/>
        </w:rPr>
        <w:t>назвать первый звук, последний, третий:</w:t>
      </w:r>
    </w:p>
    <w:p w:rsidR="00D4424B" w:rsidRPr="003B6C8F" w:rsidRDefault="00D4424B" w:rsidP="00C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C8F">
        <w:rPr>
          <w:rFonts w:ascii="Times New Roman" w:hAnsi="Times New Roman" w:cs="Times New Roman"/>
          <w:sz w:val="28"/>
          <w:szCs w:val="28"/>
        </w:rPr>
        <w:t xml:space="preserve">После подробного звукового анализа слова обозначим каждый звук соответствующей буквой. Слово прочитывается, записывается в тетради, </w:t>
      </w:r>
      <w:r w:rsidRPr="003B6C8F">
        <w:rPr>
          <w:rFonts w:ascii="Times New Roman" w:hAnsi="Times New Roman" w:cs="Times New Roman"/>
          <w:sz w:val="28"/>
          <w:szCs w:val="28"/>
        </w:rPr>
        <w:lastRenderedPageBreak/>
        <w:t>выкладывается в кассе букв. С этим словом можно составить</w:t>
      </w:r>
      <w:r w:rsidR="00C13D20" w:rsidRPr="00C13D20">
        <w:rPr>
          <w:rFonts w:ascii="Times New Roman" w:hAnsi="Times New Roman" w:cs="Times New Roman"/>
          <w:sz w:val="28"/>
          <w:szCs w:val="28"/>
        </w:rPr>
        <w:t xml:space="preserve"> </w:t>
      </w:r>
      <w:r w:rsidR="00C13D20" w:rsidRPr="003B6C8F">
        <w:rPr>
          <w:rFonts w:ascii="Times New Roman" w:hAnsi="Times New Roman" w:cs="Times New Roman"/>
          <w:sz w:val="28"/>
          <w:szCs w:val="28"/>
        </w:rPr>
        <w:t>предложение, словосочетания.</w:t>
      </w:r>
    </w:p>
    <w:p w:rsidR="00D4424B" w:rsidRPr="003B6C8F" w:rsidRDefault="00D4424B" w:rsidP="00C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C8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1774190</wp:posOffset>
            </wp:positionH>
            <wp:positionV relativeFrom="paragraph">
              <wp:posOffset>-237490</wp:posOffset>
            </wp:positionV>
            <wp:extent cx="1583690" cy="2876550"/>
            <wp:effectExtent l="19050" t="0" r="0" b="0"/>
            <wp:wrapTight wrapText="bothSides">
              <wp:wrapPolygon edited="0">
                <wp:start x="-260" y="0"/>
                <wp:lineTo x="-260" y="21457"/>
                <wp:lineTo x="21565" y="21457"/>
                <wp:lineTo x="21565" y="0"/>
                <wp:lineTo x="-260" y="0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24B" w:rsidRDefault="00C13D20" w:rsidP="00C13D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3D20" w:rsidRDefault="00C13D20" w:rsidP="00C1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D20" w:rsidRDefault="00C13D20" w:rsidP="00C1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D20" w:rsidRDefault="00C13D20" w:rsidP="00C1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D20" w:rsidRDefault="00C13D20" w:rsidP="00C1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D20" w:rsidRDefault="00C13D20" w:rsidP="00C1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D20" w:rsidRPr="003B6C8F" w:rsidRDefault="00C13D20" w:rsidP="00C1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424B" w:rsidRDefault="00D4424B" w:rsidP="00C13D20">
      <w:pPr>
        <w:jc w:val="both"/>
        <w:rPr>
          <w:rFonts w:ascii="Times New Roman" w:hAnsi="Times New Roman" w:cs="Times New Roman"/>
          <w:sz w:val="28"/>
          <w:szCs w:val="28"/>
        </w:rPr>
      </w:pPr>
      <w:r w:rsidRPr="003B6C8F">
        <w:rPr>
          <w:rFonts w:ascii="Times New Roman" w:hAnsi="Times New Roman" w:cs="Times New Roman"/>
          <w:sz w:val="28"/>
          <w:szCs w:val="28"/>
        </w:rPr>
        <w:t>Обучение грамоте - ответственный период в жизни ребенка. И то, насколько благополучно он будет проходить, во многом зависит от вас, вашего терпения, доброжелательности. Пусть он от занятия к занятию чувствует свой успех, делает какие-то маленькие "открытия" для себя и с радостью идет на каждое занятие.</w:t>
      </w:r>
    </w:p>
    <w:p w:rsidR="00C13D20" w:rsidRPr="00C13D20" w:rsidRDefault="00C13D20" w:rsidP="00620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D20">
        <w:rPr>
          <w:rFonts w:ascii="Times New Roman" w:hAnsi="Times New Roman" w:cs="Times New Roman"/>
          <w:b/>
          <w:sz w:val="28"/>
          <w:szCs w:val="28"/>
        </w:rPr>
        <w:t>Желаем удачи!</w:t>
      </w:r>
    </w:p>
    <w:p w:rsidR="00D4424B" w:rsidRPr="003B6C8F" w:rsidRDefault="00D4424B" w:rsidP="00C13D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424B" w:rsidRPr="003B6C8F" w:rsidSect="00BC6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5229"/>
    <w:multiLevelType w:val="hybridMultilevel"/>
    <w:tmpl w:val="884A27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C1392"/>
    <w:multiLevelType w:val="hybridMultilevel"/>
    <w:tmpl w:val="15D886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9685D"/>
    <w:multiLevelType w:val="hybridMultilevel"/>
    <w:tmpl w:val="22CAFD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35CE5"/>
    <w:multiLevelType w:val="hybridMultilevel"/>
    <w:tmpl w:val="11EE4D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40407"/>
    <w:multiLevelType w:val="hybridMultilevel"/>
    <w:tmpl w:val="57828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4424B"/>
    <w:rsid w:val="003B6C8F"/>
    <w:rsid w:val="004C19F8"/>
    <w:rsid w:val="00620492"/>
    <w:rsid w:val="008C2703"/>
    <w:rsid w:val="00BC6A25"/>
    <w:rsid w:val="00C13D20"/>
    <w:rsid w:val="00C81CED"/>
    <w:rsid w:val="00D4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2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6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E7787CB197A34A8F4C329B0DD02AAB" ma:contentTypeVersion="0" ma:contentTypeDescription="Создание документа." ma:contentTypeScope="" ma:versionID="480fd9d3abf6e14e453ba2c919b9eec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BE86D22-65D6-4C79-AB29-A74B9787EC5E}"/>
</file>

<file path=customXml/itemProps2.xml><?xml version="1.0" encoding="utf-8"?>
<ds:datastoreItem xmlns:ds="http://schemas.openxmlformats.org/officeDocument/2006/customXml" ds:itemID="{F60D6387-7CE3-4F91-BC92-D03458026F58}"/>
</file>

<file path=customXml/itemProps3.xml><?xml version="1.0" encoding="utf-8"?>
<ds:datastoreItem xmlns:ds="http://schemas.openxmlformats.org/officeDocument/2006/customXml" ds:itemID="{F4FB745D-19E8-4E07-8656-E7CB6F4C1F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Комсомольская 155</Company>
  <LinksUpToDate>false</LinksUpToDate>
  <CharactersWithSpaces>11812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Фалеевы</dc:creator>
  <cp:keywords/>
  <dc:description/>
  <cp:lastModifiedBy>User</cp:lastModifiedBy>
  <cp:revision>7</cp:revision>
  <dcterms:created xsi:type="dcterms:W3CDTF">2011-01-30T09:48:00Z</dcterms:created>
  <dcterms:modified xsi:type="dcterms:W3CDTF">2014-04-02T05:11:00Z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0x010100C4E7787CB197A34A8F4C329B0DD02AAB</vt:lpwstr>
  </property>
</Properties>
</file>