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54B10" w14:textId="7E92A185" w:rsidR="009C0378" w:rsidRPr="00925E78" w:rsidRDefault="00925E78" w:rsidP="00925E78">
      <w:r>
        <w:rPr>
          <w:rStyle w:val="a3"/>
          <w:rFonts w:ascii="Arial" w:hAnsi="Arial" w:cs="Arial"/>
          <w:color w:val="333333"/>
          <w:shd w:val="clear" w:color="auto" w:fill="FFFFFF"/>
        </w:rPr>
        <w:t>Федеральные государственные образовательные стандарты (ФГОС) в дополнительном образовании не предусматриваются</w:t>
      </w:r>
      <w:r>
        <w:rPr>
          <w:rFonts w:ascii="Arial" w:hAnsi="Arial" w:cs="Arial"/>
          <w:color w:val="333333"/>
          <w:shd w:val="clear" w:color="auto" w:fill="FFFFFF"/>
        </w:rPr>
        <w:t> (ФЗ №273, ст.2, п.14)</w:t>
      </w:r>
    </w:p>
    <w:sectPr w:rsidR="009C0378" w:rsidRPr="00925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78"/>
    <w:rsid w:val="00925E78"/>
    <w:rsid w:val="009C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5385C"/>
  <w15:chartTrackingRefBased/>
  <w15:docId w15:val="{2DD3BDB9-7DD0-4F6A-81E8-65B433807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25E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D5F8E0123F28047A98E26A127D08658" ma:contentTypeVersion="0" ma:contentTypeDescription="Создание документа." ma:contentTypeScope="" ma:versionID="5f0d58d69cc912ec8ead0a9249ca24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575B8C-2E75-4837-B69B-79B50C0F5896}"/>
</file>

<file path=customXml/itemProps2.xml><?xml version="1.0" encoding="utf-8"?>
<ds:datastoreItem xmlns:ds="http://schemas.openxmlformats.org/officeDocument/2006/customXml" ds:itemID="{ECB45BF5-41E6-4668-B3AA-E429973C4C64}"/>
</file>

<file path=customXml/itemProps3.xml><?xml version="1.0" encoding="utf-8"?>
<ds:datastoreItem xmlns:ds="http://schemas.openxmlformats.org/officeDocument/2006/customXml" ds:itemID="{202D9403-5129-4C36-AFC5-FE6E6CEB10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</dc:creator>
  <cp:keywords/>
  <dc:description/>
  <cp:lastModifiedBy>Rafa</cp:lastModifiedBy>
  <cp:revision>2</cp:revision>
  <dcterms:created xsi:type="dcterms:W3CDTF">2025-10-14T17:56:00Z</dcterms:created>
  <dcterms:modified xsi:type="dcterms:W3CDTF">2025-10-14T18:00:00Z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0x0101007D5F8E0123F28047A98E26A127D08658</vt:lpwstr>
  </property>
</Properties>
</file>