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7" w:rsidRDefault="00184417" w:rsidP="00184417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441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184417" w:rsidRPr="00184417" w:rsidRDefault="00184417" w:rsidP="00184417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441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Медведевского муниципального района </w:t>
      </w:r>
      <w:proofErr w:type="gramStart"/>
      <w:r w:rsidRPr="00184417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184417">
        <w:rPr>
          <w:rFonts w:ascii="Times New Roman" w:hAnsi="Times New Roman" w:cs="Times New Roman"/>
          <w:b w:val="0"/>
          <w:sz w:val="24"/>
          <w:szCs w:val="24"/>
        </w:rPr>
        <w:t xml:space="preserve"> _________ № ____</w:t>
      </w:r>
    </w:p>
    <w:p w:rsidR="00184417" w:rsidRDefault="00184417" w:rsidP="00E50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417" w:rsidRDefault="00184417" w:rsidP="00E50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96C" w:rsidRPr="00184417" w:rsidRDefault="00E5096C" w:rsidP="00E50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4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4417" w:rsidRPr="00184417" w:rsidRDefault="00E5096C" w:rsidP="0018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41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84417" w:rsidRDefault="00184417" w:rsidP="0018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417">
        <w:rPr>
          <w:rFonts w:ascii="Times New Roman" w:hAnsi="Times New Roman" w:cs="Times New Roman"/>
          <w:sz w:val="28"/>
          <w:szCs w:val="28"/>
        </w:rPr>
        <w:t>«ПРИЗНАНИЕ МОЛОДОЙ СЕМЬИ УЧАСТНИЦЕЙ ПОДПРОГРАММЫ «</w:t>
      </w:r>
      <w:r w:rsidRPr="00184417">
        <w:rPr>
          <w:rFonts w:ascii="Times New Roman" w:eastAsiaTheme="minorHAnsi" w:hAnsi="Times New Roman"/>
          <w:sz w:val="28"/>
          <w:szCs w:val="28"/>
        </w:rPr>
        <w:t>ОБЕСПЕЧЕНИЕ ЖИЛЬЕМ МОЛОДЫХ СЕМЕЙ</w:t>
      </w:r>
      <w:r w:rsidRPr="00184417">
        <w:rPr>
          <w:rFonts w:ascii="Times New Roman" w:hAnsi="Times New Roman" w:cs="Times New Roman"/>
          <w:sz w:val="28"/>
          <w:szCs w:val="28"/>
        </w:rPr>
        <w:t>» ФЕДЕРАЛЬНОЙ ЦЕЛЕВОЙ ПРОГРАММЫ «ЖИЛИЩЕ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17" w:rsidRPr="00184417" w:rsidRDefault="00184417" w:rsidP="0018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417">
        <w:rPr>
          <w:rFonts w:ascii="Times New Roman" w:hAnsi="Times New Roman" w:cs="Times New Roman"/>
          <w:sz w:val="28"/>
          <w:szCs w:val="28"/>
        </w:rPr>
        <w:t>НА 2011-2015 ГОДЫ»</w:t>
      </w:r>
    </w:p>
    <w:p w:rsidR="00184417" w:rsidRDefault="00184417" w:rsidP="0018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I. Общие положения</w:t>
      </w:r>
    </w:p>
    <w:p w:rsidR="00E5096C" w:rsidRPr="00184417" w:rsidRDefault="00E5096C" w:rsidP="00184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184417" w:rsidRDefault="00E5096C" w:rsidP="00184417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84417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184417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84417" w:rsidRPr="00184417">
        <w:rPr>
          <w:rFonts w:ascii="Times New Roman" w:hAnsi="Times New Roman"/>
          <w:b w:val="0"/>
          <w:sz w:val="28"/>
          <w:szCs w:val="28"/>
        </w:rPr>
        <w:t>«</w:t>
      </w:r>
      <w:r w:rsidR="00184417">
        <w:rPr>
          <w:rFonts w:ascii="Times New Roman" w:hAnsi="Times New Roman" w:cs="Times New Roman"/>
          <w:b w:val="0"/>
          <w:sz w:val="28"/>
          <w:szCs w:val="28"/>
        </w:rPr>
        <w:t>П</w:t>
      </w:r>
      <w:r w:rsidR="00184417" w:rsidRPr="00184417">
        <w:rPr>
          <w:rFonts w:ascii="Times New Roman" w:hAnsi="Times New Roman" w:cs="Times New Roman"/>
          <w:b w:val="0"/>
          <w:sz w:val="28"/>
          <w:szCs w:val="28"/>
        </w:rPr>
        <w:t>ризнание молодой семьи участницей подпрограммы «</w:t>
      </w:r>
      <w:r w:rsidR="00184417">
        <w:rPr>
          <w:rFonts w:ascii="Times New Roman" w:eastAsiaTheme="minorHAnsi" w:hAnsi="Times New Roman"/>
          <w:b w:val="0"/>
          <w:sz w:val="28"/>
          <w:szCs w:val="28"/>
        </w:rPr>
        <w:t>О</w:t>
      </w:r>
      <w:r w:rsidR="00184417" w:rsidRPr="00184417">
        <w:rPr>
          <w:rFonts w:ascii="Times New Roman" w:eastAsiaTheme="minorHAnsi" w:hAnsi="Times New Roman"/>
          <w:b w:val="0"/>
          <w:sz w:val="28"/>
          <w:szCs w:val="28"/>
        </w:rPr>
        <w:t>беспечение жильем молодых семей</w:t>
      </w:r>
      <w:r w:rsidR="00184417" w:rsidRPr="00184417">
        <w:rPr>
          <w:rFonts w:ascii="Times New Roman" w:hAnsi="Times New Roman" w:cs="Times New Roman"/>
          <w:b w:val="0"/>
          <w:sz w:val="28"/>
          <w:szCs w:val="28"/>
        </w:rPr>
        <w:t>» феде</w:t>
      </w:r>
      <w:r w:rsidR="00184417">
        <w:rPr>
          <w:rFonts w:ascii="Times New Roman" w:hAnsi="Times New Roman" w:cs="Times New Roman"/>
          <w:b w:val="0"/>
          <w:sz w:val="28"/>
          <w:szCs w:val="28"/>
        </w:rPr>
        <w:t>ральной целевой программы «Ж</w:t>
      </w:r>
      <w:r w:rsidR="00184417" w:rsidRPr="00184417">
        <w:rPr>
          <w:rFonts w:ascii="Times New Roman" w:hAnsi="Times New Roman" w:cs="Times New Roman"/>
          <w:b w:val="0"/>
          <w:sz w:val="28"/>
          <w:szCs w:val="28"/>
        </w:rPr>
        <w:t xml:space="preserve">илище» </w:t>
      </w:r>
      <w:r w:rsidR="00184417" w:rsidRPr="00184417">
        <w:rPr>
          <w:rFonts w:ascii="Times New Roman" w:hAnsi="Times New Roman"/>
          <w:b w:val="0"/>
          <w:sz w:val="28"/>
          <w:szCs w:val="28"/>
        </w:rPr>
        <w:t xml:space="preserve">на 2011-2015 годы» </w:t>
      </w:r>
      <w:r w:rsidRPr="00184417">
        <w:rPr>
          <w:rFonts w:ascii="Times New Roman" w:hAnsi="Times New Roman"/>
          <w:b w:val="0"/>
          <w:sz w:val="28"/>
          <w:szCs w:val="28"/>
        </w:rPr>
        <w:t>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  <w:proofErr w:type="gramEnd"/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705425">
        <w:rPr>
          <w:rFonts w:ascii="Times New Roman" w:hAnsi="Times New Roman"/>
          <w:sz w:val="28"/>
          <w:szCs w:val="28"/>
        </w:rPr>
        <w:t>с</w:t>
      </w:r>
      <w:proofErr w:type="gramEnd"/>
      <w:r w:rsidRPr="00705425">
        <w:rPr>
          <w:rFonts w:ascii="Times New Roman" w:hAnsi="Times New Roman"/>
          <w:sz w:val="28"/>
          <w:szCs w:val="28"/>
        </w:rPr>
        <w:t>:</w:t>
      </w:r>
    </w:p>
    <w:p w:rsidR="00E5096C" w:rsidRPr="00624B8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624B8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5096C" w:rsidRPr="00624B8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85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84417">
        <w:rPr>
          <w:rFonts w:ascii="Times New Roman" w:hAnsi="Times New Roman"/>
          <w:sz w:val="28"/>
          <w:szCs w:val="28"/>
        </w:rPr>
        <w:t xml:space="preserve"> от 06.10.2003 №</w:t>
      </w:r>
      <w:r w:rsidRPr="00624B85">
        <w:rPr>
          <w:rFonts w:ascii="Times New Roman" w:hAnsi="Times New Roman"/>
          <w:sz w:val="28"/>
          <w:szCs w:val="28"/>
        </w:rPr>
        <w:t xml:space="preserve"> 131-ФЗ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Pr="00624B8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78AE" w:rsidRPr="00624B85">
        <w:rPr>
          <w:rFonts w:ascii="Times New Roman" w:hAnsi="Times New Roman"/>
          <w:sz w:val="28"/>
          <w:szCs w:val="28"/>
        </w:rPr>
        <w:t>»</w:t>
      </w:r>
      <w:r w:rsidRPr="00624B85">
        <w:rPr>
          <w:rFonts w:ascii="Times New Roman" w:hAnsi="Times New Roman"/>
          <w:sz w:val="28"/>
          <w:szCs w:val="28"/>
        </w:rPr>
        <w:t>;</w:t>
      </w:r>
    </w:p>
    <w:p w:rsidR="00E5096C" w:rsidRPr="00624B8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85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84417">
        <w:rPr>
          <w:rFonts w:ascii="Times New Roman" w:hAnsi="Times New Roman"/>
          <w:sz w:val="28"/>
          <w:szCs w:val="28"/>
        </w:rPr>
        <w:t xml:space="preserve"> от 02.05.2006 №</w:t>
      </w:r>
      <w:r w:rsidRPr="00624B85">
        <w:rPr>
          <w:rFonts w:ascii="Times New Roman" w:hAnsi="Times New Roman"/>
          <w:sz w:val="28"/>
          <w:szCs w:val="28"/>
        </w:rPr>
        <w:t xml:space="preserve"> 59-ФЗ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Pr="00624B85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478AE" w:rsidRPr="00624B85">
        <w:rPr>
          <w:rFonts w:ascii="Times New Roman" w:hAnsi="Times New Roman"/>
          <w:sz w:val="28"/>
          <w:szCs w:val="28"/>
        </w:rPr>
        <w:t>»</w:t>
      </w:r>
      <w:r w:rsidRPr="00624B85">
        <w:rPr>
          <w:rFonts w:ascii="Times New Roman" w:hAnsi="Times New Roman"/>
          <w:sz w:val="28"/>
          <w:szCs w:val="28"/>
        </w:rPr>
        <w:t>;</w:t>
      </w:r>
    </w:p>
    <w:p w:rsidR="00E5096C" w:rsidRPr="00624B8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85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24B85">
        <w:rPr>
          <w:rFonts w:ascii="Times New Roman" w:hAnsi="Times New Roman"/>
          <w:sz w:val="28"/>
          <w:szCs w:val="28"/>
        </w:rPr>
        <w:t xml:space="preserve"> от 27.07.2010 </w:t>
      </w:r>
      <w:r w:rsidR="00184417">
        <w:rPr>
          <w:rFonts w:ascii="Times New Roman" w:hAnsi="Times New Roman"/>
          <w:sz w:val="28"/>
          <w:szCs w:val="28"/>
        </w:rPr>
        <w:t>№</w:t>
      </w:r>
      <w:r w:rsidRPr="00624B85">
        <w:rPr>
          <w:rFonts w:ascii="Times New Roman" w:hAnsi="Times New Roman"/>
          <w:sz w:val="28"/>
          <w:szCs w:val="28"/>
        </w:rPr>
        <w:t xml:space="preserve"> 210-ФЗ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Pr="00624B8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78AE" w:rsidRPr="00624B85">
        <w:rPr>
          <w:rFonts w:ascii="Times New Roman" w:hAnsi="Times New Roman"/>
          <w:sz w:val="28"/>
          <w:szCs w:val="28"/>
        </w:rPr>
        <w:t>»</w:t>
      </w:r>
      <w:r w:rsidRPr="00624B85">
        <w:rPr>
          <w:rFonts w:ascii="Times New Roman" w:hAnsi="Times New Roman"/>
          <w:sz w:val="28"/>
          <w:szCs w:val="28"/>
        </w:rPr>
        <w:t>;</w:t>
      </w:r>
    </w:p>
    <w:p w:rsidR="00E5096C" w:rsidRPr="00624B8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85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Подпрограммой</w:t>
        </w:r>
      </w:hyperlink>
      <w:r w:rsidRPr="00624B85">
        <w:rPr>
          <w:rFonts w:ascii="Times New Roman" w:hAnsi="Times New Roman"/>
          <w:sz w:val="28"/>
          <w:szCs w:val="28"/>
        </w:rPr>
        <w:t xml:space="preserve">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Pr="00624B8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5478AE" w:rsidRPr="00624B85">
        <w:rPr>
          <w:rFonts w:ascii="Times New Roman" w:hAnsi="Times New Roman"/>
          <w:sz w:val="28"/>
          <w:szCs w:val="28"/>
        </w:rPr>
        <w:t>»</w:t>
      </w:r>
      <w:r w:rsidRPr="00624B8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Pr="00624B85">
        <w:rPr>
          <w:rFonts w:ascii="Times New Roman" w:hAnsi="Times New Roman"/>
          <w:sz w:val="28"/>
          <w:szCs w:val="28"/>
        </w:rPr>
        <w:t>Жилище</w:t>
      </w:r>
      <w:r w:rsidR="005478AE" w:rsidRPr="00624B85">
        <w:rPr>
          <w:rFonts w:ascii="Times New Roman" w:hAnsi="Times New Roman"/>
          <w:sz w:val="28"/>
          <w:szCs w:val="28"/>
        </w:rPr>
        <w:t>»</w:t>
      </w:r>
      <w:r w:rsidRPr="00624B85">
        <w:rPr>
          <w:rFonts w:ascii="Times New Roman" w:hAnsi="Times New Roman"/>
          <w:sz w:val="28"/>
          <w:szCs w:val="28"/>
        </w:rPr>
        <w:t xml:space="preserve"> па 2011 - 2015 годы, утвержденной </w:t>
      </w:r>
      <w:hyperlink r:id="rId9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4B85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184417">
        <w:rPr>
          <w:rFonts w:ascii="Times New Roman" w:hAnsi="Times New Roman"/>
          <w:sz w:val="28"/>
          <w:szCs w:val="28"/>
        </w:rPr>
        <w:t>ийской Федерации от 17.12.2010 №</w:t>
      </w:r>
      <w:r w:rsidRPr="00624B85">
        <w:rPr>
          <w:rFonts w:ascii="Times New Roman" w:hAnsi="Times New Roman"/>
          <w:sz w:val="28"/>
          <w:szCs w:val="28"/>
        </w:rPr>
        <w:t xml:space="preserve"> 1050;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85">
        <w:rPr>
          <w:rFonts w:ascii="Times New Roman" w:hAnsi="Times New Roman"/>
          <w:sz w:val="28"/>
          <w:szCs w:val="28"/>
        </w:rPr>
        <w:t xml:space="preserve">- Муниципальной целевой </w:t>
      </w:r>
      <w:hyperlink r:id="rId10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Pr="00624B85">
        <w:rPr>
          <w:rFonts w:ascii="Times New Roman" w:hAnsi="Times New Roman"/>
          <w:sz w:val="28"/>
          <w:szCs w:val="28"/>
        </w:rPr>
        <w:t xml:space="preserve"> </w:t>
      </w:r>
      <w:r w:rsidR="005478AE" w:rsidRPr="00624B85">
        <w:rPr>
          <w:rFonts w:ascii="Times New Roman" w:hAnsi="Times New Roman"/>
          <w:sz w:val="28"/>
          <w:szCs w:val="28"/>
        </w:rPr>
        <w:t>«</w:t>
      </w:r>
      <w:r w:rsidR="00821D26" w:rsidRPr="00624B85">
        <w:rPr>
          <w:rFonts w:ascii="Times New Roman" w:hAnsi="Times New Roman"/>
          <w:sz w:val="28"/>
          <w:szCs w:val="28"/>
        </w:rPr>
        <w:t>Жилье для</w:t>
      </w:r>
      <w:r w:rsidRPr="00624B85">
        <w:rPr>
          <w:rFonts w:ascii="Times New Roman" w:hAnsi="Times New Roman"/>
          <w:sz w:val="28"/>
          <w:szCs w:val="28"/>
        </w:rPr>
        <w:t xml:space="preserve"> молод</w:t>
      </w:r>
      <w:r w:rsidR="00A258FF">
        <w:rPr>
          <w:rFonts w:ascii="Times New Roman" w:hAnsi="Times New Roman"/>
          <w:sz w:val="28"/>
          <w:szCs w:val="28"/>
        </w:rPr>
        <w:t>ой</w:t>
      </w:r>
      <w:r w:rsidRPr="00624B85">
        <w:rPr>
          <w:rFonts w:ascii="Times New Roman" w:hAnsi="Times New Roman"/>
          <w:sz w:val="28"/>
          <w:szCs w:val="28"/>
        </w:rPr>
        <w:t xml:space="preserve"> сем</w:t>
      </w:r>
      <w:r w:rsidR="00A258FF">
        <w:rPr>
          <w:rFonts w:ascii="Times New Roman" w:hAnsi="Times New Roman"/>
          <w:sz w:val="28"/>
          <w:szCs w:val="28"/>
        </w:rPr>
        <w:t>ьи</w:t>
      </w:r>
      <w:r w:rsidR="00821D26" w:rsidRPr="00624B85">
        <w:rPr>
          <w:rFonts w:ascii="Times New Roman" w:hAnsi="Times New Roman"/>
          <w:sz w:val="28"/>
          <w:szCs w:val="28"/>
        </w:rPr>
        <w:t>» на 2011-2015 годы</w:t>
      </w:r>
      <w:r w:rsidR="00A258FF">
        <w:rPr>
          <w:rFonts w:ascii="Times New Roman" w:hAnsi="Times New Roman"/>
          <w:sz w:val="28"/>
          <w:szCs w:val="28"/>
        </w:rPr>
        <w:t>»,</w:t>
      </w:r>
      <w:r w:rsidR="00624B85" w:rsidRPr="00624B85">
        <w:rPr>
          <w:rFonts w:ascii="Times New Roman" w:hAnsi="Times New Roman"/>
          <w:sz w:val="28"/>
          <w:szCs w:val="28"/>
        </w:rPr>
        <w:t xml:space="preserve"> </w:t>
      </w:r>
      <w:r w:rsidRPr="00624B85">
        <w:rPr>
          <w:rFonts w:ascii="Times New Roman" w:hAnsi="Times New Roman"/>
          <w:sz w:val="28"/>
          <w:szCs w:val="28"/>
        </w:rPr>
        <w:t xml:space="preserve">утвержденной </w:t>
      </w:r>
      <w:hyperlink r:id="rId11" w:history="1">
        <w:r w:rsidRPr="00624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05425">
        <w:rPr>
          <w:rFonts w:ascii="Times New Roman" w:hAnsi="Times New Roman"/>
          <w:sz w:val="28"/>
          <w:szCs w:val="28"/>
        </w:rPr>
        <w:t xml:space="preserve"> администрации </w:t>
      </w:r>
      <w:r w:rsidR="00821D26" w:rsidRPr="00705425">
        <w:rPr>
          <w:rFonts w:ascii="Times New Roman" w:hAnsi="Times New Roman"/>
          <w:sz w:val="28"/>
          <w:szCs w:val="28"/>
        </w:rPr>
        <w:t>муниципального образования «Медведевский муниципальный район»</w:t>
      </w:r>
      <w:r w:rsidRPr="00705425">
        <w:rPr>
          <w:rFonts w:ascii="Times New Roman" w:hAnsi="Times New Roman"/>
          <w:sz w:val="28"/>
          <w:szCs w:val="28"/>
        </w:rPr>
        <w:t xml:space="preserve"> от </w:t>
      </w:r>
      <w:r w:rsidR="00821D26" w:rsidRPr="00705425">
        <w:rPr>
          <w:rFonts w:ascii="Times New Roman" w:hAnsi="Times New Roman"/>
          <w:sz w:val="28"/>
          <w:szCs w:val="28"/>
        </w:rPr>
        <w:t>10</w:t>
      </w:r>
      <w:r w:rsidR="00A258FF">
        <w:rPr>
          <w:rFonts w:ascii="Times New Roman" w:hAnsi="Times New Roman"/>
          <w:sz w:val="28"/>
          <w:szCs w:val="28"/>
        </w:rPr>
        <w:t>.06.</w:t>
      </w:r>
      <w:r w:rsidRPr="00705425">
        <w:rPr>
          <w:rFonts w:ascii="Times New Roman" w:hAnsi="Times New Roman"/>
          <w:sz w:val="28"/>
          <w:szCs w:val="28"/>
        </w:rPr>
        <w:t xml:space="preserve">2011 года </w:t>
      </w:r>
      <w:r w:rsidR="00A258FF">
        <w:rPr>
          <w:rFonts w:ascii="Times New Roman" w:hAnsi="Times New Roman"/>
          <w:sz w:val="28"/>
          <w:szCs w:val="28"/>
        </w:rPr>
        <w:t>№</w:t>
      </w:r>
      <w:r w:rsidRPr="00705425">
        <w:rPr>
          <w:rFonts w:ascii="Times New Roman" w:hAnsi="Times New Roman"/>
          <w:sz w:val="28"/>
          <w:szCs w:val="28"/>
        </w:rPr>
        <w:t xml:space="preserve"> </w:t>
      </w:r>
      <w:r w:rsidR="00821D26" w:rsidRPr="00705425">
        <w:rPr>
          <w:rFonts w:ascii="Times New Roman" w:hAnsi="Times New Roman"/>
          <w:sz w:val="28"/>
          <w:szCs w:val="28"/>
        </w:rPr>
        <w:t>679</w:t>
      </w:r>
      <w:r w:rsidR="00C87A9B">
        <w:rPr>
          <w:rFonts w:ascii="Times New Roman" w:hAnsi="Times New Roman"/>
          <w:sz w:val="28"/>
          <w:szCs w:val="28"/>
        </w:rPr>
        <w:t>;</w:t>
      </w:r>
    </w:p>
    <w:p w:rsidR="00C87A9B" w:rsidRPr="00C87A9B" w:rsidRDefault="00C87A9B" w:rsidP="00C87A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9B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87A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«Медведевский муниципальный район» от 8.12.2010 г. № 1435 «Об утверждении порядка разработки и утверждения административных регламентов предоставления муниципальных услуг». </w:t>
      </w:r>
    </w:p>
    <w:p w:rsidR="004A3A83" w:rsidRDefault="00E5096C" w:rsidP="00C87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1.3. </w:t>
      </w:r>
      <w:r w:rsidR="004A3A83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="004A3A83" w:rsidRPr="00184417">
        <w:rPr>
          <w:rFonts w:ascii="Times New Roman" w:hAnsi="Times New Roman"/>
          <w:sz w:val="28"/>
          <w:szCs w:val="28"/>
        </w:rPr>
        <w:t>«</w:t>
      </w:r>
      <w:r w:rsidR="004A3A83">
        <w:rPr>
          <w:rFonts w:ascii="Times New Roman" w:hAnsi="Times New Roman"/>
          <w:sz w:val="28"/>
          <w:szCs w:val="28"/>
        </w:rPr>
        <w:t>П</w:t>
      </w:r>
      <w:r w:rsidR="004A3A83" w:rsidRPr="00184417">
        <w:rPr>
          <w:rFonts w:ascii="Times New Roman" w:hAnsi="Times New Roman"/>
          <w:sz w:val="28"/>
          <w:szCs w:val="28"/>
        </w:rPr>
        <w:t>ризнание молодой семьи участницей подпрограммы «</w:t>
      </w:r>
      <w:r w:rsidR="004A3A83">
        <w:rPr>
          <w:rFonts w:ascii="Times New Roman" w:eastAsiaTheme="minorHAnsi" w:hAnsi="Times New Roman"/>
          <w:sz w:val="28"/>
          <w:szCs w:val="28"/>
        </w:rPr>
        <w:t>О</w:t>
      </w:r>
      <w:r w:rsidR="004A3A83" w:rsidRPr="00184417">
        <w:rPr>
          <w:rFonts w:ascii="Times New Roman" w:eastAsiaTheme="minorHAnsi" w:hAnsi="Times New Roman"/>
          <w:sz w:val="28"/>
          <w:szCs w:val="28"/>
        </w:rPr>
        <w:t>беспечение жильем молодых семей</w:t>
      </w:r>
      <w:r w:rsidR="004A3A83" w:rsidRPr="00184417">
        <w:rPr>
          <w:rFonts w:ascii="Times New Roman" w:hAnsi="Times New Roman"/>
          <w:sz w:val="28"/>
          <w:szCs w:val="28"/>
        </w:rPr>
        <w:t>» феде</w:t>
      </w:r>
      <w:r w:rsidR="004A3A83">
        <w:rPr>
          <w:rFonts w:ascii="Times New Roman" w:hAnsi="Times New Roman"/>
          <w:sz w:val="28"/>
          <w:szCs w:val="28"/>
        </w:rPr>
        <w:t>ральной целевой программы «Ж</w:t>
      </w:r>
      <w:r w:rsidR="004A3A83" w:rsidRPr="00184417">
        <w:rPr>
          <w:rFonts w:ascii="Times New Roman" w:hAnsi="Times New Roman"/>
          <w:sz w:val="28"/>
          <w:szCs w:val="28"/>
        </w:rPr>
        <w:t xml:space="preserve">илище» </w:t>
      </w:r>
      <w:r w:rsidR="004A3A83">
        <w:rPr>
          <w:rFonts w:ascii="Times New Roman" w:hAnsi="Times New Roman"/>
          <w:sz w:val="28"/>
          <w:szCs w:val="28"/>
        </w:rPr>
        <w:t>на 2011-2015 годы».</w:t>
      </w:r>
    </w:p>
    <w:p w:rsidR="00E5096C" w:rsidRPr="00705425" w:rsidRDefault="00E5096C" w:rsidP="00C87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821D26" w:rsidRPr="00705425">
        <w:rPr>
          <w:rFonts w:ascii="Times New Roman" w:hAnsi="Times New Roman"/>
          <w:sz w:val="28"/>
          <w:szCs w:val="28"/>
        </w:rPr>
        <w:t>Отделом образования и по делам молодежи администрации муниципального образования «Медведевский муниципальный район»</w:t>
      </w:r>
      <w:r w:rsidRPr="00705425">
        <w:rPr>
          <w:rFonts w:ascii="Times New Roman" w:hAnsi="Times New Roman"/>
          <w:sz w:val="28"/>
          <w:szCs w:val="28"/>
        </w:rPr>
        <w:t xml:space="preserve"> и осуществляется на основании </w:t>
      </w:r>
      <w:r w:rsidRPr="00705425"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7057E6" w:rsidRPr="00705425">
        <w:rPr>
          <w:rFonts w:ascii="Times New Roman" w:hAnsi="Times New Roman"/>
          <w:sz w:val="28"/>
          <w:szCs w:val="28"/>
        </w:rPr>
        <w:t>Координационного совета по реализации программы (далее – Координационный совет)</w:t>
      </w:r>
      <w:r w:rsidRPr="00705425">
        <w:rPr>
          <w:rFonts w:ascii="Times New Roman" w:hAnsi="Times New Roman"/>
          <w:sz w:val="28"/>
          <w:szCs w:val="28"/>
        </w:rPr>
        <w:t>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Прием, проверка представленных гражданами документов и подготовка их для рассмотрения на </w:t>
      </w:r>
      <w:r w:rsidR="007057E6" w:rsidRPr="00705425">
        <w:rPr>
          <w:rFonts w:ascii="Times New Roman" w:hAnsi="Times New Roman"/>
          <w:sz w:val="28"/>
          <w:szCs w:val="28"/>
        </w:rPr>
        <w:t>Координационном совете</w:t>
      </w:r>
      <w:r w:rsidRPr="00705425">
        <w:rPr>
          <w:rFonts w:ascii="Times New Roman" w:hAnsi="Times New Roman"/>
          <w:sz w:val="28"/>
          <w:szCs w:val="28"/>
        </w:rPr>
        <w:t xml:space="preserve"> осу</w:t>
      </w:r>
      <w:r w:rsidR="00A258FF">
        <w:rPr>
          <w:rFonts w:ascii="Times New Roman" w:hAnsi="Times New Roman"/>
          <w:sz w:val="28"/>
          <w:szCs w:val="28"/>
        </w:rPr>
        <w:t xml:space="preserve">ществляются специалистом </w:t>
      </w:r>
      <w:r w:rsidR="007057E6" w:rsidRPr="00705425">
        <w:rPr>
          <w:rFonts w:ascii="Times New Roman" w:hAnsi="Times New Roman"/>
          <w:sz w:val="28"/>
          <w:szCs w:val="28"/>
        </w:rPr>
        <w:t xml:space="preserve">по делам </w:t>
      </w:r>
      <w:r w:rsidRPr="00705425">
        <w:rPr>
          <w:rFonts w:ascii="Times New Roman" w:hAnsi="Times New Roman"/>
          <w:sz w:val="28"/>
          <w:szCs w:val="28"/>
        </w:rPr>
        <w:t>моло</w:t>
      </w:r>
      <w:r w:rsidR="007057E6" w:rsidRPr="00705425">
        <w:rPr>
          <w:rFonts w:ascii="Times New Roman" w:hAnsi="Times New Roman"/>
          <w:sz w:val="28"/>
          <w:szCs w:val="28"/>
        </w:rPr>
        <w:t xml:space="preserve">дежи Отдела образования и по делам молодежи администрации муниципального </w:t>
      </w:r>
      <w:r w:rsidR="007057E6" w:rsidRPr="004B7EC4">
        <w:rPr>
          <w:rFonts w:ascii="Times New Roman" w:hAnsi="Times New Roman"/>
          <w:sz w:val="28"/>
          <w:szCs w:val="28"/>
        </w:rPr>
        <w:t>образования «Медведевский муниципальный район»</w:t>
      </w:r>
      <w:r w:rsidRPr="00705425">
        <w:rPr>
          <w:rFonts w:ascii="Times New Roman" w:hAnsi="Times New Roman"/>
          <w:sz w:val="28"/>
          <w:szCs w:val="28"/>
        </w:rPr>
        <w:t xml:space="preserve">, входящим в состав </w:t>
      </w:r>
      <w:r w:rsidR="007057E6" w:rsidRPr="00705425">
        <w:rPr>
          <w:rFonts w:ascii="Times New Roman" w:hAnsi="Times New Roman"/>
          <w:sz w:val="28"/>
          <w:szCs w:val="28"/>
        </w:rPr>
        <w:t>Координационного совета</w:t>
      </w:r>
      <w:r w:rsidRPr="00705425">
        <w:rPr>
          <w:rFonts w:ascii="Times New Roman" w:hAnsi="Times New Roman"/>
          <w:sz w:val="28"/>
          <w:szCs w:val="28"/>
        </w:rPr>
        <w:t>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1.4. Заявителями, получателями муниципальной услуги являются молодые семьи, возраст супругов в которых не превышает 35 лет, либо неполная семья, состоящая из одного молодого родителя, возраст которого не превышает 35 лет, и одного и более детей, нуждающаяся в жилых помещениях (далее - молодая семья).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1.5. Муниципальная услуга оказывается бесплатно.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1.6. Результатом предоставления муниципальной услуги является признание молодой семьи участницей </w:t>
      </w:r>
      <w:hyperlink r:id="rId12" w:history="1">
        <w:r w:rsidRPr="006602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705425">
        <w:rPr>
          <w:rFonts w:ascii="Times New Roman" w:hAnsi="Times New Roman"/>
          <w:sz w:val="28"/>
          <w:szCs w:val="28"/>
        </w:rPr>
        <w:t xml:space="preserve"> </w:t>
      </w:r>
      <w:r w:rsidR="00767439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767439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767439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Жилище</w:t>
      </w:r>
      <w:r w:rsidR="00767439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на 2011 - 2015 годы и включение в число участниц подпрограммы.</w:t>
      </w:r>
    </w:p>
    <w:p w:rsidR="00C44564" w:rsidRPr="00C44564" w:rsidRDefault="00C44564" w:rsidP="00C445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4564">
        <w:rPr>
          <w:rFonts w:ascii="Times New Roman" w:hAnsi="Times New Roman"/>
          <w:sz w:val="28"/>
          <w:szCs w:val="28"/>
        </w:rPr>
        <w:t>Предоставление муниципальной услуги может заканчиваться выдачей (направлением) заявителю уведомления об отказе в предоставлении муниципальной услуги.</w:t>
      </w:r>
    </w:p>
    <w:p w:rsidR="00C44564" w:rsidRPr="00705425" w:rsidRDefault="00C44564" w:rsidP="00C44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II. Требования к порядку предоставления 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Порядок информирования о предоставлении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2.1. Информацию о порядке предоставления муниципальной услуги можно получить: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в </w:t>
      </w:r>
      <w:r w:rsidR="00705425" w:rsidRPr="00705425">
        <w:rPr>
          <w:rFonts w:ascii="Times New Roman" w:hAnsi="Times New Roman"/>
          <w:sz w:val="28"/>
          <w:szCs w:val="28"/>
        </w:rPr>
        <w:t>Отдел</w:t>
      </w:r>
      <w:r w:rsidR="00A258FF">
        <w:rPr>
          <w:rFonts w:ascii="Times New Roman" w:hAnsi="Times New Roman"/>
          <w:sz w:val="28"/>
          <w:szCs w:val="28"/>
        </w:rPr>
        <w:t>е</w:t>
      </w:r>
      <w:r w:rsidR="00705425" w:rsidRPr="00705425">
        <w:rPr>
          <w:rFonts w:ascii="Times New Roman" w:hAnsi="Times New Roman"/>
          <w:sz w:val="28"/>
          <w:szCs w:val="28"/>
        </w:rPr>
        <w:t xml:space="preserve"> образования и по делам молодежи администрации муниципального образования «Медведевский муниципальный район»</w:t>
      </w:r>
      <w:r w:rsidR="00C043E6">
        <w:rPr>
          <w:rFonts w:ascii="Times New Roman" w:hAnsi="Times New Roman"/>
          <w:sz w:val="28"/>
          <w:szCs w:val="28"/>
        </w:rPr>
        <w:t xml:space="preserve"> по адресу: Республика Марий Эл, Медведевский район, п. Медведево, </w:t>
      </w:r>
      <w:r w:rsidR="00C043E6">
        <w:rPr>
          <w:rFonts w:ascii="Times New Roman" w:hAnsi="Times New Roman"/>
          <w:sz w:val="28"/>
          <w:szCs w:val="28"/>
        </w:rPr>
        <w:br/>
        <w:t>ул. Советская, д. 3;</w:t>
      </w:r>
    </w:p>
    <w:p w:rsidR="00C043E6" w:rsidRPr="00C043E6" w:rsidRDefault="00C043E6" w:rsidP="00C043E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3E6">
        <w:rPr>
          <w:rFonts w:ascii="Times New Roman" w:hAnsi="Times New Roman"/>
          <w:sz w:val="28"/>
          <w:szCs w:val="28"/>
        </w:rPr>
        <w:t xml:space="preserve">на официальном интернет - портале Отдела образования и по делам молодежи администрации муниципального образования «Медведевский муниципальный район» - </w:t>
      </w:r>
      <w:hyperlink r:id="rId13" w:history="1">
        <w:r w:rsidRPr="00C043E6">
          <w:rPr>
            <w:rStyle w:val="a3"/>
            <w:rFonts w:ascii="Times New Roman" w:hAnsi="Times New Roman"/>
            <w:sz w:val="28"/>
            <w:szCs w:val="28"/>
          </w:rPr>
          <w:t>http://edu.mari.ru/mouo-medvedevo/default.aspx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5096C" w:rsidRPr="00705425" w:rsidRDefault="00D53363" w:rsidP="00C0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</w:t>
      </w:r>
      <w:r w:rsidR="00013BC5">
        <w:rPr>
          <w:rFonts w:ascii="Times New Roman" w:hAnsi="Times New Roman"/>
          <w:sz w:val="28"/>
          <w:szCs w:val="28"/>
        </w:rPr>
        <w:t>2</w:t>
      </w:r>
      <w:r w:rsidRPr="00705425">
        <w:rPr>
          <w:rFonts w:ascii="Times New Roman" w:hAnsi="Times New Roman"/>
          <w:sz w:val="28"/>
          <w:szCs w:val="28"/>
        </w:rPr>
        <w:t xml:space="preserve">. Электронный адрес для направления обращений: </w:t>
      </w:r>
      <w:proofErr w:type="spellStart"/>
      <w:r w:rsidR="00D53363">
        <w:rPr>
          <w:rFonts w:ascii="Times New Roman" w:hAnsi="Times New Roman"/>
          <w:sz w:val="28"/>
          <w:szCs w:val="28"/>
          <w:lang w:val="en-US"/>
        </w:rPr>
        <w:t>medv</w:t>
      </w:r>
      <w:proofErr w:type="spellEnd"/>
      <w:r w:rsidR="00D53363" w:rsidRPr="00D53363">
        <w:rPr>
          <w:rFonts w:ascii="Times New Roman" w:hAnsi="Times New Roman"/>
          <w:sz w:val="28"/>
          <w:szCs w:val="28"/>
        </w:rPr>
        <w:t>_</w:t>
      </w:r>
      <w:proofErr w:type="spellStart"/>
      <w:r w:rsidR="00D53363">
        <w:rPr>
          <w:rFonts w:ascii="Times New Roman" w:hAnsi="Times New Roman"/>
          <w:sz w:val="28"/>
          <w:szCs w:val="28"/>
          <w:lang w:val="en-US"/>
        </w:rPr>
        <w:t>roo</w:t>
      </w:r>
      <w:proofErr w:type="spellEnd"/>
      <w:r w:rsidR="00D53363" w:rsidRPr="00D53363">
        <w:rPr>
          <w:rFonts w:ascii="Times New Roman" w:hAnsi="Times New Roman"/>
          <w:sz w:val="28"/>
          <w:szCs w:val="28"/>
        </w:rPr>
        <w:t>@</w:t>
      </w:r>
      <w:r w:rsidR="00D53363">
        <w:rPr>
          <w:rFonts w:ascii="Times New Roman" w:hAnsi="Times New Roman"/>
          <w:sz w:val="28"/>
          <w:szCs w:val="28"/>
          <w:lang w:val="en-US"/>
        </w:rPr>
        <w:t>rambler</w:t>
      </w:r>
      <w:r w:rsidR="00D53363" w:rsidRPr="00D53363">
        <w:rPr>
          <w:rFonts w:ascii="Times New Roman" w:hAnsi="Times New Roman"/>
          <w:sz w:val="28"/>
          <w:szCs w:val="28"/>
        </w:rPr>
        <w:t>.</w:t>
      </w:r>
      <w:proofErr w:type="spellStart"/>
      <w:r w:rsidR="00D533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5425">
        <w:rPr>
          <w:rFonts w:ascii="Times New Roman" w:hAnsi="Times New Roman"/>
          <w:sz w:val="28"/>
          <w:szCs w:val="28"/>
        </w:rPr>
        <w:t>.</w:t>
      </w:r>
    </w:p>
    <w:p w:rsidR="003B05B5" w:rsidRPr="003B05B5" w:rsidRDefault="003B05B5" w:rsidP="003B0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B05B5">
        <w:rPr>
          <w:rFonts w:ascii="Times New Roman" w:hAnsi="Times New Roman"/>
          <w:sz w:val="28"/>
          <w:szCs w:val="28"/>
        </w:rPr>
        <w:t xml:space="preserve">Блок-схема общей структуры последовательности действий при предоставлении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3B05B5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3B05B5" w:rsidRPr="00705425" w:rsidRDefault="003B05B5" w:rsidP="003B0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График работы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</w:t>
      </w:r>
      <w:r w:rsidR="00EE0230">
        <w:rPr>
          <w:rFonts w:ascii="Times New Roman" w:hAnsi="Times New Roman"/>
          <w:sz w:val="28"/>
          <w:szCs w:val="28"/>
        </w:rPr>
        <w:t>4</w:t>
      </w:r>
      <w:r w:rsidRPr="00705425">
        <w:rPr>
          <w:rFonts w:ascii="Times New Roman" w:hAnsi="Times New Roman"/>
          <w:sz w:val="28"/>
          <w:szCs w:val="28"/>
        </w:rPr>
        <w:t xml:space="preserve">. Режим работы, организация деятельности отдела </w:t>
      </w:r>
      <w:r w:rsidR="00D53363">
        <w:rPr>
          <w:rFonts w:ascii="Times New Roman" w:hAnsi="Times New Roman"/>
          <w:sz w:val="28"/>
          <w:szCs w:val="28"/>
        </w:rPr>
        <w:t xml:space="preserve">по делам молодежи </w:t>
      </w:r>
      <w:r w:rsidRPr="00705425">
        <w:rPr>
          <w:rFonts w:ascii="Times New Roman" w:hAnsi="Times New Roman"/>
          <w:sz w:val="28"/>
          <w:szCs w:val="28"/>
        </w:rPr>
        <w:t xml:space="preserve">регламентируются правилами внутреннего трудового распорядка </w:t>
      </w:r>
      <w:r w:rsidR="00D53363" w:rsidRPr="00705425">
        <w:rPr>
          <w:rFonts w:ascii="Times New Roman" w:hAnsi="Times New Roman"/>
          <w:sz w:val="28"/>
          <w:szCs w:val="28"/>
        </w:rPr>
        <w:t>Отдела образования и по делам молодежи администрации муниципального образования «Медведевский муниципальный район»</w:t>
      </w:r>
      <w:r w:rsidRPr="00705425">
        <w:rPr>
          <w:rFonts w:ascii="Times New Roman" w:hAnsi="Times New Roman"/>
          <w:sz w:val="28"/>
          <w:szCs w:val="28"/>
        </w:rPr>
        <w:t>: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lastRenderedPageBreak/>
        <w:t>Понедельник - пятница 8.00 - 17.00 час.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Предпраздничные дни 8.00 - 16.00 час.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Обеденный перерыв с 12.00 до 13.00 час.</w:t>
      </w:r>
    </w:p>
    <w:p w:rsidR="00A258FF" w:rsidRDefault="00A258FF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дни – вторник 13.00 – 16.00 час.</w:t>
      </w:r>
    </w:p>
    <w:p w:rsidR="00A258FF" w:rsidRPr="00705425" w:rsidRDefault="00A258FF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четверг 8.00 – 12.00 час. 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Порядок получения консультаций (справок)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по процедуре предоставления 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0906F6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0230">
        <w:rPr>
          <w:rFonts w:ascii="Times New Roman" w:hAnsi="Times New Roman"/>
          <w:sz w:val="28"/>
          <w:szCs w:val="28"/>
        </w:rPr>
        <w:t>5</w:t>
      </w:r>
      <w:r w:rsidR="00E5096C" w:rsidRPr="00705425">
        <w:rPr>
          <w:rFonts w:ascii="Times New Roman" w:hAnsi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при личном обращении;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при письменном обращении (в том числе посредством электронной почты).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</w:t>
      </w:r>
      <w:r w:rsidR="00EE0230">
        <w:rPr>
          <w:rFonts w:ascii="Times New Roman" w:hAnsi="Times New Roman"/>
          <w:sz w:val="28"/>
          <w:szCs w:val="28"/>
        </w:rPr>
        <w:t>6</w:t>
      </w:r>
      <w:r w:rsidRPr="00705425">
        <w:rPr>
          <w:rFonts w:ascii="Times New Roman" w:hAnsi="Times New Roman"/>
          <w:sz w:val="28"/>
          <w:szCs w:val="28"/>
        </w:rPr>
        <w:t xml:space="preserve">. Консультирование по процедуре предоставления муниципальной услуги осуществляется специалистом отдела </w:t>
      </w:r>
      <w:r w:rsidR="00D53363">
        <w:rPr>
          <w:rFonts w:ascii="Times New Roman" w:hAnsi="Times New Roman"/>
          <w:sz w:val="28"/>
          <w:szCs w:val="28"/>
        </w:rPr>
        <w:t>по делам молодежи</w:t>
      </w:r>
      <w:r w:rsidRPr="00705425">
        <w:rPr>
          <w:rFonts w:ascii="Times New Roman" w:hAnsi="Times New Roman"/>
          <w:sz w:val="28"/>
          <w:szCs w:val="28"/>
        </w:rPr>
        <w:t>.</w:t>
      </w:r>
    </w:p>
    <w:p w:rsidR="00C87A9B" w:rsidRPr="00C87A9B" w:rsidRDefault="00C87A9B" w:rsidP="00C87A9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A9B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</w:t>
      </w:r>
      <w:r>
        <w:rPr>
          <w:rFonts w:ascii="Times New Roman" w:hAnsi="Times New Roman"/>
          <w:sz w:val="28"/>
          <w:szCs w:val="28"/>
        </w:rPr>
        <w:t>ормировании не может превышать 15</w:t>
      </w:r>
      <w:r w:rsidRPr="00C87A9B">
        <w:rPr>
          <w:rFonts w:ascii="Times New Roman" w:hAnsi="Times New Roman"/>
          <w:sz w:val="28"/>
          <w:szCs w:val="28"/>
        </w:rPr>
        <w:t xml:space="preserve"> минут. </w:t>
      </w:r>
    </w:p>
    <w:p w:rsidR="00E5096C" w:rsidRPr="00705425" w:rsidRDefault="00EE0230" w:rsidP="00C87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53363">
        <w:rPr>
          <w:rFonts w:ascii="Times New Roman" w:hAnsi="Times New Roman"/>
          <w:sz w:val="28"/>
          <w:szCs w:val="28"/>
        </w:rPr>
        <w:t>. При</w:t>
      </w:r>
      <w:r w:rsidR="00E5096C" w:rsidRPr="00705425">
        <w:rPr>
          <w:rFonts w:ascii="Times New Roman" w:hAnsi="Times New Roman"/>
          <w:sz w:val="28"/>
          <w:szCs w:val="28"/>
        </w:rPr>
        <w:t xml:space="preserve"> письменн</w:t>
      </w:r>
      <w:r w:rsidR="00D53363">
        <w:rPr>
          <w:rFonts w:ascii="Times New Roman" w:hAnsi="Times New Roman"/>
          <w:sz w:val="28"/>
          <w:szCs w:val="28"/>
        </w:rPr>
        <w:t>ом</w:t>
      </w:r>
      <w:r w:rsidR="00E5096C" w:rsidRPr="00705425">
        <w:rPr>
          <w:rFonts w:ascii="Times New Roman" w:hAnsi="Times New Roman"/>
          <w:sz w:val="28"/>
          <w:szCs w:val="28"/>
        </w:rPr>
        <w:t xml:space="preserve"> обращени</w:t>
      </w:r>
      <w:r w:rsidR="00D53363">
        <w:rPr>
          <w:rFonts w:ascii="Times New Roman" w:hAnsi="Times New Roman"/>
          <w:sz w:val="28"/>
          <w:szCs w:val="28"/>
        </w:rPr>
        <w:t>и</w:t>
      </w:r>
      <w:r w:rsidR="00E5096C" w:rsidRPr="00705425">
        <w:rPr>
          <w:rFonts w:ascii="Times New Roman" w:hAnsi="Times New Roman"/>
          <w:sz w:val="28"/>
          <w:szCs w:val="28"/>
        </w:rPr>
        <w:t xml:space="preserve"> заявител</w:t>
      </w:r>
      <w:r w:rsidR="00D53363">
        <w:rPr>
          <w:rFonts w:ascii="Times New Roman" w:hAnsi="Times New Roman"/>
          <w:sz w:val="28"/>
          <w:szCs w:val="28"/>
        </w:rPr>
        <w:t>я</w:t>
      </w:r>
      <w:r w:rsidR="00E5096C" w:rsidRPr="00705425">
        <w:rPr>
          <w:rFonts w:ascii="Times New Roman" w:hAnsi="Times New Roman"/>
          <w:sz w:val="28"/>
          <w:szCs w:val="28"/>
        </w:rPr>
        <w:t xml:space="preserve"> по поводу предоставления муниципальной услуги ответ направляется почтой в течение 30 дней со дня регистрации письменного обращения.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98F">
        <w:rPr>
          <w:rFonts w:ascii="Times New Roman" w:hAnsi="Times New Roman"/>
          <w:sz w:val="28"/>
          <w:szCs w:val="28"/>
        </w:rPr>
        <w:t>2.</w:t>
      </w:r>
      <w:r w:rsidR="00D0698F">
        <w:rPr>
          <w:rFonts w:ascii="Times New Roman" w:hAnsi="Times New Roman"/>
          <w:sz w:val="28"/>
          <w:szCs w:val="28"/>
        </w:rPr>
        <w:t>8</w:t>
      </w:r>
      <w:r w:rsidRPr="00D0698F">
        <w:rPr>
          <w:rFonts w:ascii="Times New Roman" w:hAnsi="Times New Roman"/>
          <w:sz w:val="28"/>
          <w:szCs w:val="28"/>
        </w:rPr>
        <w:t>.</w:t>
      </w:r>
      <w:r w:rsidRPr="00705425">
        <w:rPr>
          <w:rFonts w:ascii="Times New Roman" w:hAnsi="Times New Roman"/>
          <w:sz w:val="28"/>
          <w:szCs w:val="28"/>
        </w:rPr>
        <w:t xml:space="preserve"> Прием получателей муниципальной услуги осуществляется в </w:t>
      </w:r>
      <w:r w:rsidR="00D53363">
        <w:rPr>
          <w:rFonts w:ascii="Times New Roman" w:hAnsi="Times New Roman"/>
          <w:sz w:val="28"/>
          <w:szCs w:val="28"/>
        </w:rPr>
        <w:t>кабине специалиста по делам молодежи Отдела образования и по делам молодежи</w:t>
      </w:r>
      <w:r w:rsidRPr="00705425">
        <w:rPr>
          <w:rFonts w:ascii="Times New Roman" w:hAnsi="Times New Roman"/>
          <w:sz w:val="28"/>
          <w:szCs w:val="28"/>
        </w:rPr>
        <w:t xml:space="preserve"> </w:t>
      </w:r>
      <w:r w:rsidR="00C87A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«Медведевский муниципальный район» </w:t>
      </w:r>
      <w:r w:rsidRPr="00705425">
        <w:rPr>
          <w:rFonts w:ascii="Times New Roman" w:hAnsi="Times New Roman"/>
          <w:sz w:val="28"/>
          <w:szCs w:val="28"/>
        </w:rPr>
        <w:t>(</w:t>
      </w:r>
      <w:proofErr w:type="spellStart"/>
      <w:r w:rsidRPr="00705425">
        <w:rPr>
          <w:rFonts w:ascii="Times New Roman" w:hAnsi="Times New Roman"/>
          <w:sz w:val="28"/>
          <w:szCs w:val="28"/>
        </w:rPr>
        <w:t>каб</w:t>
      </w:r>
      <w:proofErr w:type="spellEnd"/>
      <w:r w:rsidRPr="00705425">
        <w:rPr>
          <w:rFonts w:ascii="Times New Roman" w:hAnsi="Times New Roman"/>
          <w:sz w:val="28"/>
          <w:szCs w:val="28"/>
        </w:rPr>
        <w:t>. 1</w:t>
      </w:r>
      <w:r w:rsidR="00D53363">
        <w:rPr>
          <w:rFonts w:ascii="Times New Roman" w:hAnsi="Times New Roman"/>
          <w:sz w:val="28"/>
          <w:szCs w:val="28"/>
        </w:rPr>
        <w:t>09</w:t>
      </w:r>
      <w:r w:rsidRPr="00705425">
        <w:rPr>
          <w:rFonts w:ascii="Times New Roman" w:hAnsi="Times New Roman"/>
          <w:sz w:val="28"/>
          <w:szCs w:val="28"/>
        </w:rPr>
        <w:t>).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</w:t>
      </w:r>
      <w:r w:rsidR="00D0698F">
        <w:rPr>
          <w:rFonts w:ascii="Times New Roman" w:hAnsi="Times New Roman"/>
          <w:sz w:val="28"/>
          <w:szCs w:val="28"/>
        </w:rPr>
        <w:t>9</w:t>
      </w:r>
      <w:r w:rsidRPr="00705425">
        <w:rPr>
          <w:rFonts w:ascii="Times New Roman" w:hAnsi="Times New Roman"/>
          <w:sz w:val="28"/>
          <w:szCs w:val="28"/>
        </w:rPr>
        <w:t>. Здание, в котором располагается орган, предоставляющий муниципальную услугу, оборудуется вывеской (табличкой), содержащей информацию о полном наименовании органа муниципального образования, предоставляющего муниципальную услугу, месте его нахождения, режиме работы.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E5096C" w:rsidRPr="00705425" w:rsidRDefault="00D0698F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E5096C" w:rsidRPr="00705425">
        <w:rPr>
          <w:rFonts w:ascii="Times New Roman" w:hAnsi="Times New Roman"/>
          <w:sz w:val="28"/>
          <w:szCs w:val="28"/>
        </w:rPr>
        <w:t>. Места предоставления муниципальной услуги оборудуются: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средствами электронной техники;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стульями и столами;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средствами пожаротушения и оповещения о возникновении чрезвычайной ситуации.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1</w:t>
      </w:r>
      <w:r w:rsidRPr="00705425">
        <w:rPr>
          <w:rFonts w:ascii="Times New Roman" w:hAnsi="Times New Roman"/>
          <w:sz w:val="28"/>
          <w:szCs w:val="28"/>
        </w:rPr>
        <w:t>. Рабочие места сотрудников должны быть оборудованы необходимой мебелью, телефонной связью, компьютерной и оргтехникой.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2</w:t>
      </w:r>
      <w:r w:rsidRPr="00705425">
        <w:rPr>
          <w:rFonts w:ascii="Times New Roman" w:hAnsi="Times New Roman"/>
          <w:sz w:val="28"/>
          <w:szCs w:val="28"/>
        </w:rPr>
        <w:t xml:space="preserve">. В здании, в котором располагается орган, предоставляющий муниципальную услугу, должно быть предусмотрено оборудование доступных мест общественного пользования (туалета), ожидание приема </w:t>
      </w:r>
      <w:r w:rsidRPr="00705425">
        <w:rPr>
          <w:rFonts w:ascii="Times New Roman" w:hAnsi="Times New Roman"/>
          <w:sz w:val="28"/>
          <w:szCs w:val="28"/>
        </w:rPr>
        <w:lastRenderedPageBreak/>
        <w:t>предполагается в коридоре, оборудованном местами для сидения.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3</w:t>
      </w:r>
      <w:r w:rsidRPr="00705425">
        <w:rPr>
          <w:rFonts w:ascii="Times New Roman" w:hAnsi="Times New Roman"/>
          <w:sz w:val="28"/>
          <w:szCs w:val="28"/>
        </w:rPr>
        <w:t>. Требования к помещению должны соответствовать санитарно-эпидемиологическим правилам и нормативам.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Помещение должно быть оснащено системой противопожарной сигнализации.</w:t>
      </w:r>
    </w:p>
    <w:p w:rsidR="0057583F" w:rsidRPr="00705425" w:rsidRDefault="0057583F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767439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21"/>
      <w:bookmarkEnd w:id="0"/>
      <w:r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4</w:t>
      </w:r>
      <w:r w:rsidR="00E5096C" w:rsidRPr="00705425">
        <w:rPr>
          <w:rFonts w:ascii="Times New Roman" w:hAnsi="Times New Roman"/>
          <w:sz w:val="28"/>
          <w:szCs w:val="28"/>
        </w:rPr>
        <w:t>. Для участия в подпрограмме в целях использования социальной выплаты:</w:t>
      </w:r>
    </w:p>
    <w:p w:rsidR="00086FEF" w:rsidRPr="00086FEF" w:rsidRDefault="009D04BC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FEF" w:rsidRPr="00086FEF">
        <w:rPr>
          <w:rFonts w:ascii="Times New Roman" w:hAnsi="Times New Roman"/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086FEF" w:rsidRPr="00086FEF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="00086FEF" w:rsidRPr="00086FEF">
        <w:rPr>
          <w:rFonts w:ascii="Times New Roman" w:hAnsi="Times New Roman"/>
          <w:sz w:val="28"/>
          <w:szCs w:val="28"/>
        </w:rPr>
        <w:t xml:space="preserve"> на первичном рынке жилья) (далее - договор на жилое помещение);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FEF">
        <w:rPr>
          <w:rFonts w:ascii="Times New Roman" w:hAnsi="Times New Roman"/>
          <w:sz w:val="28"/>
          <w:szCs w:val="28"/>
        </w:rPr>
        <w:t xml:space="preserve"> для оплаты цены договора строительного подряда на строительство индивидуального жилого дома;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FEF">
        <w:rPr>
          <w:rFonts w:ascii="Times New Roman" w:hAnsi="Times New Roman"/>
          <w:sz w:val="28"/>
          <w:szCs w:val="28"/>
        </w:rPr>
        <w:t xml:space="preserve">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086FEF">
        <w:rPr>
          <w:rFonts w:ascii="Times New Roman" w:hAnsi="Times New Roman"/>
          <w:sz w:val="28"/>
          <w:szCs w:val="28"/>
        </w:rPr>
        <w:t>уплаты</w:t>
      </w:r>
      <w:proofErr w:type="gramEnd"/>
      <w:r w:rsidRPr="00086FEF">
        <w:rPr>
          <w:rFonts w:ascii="Times New Roman" w:hAnsi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FEF">
        <w:rPr>
          <w:rFonts w:ascii="Times New Roman" w:hAnsi="Times New Roman"/>
          <w:sz w:val="28"/>
          <w:szCs w:val="28"/>
        </w:rPr>
        <w:t xml:space="preserve">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6FEF">
        <w:rPr>
          <w:rFonts w:ascii="Times New Roman" w:hAnsi="Times New Roman"/>
          <w:sz w:val="28"/>
          <w:szCs w:val="28"/>
        </w:rPr>
        <w:t xml:space="preserve">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086FEF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Pr="00086FEF">
        <w:rPr>
          <w:rFonts w:ascii="Times New Roman" w:hAnsi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86FEF">
        <w:rPr>
          <w:rFonts w:ascii="Times New Roman" w:hAnsi="Times New Roman"/>
          <w:sz w:val="28"/>
          <w:szCs w:val="28"/>
        </w:rPr>
        <w:t xml:space="preserve">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(далее - погашение долга по кредитам), за исключением иных процентов, штрафов, комиссий и пеней за просрочку исполнения обязатель</w:t>
      </w:r>
      <w:r>
        <w:rPr>
          <w:rFonts w:ascii="Times New Roman" w:hAnsi="Times New Roman"/>
          <w:sz w:val="28"/>
          <w:szCs w:val="28"/>
        </w:rPr>
        <w:t>ств по этим кредитам или займам</w:t>
      </w:r>
      <w:proofErr w:type="gramEnd"/>
    </w:p>
    <w:p w:rsidR="00E5096C" w:rsidRPr="00705425" w:rsidRDefault="00E5096C" w:rsidP="0008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молодая семья подает следующие документы: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а) заявление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05425">
        <w:rPr>
          <w:rFonts w:ascii="Times New Roman" w:hAnsi="Times New Roman"/>
          <w:sz w:val="28"/>
          <w:szCs w:val="28"/>
        </w:rPr>
        <w:t>д</w:t>
      </w:r>
      <w:proofErr w:type="spellEnd"/>
      <w:r w:rsidRPr="00705425">
        <w:rPr>
          <w:rFonts w:ascii="Times New Roman" w:hAnsi="Times New Roman"/>
          <w:sz w:val="28"/>
          <w:szCs w:val="28"/>
        </w:rPr>
        <w:t xml:space="preserve"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</w:t>
      </w:r>
      <w:r w:rsidRPr="00705425">
        <w:rPr>
          <w:rFonts w:ascii="Times New Roman" w:hAnsi="Times New Roman"/>
          <w:sz w:val="28"/>
          <w:szCs w:val="28"/>
        </w:rPr>
        <w:lastRenderedPageBreak/>
        <w:t>превышающей размер предоставляемой социальной выплаты.</w:t>
      </w:r>
      <w:proofErr w:type="gramEnd"/>
    </w:p>
    <w:p w:rsidR="00086FEF" w:rsidRPr="00086FEF" w:rsidRDefault="00E5096C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132"/>
      <w:bookmarkEnd w:id="1"/>
      <w:r w:rsidRPr="00705425">
        <w:rPr>
          <w:rFonts w:ascii="Times New Roman" w:hAnsi="Times New Roman"/>
          <w:sz w:val="28"/>
          <w:szCs w:val="28"/>
        </w:rPr>
        <w:t>2.</w:t>
      </w:r>
      <w:r w:rsidR="00086FEF">
        <w:rPr>
          <w:rFonts w:ascii="Times New Roman" w:hAnsi="Times New Roman"/>
          <w:sz w:val="28"/>
          <w:szCs w:val="28"/>
        </w:rPr>
        <w:t>1</w:t>
      </w:r>
      <w:r w:rsidR="00D0698F">
        <w:rPr>
          <w:rFonts w:ascii="Times New Roman" w:hAnsi="Times New Roman"/>
          <w:sz w:val="28"/>
          <w:szCs w:val="28"/>
        </w:rPr>
        <w:t>5</w:t>
      </w:r>
      <w:r w:rsidRPr="00705425">
        <w:rPr>
          <w:rFonts w:ascii="Times New Roman" w:hAnsi="Times New Roman"/>
          <w:sz w:val="28"/>
          <w:szCs w:val="28"/>
        </w:rPr>
        <w:t>.</w:t>
      </w:r>
      <w:r w:rsidRPr="00086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FEF" w:rsidRPr="00086FEF">
        <w:rPr>
          <w:rFonts w:ascii="Times New Roman" w:hAnsi="Times New Roman"/>
          <w:sz w:val="28"/>
          <w:szCs w:val="28"/>
        </w:rPr>
        <w:t xml:space="preserve">Для участия в подпрограмме в целях использования социальной выплаты </w:t>
      </w:r>
      <w:r w:rsidR="00842C84">
        <w:rPr>
          <w:rFonts w:ascii="Times New Roman" w:hAnsi="Times New Roman"/>
          <w:sz w:val="28"/>
          <w:szCs w:val="28"/>
        </w:rPr>
        <w:t>для</w:t>
      </w:r>
      <w:r w:rsidR="00086FEF" w:rsidRPr="00086FEF">
        <w:rPr>
          <w:rFonts w:ascii="Times New Roman" w:hAnsi="Times New Roman"/>
          <w:sz w:val="28"/>
          <w:szCs w:val="28"/>
        </w:rPr>
        <w:t xml:space="preserve"> погашени</w:t>
      </w:r>
      <w:r w:rsidR="00086FEF">
        <w:rPr>
          <w:rFonts w:ascii="Times New Roman" w:hAnsi="Times New Roman"/>
          <w:sz w:val="28"/>
          <w:szCs w:val="28"/>
        </w:rPr>
        <w:t>я</w:t>
      </w:r>
      <w:r w:rsidR="00086FEF" w:rsidRPr="00086FEF">
        <w:rPr>
          <w:rFonts w:ascii="Times New Roman" w:hAnsi="Times New Roman"/>
          <w:sz w:val="28"/>
          <w:szCs w:val="28"/>
        </w:rPr>
        <w:t xml:space="preserve"> долга по кредитам</w:t>
      </w:r>
      <w:proofErr w:type="gramEnd"/>
      <w:r w:rsidR="00086FEF" w:rsidRPr="00086FEF">
        <w:rPr>
          <w:rFonts w:ascii="Times New Roman" w:hAnsi="Times New Roman"/>
          <w:sz w:val="28"/>
          <w:szCs w:val="28"/>
        </w:rPr>
        <w:t xml:space="preserve"> молодая семья подает следующие документы: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а) заявление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86FEF">
        <w:rPr>
          <w:rFonts w:ascii="Times New Roman" w:hAnsi="Times New Roman"/>
          <w:sz w:val="28"/>
          <w:szCs w:val="28"/>
        </w:rPr>
        <w:t>д</w:t>
      </w:r>
      <w:proofErr w:type="spellEnd"/>
      <w:r w:rsidRPr="00086FEF">
        <w:rPr>
          <w:rFonts w:ascii="Times New Roman" w:hAnsi="Times New Roman"/>
          <w:sz w:val="28"/>
          <w:szCs w:val="28"/>
        </w:rPr>
        <w:t>) копия кредитного договора (договор займа), заключенного в период с 1 января 2006 г. по 31 декабря 2010 г. включительно;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E5096C" w:rsidRPr="00086FEF" w:rsidRDefault="00086FEF" w:rsidP="0008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6FEF">
        <w:rPr>
          <w:rFonts w:ascii="Times New Roman" w:hAnsi="Times New Roman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Документы предоставляются в заверенном надлежащим образом виде в случае, если на момент сдачи документов молодая семья не может предъявить оригиналы указанных документов.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Сроки предоставления 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6</w:t>
      </w:r>
      <w:r w:rsidRPr="00705425">
        <w:rPr>
          <w:rFonts w:ascii="Times New Roman" w:hAnsi="Times New Roman"/>
          <w:sz w:val="28"/>
          <w:szCs w:val="28"/>
        </w:rPr>
        <w:t xml:space="preserve">. Срок рассмотрения и принятия решения </w:t>
      </w:r>
      <w:r w:rsidR="00842C84">
        <w:rPr>
          <w:rFonts w:ascii="Times New Roman" w:hAnsi="Times New Roman"/>
          <w:sz w:val="28"/>
          <w:szCs w:val="28"/>
        </w:rPr>
        <w:t>Координационным советом</w:t>
      </w:r>
      <w:r w:rsidRPr="00705425">
        <w:rPr>
          <w:rFonts w:ascii="Times New Roman" w:hAnsi="Times New Roman"/>
          <w:sz w:val="28"/>
          <w:szCs w:val="28"/>
        </w:rPr>
        <w:t xml:space="preserve"> о признании молодой семьи участницей </w:t>
      </w:r>
      <w:hyperlink r:id="rId14" w:history="1">
        <w:r w:rsidRPr="00842C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705425">
        <w:rPr>
          <w:rFonts w:ascii="Times New Roman" w:hAnsi="Times New Roman"/>
          <w:sz w:val="28"/>
          <w:szCs w:val="28"/>
        </w:rPr>
        <w:t xml:space="preserve"> </w:t>
      </w:r>
      <w:r w:rsidR="00842C84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842C84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842C84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Жилище</w:t>
      </w:r>
      <w:r w:rsidR="00842C84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на 2011 - 2015 годы - 10 дней со дня поступления заявления и документов, указанных в</w:t>
      </w:r>
      <w:r w:rsidR="00D0698F">
        <w:rPr>
          <w:rFonts w:ascii="Times New Roman" w:hAnsi="Times New Roman"/>
          <w:sz w:val="28"/>
          <w:szCs w:val="28"/>
        </w:rPr>
        <w:t xml:space="preserve"> 2.14</w:t>
      </w:r>
      <w:r w:rsidRPr="00842C84">
        <w:rPr>
          <w:rFonts w:ascii="Times New Roman" w:hAnsi="Times New Roman"/>
          <w:sz w:val="28"/>
          <w:szCs w:val="28"/>
        </w:rPr>
        <w:t xml:space="preserve"> и </w:t>
      </w:r>
      <w:hyperlink r:id="rId15" w:anchor="Par132" w:history="1">
        <w:r w:rsidRPr="00842C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</w:t>
        </w:r>
        <w:r w:rsidR="008657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D0698F" w:rsidRPr="00D0698F">
        <w:rPr>
          <w:rFonts w:ascii="Times New Roman" w:hAnsi="Times New Roman"/>
          <w:sz w:val="28"/>
          <w:szCs w:val="28"/>
        </w:rPr>
        <w:t>5</w:t>
      </w:r>
      <w:r w:rsidRPr="0070542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Срок уведомления заявителя - 5 дней после подписания протокола Комиссией.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Перечень оснований для отказа в предоставлении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2.</w:t>
      </w:r>
      <w:r w:rsidR="000906F6">
        <w:rPr>
          <w:rFonts w:ascii="Times New Roman" w:hAnsi="Times New Roman"/>
          <w:sz w:val="28"/>
          <w:szCs w:val="28"/>
        </w:rPr>
        <w:t>1</w:t>
      </w:r>
      <w:r w:rsidR="00D0698F">
        <w:rPr>
          <w:rFonts w:ascii="Times New Roman" w:hAnsi="Times New Roman"/>
          <w:sz w:val="28"/>
          <w:szCs w:val="28"/>
        </w:rPr>
        <w:t>7</w:t>
      </w:r>
      <w:r w:rsidRPr="00705425">
        <w:rPr>
          <w:rFonts w:ascii="Times New Roman" w:hAnsi="Times New Roman"/>
          <w:sz w:val="28"/>
          <w:szCs w:val="28"/>
        </w:rPr>
        <w:t>. Основаниями для отказа заявителю в предоставлении муниципальной услуги являются несоответствие молодой семьи следующим требованиям:</w:t>
      </w:r>
    </w:p>
    <w:p w:rsidR="00EE0230" w:rsidRDefault="00E5096C" w:rsidP="00EE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а) </w:t>
      </w:r>
      <w:r w:rsidR="00EE0230">
        <w:rPr>
          <w:rFonts w:ascii="Times New Roman" w:eastAsiaTheme="minorHAnsi" w:hAnsi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</w:t>
      </w:r>
      <w:r w:rsidR="00EE0230">
        <w:rPr>
          <w:rFonts w:ascii="Times New Roman" w:eastAsiaTheme="minorHAnsi" w:hAnsi="Times New Roman"/>
          <w:sz w:val="28"/>
          <w:szCs w:val="28"/>
        </w:rPr>
        <w:lastRenderedPageBreak/>
        <w:t>в список претендентов на получение социальной выплаты в планируемом году не превышает 35 лет;</w:t>
      </w:r>
    </w:p>
    <w:p w:rsidR="00EE0230" w:rsidRDefault="00EE0230" w:rsidP="00A05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молодая семья признана нуждающейся в жилом помещении в соответствии с </w:t>
      </w:r>
      <w:r w:rsidR="00A05587">
        <w:rPr>
          <w:rFonts w:ascii="Times New Roman" w:eastAsiaTheme="minorHAnsi" w:hAnsi="Times New Roman"/>
          <w:sz w:val="28"/>
          <w:szCs w:val="28"/>
        </w:rPr>
        <w:t>действующим законодательством;</w:t>
      </w:r>
    </w:p>
    <w:p w:rsidR="00EE0230" w:rsidRDefault="00EE0230" w:rsidP="00EE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 w:rsidR="00A05587">
        <w:rPr>
          <w:rFonts w:ascii="Times New Roman" w:eastAsiaTheme="minorHAnsi" w:hAnsi="Times New Roman"/>
          <w:sz w:val="28"/>
          <w:szCs w:val="28"/>
        </w:rPr>
        <w:t>доставляемой социальной выплаты;</w:t>
      </w:r>
    </w:p>
    <w:p w:rsidR="00E5096C" w:rsidRPr="009E72FB" w:rsidRDefault="00E5096C" w:rsidP="00EE0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г) непредставление или предоставление в неполном объеме документов, </w:t>
      </w:r>
      <w:r w:rsidRPr="009E72FB">
        <w:rPr>
          <w:rFonts w:ascii="Times New Roman" w:hAnsi="Times New Roman"/>
          <w:sz w:val="28"/>
          <w:szCs w:val="28"/>
        </w:rPr>
        <w:t xml:space="preserve">указанных в </w:t>
      </w:r>
      <w:hyperlink r:id="rId16" w:anchor="Par121" w:history="1">
        <w:r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2.</w:t>
        </w:r>
        <w:r w:rsidR="003D6562"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9E72FB" w:rsidRPr="009E72FB">
        <w:rPr>
          <w:rFonts w:ascii="Times New Roman" w:hAnsi="Times New Roman"/>
          <w:sz w:val="28"/>
          <w:szCs w:val="28"/>
        </w:rPr>
        <w:t>4</w:t>
      </w:r>
      <w:r w:rsidRPr="009E72FB">
        <w:rPr>
          <w:rFonts w:ascii="Times New Roman" w:hAnsi="Times New Roman"/>
          <w:sz w:val="28"/>
          <w:szCs w:val="28"/>
        </w:rPr>
        <w:t xml:space="preserve"> и </w:t>
      </w:r>
      <w:hyperlink r:id="rId17" w:anchor="Par132" w:history="1">
        <w:r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2.</w:t>
        </w:r>
        <w:r w:rsidR="003D6562"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9E72FB" w:rsidRPr="009E72FB">
        <w:rPr>
          <w:rFonts w:ascii="Times New Roman" w:hAnsi="Times New Roman"/>
          <w:sz w:val="28"/>
          <w:szCs w:val="28"/>
        </w:rPr>
        <w:t>5</w:t>
      </w:r>
      <w:r w:rsidRPr="009E72F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425">
        <w:rPr>
          <w:rFonts w:ascii="Times New Roman" w:hAnsi="Times New Roman"/>
          <w:sz w:val="28"/>
          <w:szCs w:val="28"/>
        </w:rPr>
        <w:t>д</w:t>
      </w:r>
      <w:proofErr w:type="spellEnd"/>
      <w:r w:rsidRPr="00705425">
        <w:rPr>
          <w:rFonts w:ascii="Times New Roman" w:hAnsi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е)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A82CF6" w:rsidRDefault="00A82CF6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CF6" w:rsidRDefault="00A82CF6" w:rsidP="00A8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приеме документов, </w:t>
      </w:r>
    </w:p>
    <w:p w:rsidR="00A82CF6" w:rsidRDefault="00A82CF6" w:rsidP="00A8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A82CF6" w:rsidRDefault="00A82CF6" w:rsidP="00A8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82CF6" w:rsidRDefault="000906F6" w:rsidP="00A82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0698F">
        <w:rPr>
          <w:rFonts w:ascii="Times New Roman" w:hAnsi="Times New Roman"/>
          <w:sz w:val="28"/>
          <w:szCs w:val="28"/>
        </w:rPr>
        <w:t>8</w:t>
      </w:r>
      <w:r w:rsidR="00EC127B">
        <w:rPr>
          <w:rFonts w:ascii="Times New Roman" w:hAnsi="Times New Roman"/>
          <w:sz w:val="28"/>
          <w:szCs w:val="28"/>
        </w:rPr>
        <w:t xml:space="preserve">. </w:t>
      </w:r>
      <w:r w:rsidR="00A82CF6" w:rsidRPr="00A82CF6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A82CF6" w:rsidRDefault="00A82CF6" w:rsidP="00A82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CF6">
        <w:rPr>
          <w:rFonts w:ascii="Times New Roman" w:hAnsi="Times New Roman"/>
          <w:sz w:val="28"/>
          <w:szCs w:val="28"/>
        </w:rPr>
        <w:t>а) несоответствие заявления форме, установленной приложением 1 к настоящему административному регламенту;</w:t>
      </w:r>
    </w:p>
    <w:p w:rsidR="00A82CF6" w:rsidRDefault="00A82CF6" w:rsidP="00A82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CF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A82CF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A82CF6">
        <w:rPr>
          <w:rFonts w:ascii="Times New Roman" w:hAnsi="Times New Roman"/>
          <w:sz w:val="28"/>
          <w:szCs w:val="28"/>
        </w:rPr>
        <w:t xml:space="preserve"> каких-либо документов, предусмотренных </w:t>
      </w:r>
      <w:r w:rsidR="00A52D70">
        <w:rPr>
          <w:rFonts w:ascii="Times New Roman" w:hAnsi="Times New Roman"/>
          <w:sz w:val="28"/>
          <w:szCs w:val="28"/>
        </w:rPr>
        <w:t>п.</w:t>
      </w:r>
      <w:r w:rsidRPr="00A82CF6">
        <w:rPr>
          <w:rFonts w:ascii="Times New Roman" w:hAnsi="Times New Roman"/>
          <w:sz w:val="28"/>
          <w:szCs w:val="28"/>
        </w:rPr>
        <w:t>п.2.</w:t>
      </w:r>
      <w:r w:rsidR="00A52D70">
        <w:rPr>
          <w:rFonts w:ascii="Times New Roman" w:hAnsi="Times New Roman"/>
          <w:sz w:val="28"/>
          <w:szCs w:val="28"/>
        </w:rPr>
        <w:t>1</w:t>
      </w:r>
      <w:r w:rsidR="009E72FB">
        <w:rPr>
          <w:rFonts w:ascii="Times New Roman" w:hAnsi="Times New Roman"/>
          <w:sz w:val="28"/>
          <w:szCs w:val="28"/>
        </w:rPr>
        <w:t>4</w:t>
      </w:r>
      <w:r w:rsidRPr="00A82CF6">
        <w:rPr>
          <w:rFonts w:ascii="Times New Roman" w:hAnsi="Times New Roman"/>
          <w:sz w:val="28"/>
          <w:szCs w:val="28"/>
        </w:rPr>
        <w:t>.</w:t>
      </w:r>
      <w:r w:rsidR="00A52D70">
        <w:rPr>
          <w:rFonts w:ascii="Times New Roman" w:hAnsi="Times New Roman"/>
          <w:sz w:val="28"/>
          <w:szCs w:val="28"/>
        </w:rPr>
        <w:t>, 2.1</w:t>
      </w:r>
      <w:r w:rsidR="009E72FB">
        <w:rPr>
          <w:rFonts w:ascii="Times New Roman" w:hAnsi="Times New Roman"/>
          <w:sz w:val="28"/>
          <w:szCs w:val="28"/>
        </w:rPr>
        <w:t>5</w:t>
      </w:r>
      <w:r w:rsidR="00A52D70">
        <w:rPr>
          <w:rFonts w:ascii="Times New Roman" w:hAnsi="Times New Roman"/>
          <w:sz w:val="28"/>
          <w:szCs w:val="28"/>
        </w:rPr>
        <w:t xml:space="preserve"> </w:t>
      </w:r>
      <w:r w:rsidRPr="00A82CF6">
        <w:rPr>
          <w:rFonts w:ascii="Times New Roman" w:hAnsi="Times New Roman"/>
          <w:sz w:val="28"/>
          <w:szCs w:val="28"/>
        </w:rPr>
        <w:t>настояще</w:t>
      </w:r>
      <w:r w:rsidR="00AB2048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AB2048" w:rsidRDefault="00AB2048" w:rsidP="00D06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2048">
        <w:rPr>
          <w:rFonts w:ascii="Times New Roman" w:hAnsi="Times New Roman"/>
          <w:sz w:val="28"/>
          <w:szCs w:val="28"/>
        </w:rPr>
        <w:t xml:space="preserve">в) </w:t>
      </w:r>
      <w:r w:rsidRPr="00AB2048">
        <w:rPr>
          <w:rFonts w:ascii="Times New Roman" w:hAnsi="Times New Roman"/>
          <w:sz w:val="28"/>
          <w:szCs w:val="28"/>
          <w:lang w:eastAsia="ru-RU"/>
        </w:rPr>
        <w:t>текст з</w:t>
      </w:r>
      <w:r>
        <w:rPr>
          <w:rFonts w:ascii="Times New Roman" w:hAnsi="Times New Roman"/>
          <w:sz w:val="28"/>
          <w:szCs w:val="28"/>
          <w:lang w:eastAsia="ru-RU"/>
        </w:rPr>
        <w:t>аявления не поддается прочтению.</w:t>
      </w:r>
    </w:p>
    <w:p w:rsidR="00AB2048" w:rsidRPr="00AB2048" w:rsidRDefault="00AB2048" w:rsidP="00AB204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04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AB204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B2048">
        <w:rPr>
          <w:rFonts w:ascii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III. Административные процедуры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E5096C" w:rsidRPr="009E72FB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- прием заявления о признании и включении в состав участников </w:t>
      </w:r>
      <w:hyperlink r:id="rId18" w:history="1">
        <w:r w:rsidRPr="00842C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705425">
        <w:rPr>
          <w:rFonts w:ascii="Times New Roman" w:hAnsi="Times New Roman"/>
          <w:sz w:val="28"/>
          <w:szCs w:val="28"/>
        </w:rPr>
        <w:t xml:space="preserve"> </w:t>
      </w:r>
      <w:r w:rsidR="00842C84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842C84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842C84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Жилище</w:t>
      </w:r>
      <w:r w:rsidR="00842C84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на 2011 - 2015 годы и документов, указанных в </w:t>
      </w:r>
      <w:hyperlink r:id="rId19" w:anchor="Par121" w:history="1">
        <w:r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2.1</w:t>
        </w:r>
      </w:hyperlink>
      <w:r w:rsidR="009E72FB" w:rsidRPr="009E72FB">
        <w:rPr>
          <w:rFonts w:ascii="Times New Roman" w:hAnsi="Times New Roman"/>
          <w:sz w:val="28"/>
          <w:szCs w:val="28"/>
        </w:rPr>
        <w:t>4</w:t>
      </w:r>
      <w:r w:rsidRPr="009E72FB">
        <w:rPr>
          <w:rFonts w:ascii="Times New Roman" w:hAnsi="Times New Roman"/>
          <w:sz w:val="28"/>
          <w:szCs w:val="28"/>
        </w:rPr>
        <w:t xml:space="preserve"> и </w:t>
      </w:r>
      <w:hyperlink r:id="rId20" w:anchor="Par132" w:history="1">
        <w:r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2.1</w:t>
        </w:r>
        <w:r w:rsidR="00842C84" w:rsidRPr="009E72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9E72FB">
        <w:rPr>
          <w:rFonts w:ascii="Times New Roman" w:hAnsi="Times New Roman"/>
          <w:sz w:val="28"/>
          <w:szCs w:val="28"/>
        </w:rPr>
        <w:t xml:space="preserve"> настоящего регламента;</w:t>
      </w:r>
      <w:r w:rsidR="00F34249" w:rsidRPr="009E72FB">
        <w:rPr>
          <w:rFonts w:ascii="Times New Roman" w:hAnsi="Times New Roman"/>
          <w:sz w:val="28"/>
          <w:szCs w:val="28"/>
        </w:rPr>
        <w:t xml:space="preserve"> регистрация заявления;</w:t>
      </w:r>
    </w:p>
    <w:p w:rsidR="00E5096C" w:rsidRPr="0057583F" w:rsidRDefault="00C87A9B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583F">
        <w:rPr>
          <w:rFonts w:ascii="Times New Roman" w:hAnsi="Times New Roman"/>
          <w:sz w:val="28"/>
          <w:szCs w:val="28"/>
        </w:rPr>
        <w:t xml:space="preserve">- </w:t>
      </w:r>
      <w:r w:rsidR="00E5096C" w:rsidRPr="0057583F">
        <w:rPr>
          <w:rFonts w:ascii="Times New Roman" w:hAnsi="Times New Roman"/>
          <w:sz w:val="28"/>
          <w:szCs w:val="28"/>
        </w:rPr>
        <w:t>проверка представленных документов на их соответствие установленному перечню;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проверка сведений, содержащихся в представленных документах;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- рассмотрение заявления о признании и включении в состав участников </w:t>
      </w:r>
      <w:hyperlink r:id="rId21" w:history="1">
        <w:r w:rsidRPr="00B61B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705425">
        <w:rPr>
          <w:rFonts w:ascii="Times New Roman" w:hAnsi="Times New Roman"/>
          <w:sz w:val="28"/>
          <w:szCs w:val="28"/>
        </w:rPr>
        <w:t xml:space="preserve"> </w:t>
      </w:r>
      <w:r w:rsidR="00B61B4A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B61B4A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B61B4A">
        <w:rPr>
          <w:rFonts w:ascii="Times New Roman" w:hAnsi="Times New Roman"/>
          <w:sz w:val="28"/>
          <w:szCs w:val="28"/>
        </w:rPr>
        <w:t>«</w:t>
      </w:r>
      <w:r w:rsidRPr="00705425">
        <w:rPr>
          <w:rFonts w:ascii="Times New Roman" w:hAnsi="Times New Roman"/>
          <w:sz w:val="28"/>
          <w:szCs w:val="28"/>
        </w:rPr>
        <w:t>Жилище</w:t>
      </w:r>
      <w:r w:rsidR="00B61B4A">
        <w:rPr>
          <w:rFonts w:ascii="Times New Roman" w:hAnsi="Times New Roman"/>
          <w:sz w:val="28"/>
          <w:szCs w:val="28"/>
        </w:rPr>
        <w:t>»</w:t>
      </w:r>
      <w:r w:rsidRPr="00705425">
        <w:rPr>
          <w:rFonts w:ascii="Times New Roman" w:hAnsi="Times New Roman"/>
          <w:sz w:val="28"/>
          <w:szCs w:val="28"/>
        </w:rPr>
        <w:t xml:space="preserve"> на 2011 - 2015 годы;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- подготовка решения о признании молодой семьи участником </w:t>
      </w:r>
      <w:r w:rsidRPr="00705425">
        <w:rPr>
          <w:rFonts w:ascii="Times New Roman" w:hAnsi="Times New Roman"/>
          <w:sz w:val="28"/>
          <w:szCs w:val="28"/>
        </w:rPr>
        <w:lastRenderedPageBreak/>
        <w:t>подпрограммы (об отказе в признании молодой семьи участницей подпрограммы);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- подготовка уведомления заявителю о принятом решении.</w:t>
      </w:r>
    </w:p>
    <w:p w:rsidR="003D6562" w:rsidRDefault="003D6562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Прием заявлений и документов для предоставления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 xml:space="preserve">3.2. Основанием для начала предоставления муниципальной услуги является обращение заявителя в </w:t>
      </w:r>
      <w:r w:rsidR="00F34249">
        <w:rPr>
          <w:rFonts w:ascii="Times New Roman" w:hAnsi="Times New Roman"/>
          <w:sz w:val="28"/>
          <w:szCs w:val="28"/>
        </w:rPr>
        <w:t>О</w:t>
      </w:r>
      <w:r w:rsidRPr="00705425">
        <w:rPr>
          <w:rFonts w:ascii="Times New Roman" w:hAnsi="Times New Roman"/>
          <w:sz w:val="28"/>
          <w:szCs w:val="28"/>
        </w:rPr>
        <w:t xml:space="preserve">тдел </w:t>
      </w:r>
      <w:r w:rsidR="00F34249">
        <w:rPr>
          <w:rFonts w:ascii="Times New Roman" w:hAnsi="Times New Roman"/>
          <w:sz w:val="28"/>
          <w:szCs w:val="28"/>
        </w:rPr>
        <w:t xml:space="preserve">образования и </w:t>
      </w:r>
      <w:r w:rsidR="00B61B4A">
        <w:rPr>
          <w:rFonts w:ascii="Times New Roman" w:hAnsi="Times New Roman"/>
          <w:sz w:val="28"/>
          <w:szCs w:val="28"/>
        </w:rPr>
        <w:t>по делам молодежи</w:t>
      </w:r>
      <w:r w:rsidRPr="00705425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настоящем административном регламенте.</w:t>
      </w:r>
    </w:p>
    <w:p w:rsidR="0057583F" w:rsidRDefault="0057583F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Заявление подается по форме </w:t>
      </w:r>
      <w:r w:rsidRPr="0057583F">
        <w:rPr>
          <w:rFonts w:ascii="Times New Roman" w:hAnsi="Times New Roman"/>
          <w:sz w:val="28"/>
          <w:szCs w:val="28"/>
        </w:rPr>
        <w:t xml:space="preserve">согласно приложению № 1 к </w:t>
      </w:r>
      <w:r>
        <w:rPr>
          <w:rFonts w:ascii="Times New Roman" w:hAnsi="Times New Roman"/>
          <w:sz w:val="28"/>
          <w:szCs w:val="28"/>
        </w:rPr>
        <w:t>настоящему р</w:t>
      </w:r>
      <w:r w:rsidRPr="0057583F">
        <w:rPr>
          <w:rFonts w:ascii="Times New Roman" w:hAnsi="Times New Roman"/>
          <w:sz w:val="28"/>
          <w:szCs w:val="28"/>
        </w:rPr>
        <w:t>егламенту.</w:t>
      </w:r>
      <w:r>
        <w:rPr>
          <w:sz w:val="26"/>
          <w:szCs w:val="26"/>
        </w:rPr>
        <w:t xml:space="preserve"> </w:t>
      </w:r>
    </w:p>
    <w:p w:rsidR="00F34249" w:rsidRPr="00F34249" w:rsidRDefault="00F34249" w:rsidP="00F3424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F34249">
        <w:rPr>
          <w:sz w:val="28"/>
          <w:szCs w:val="28"/>
        </w:rPr>
        <w:t>Регистрация заявления, поступивше</w:t>
      </w:r>
      <w:r w:rsidR="00A05587">
        <w:rPr>
          <w:sz w:val="28"/>
          <w:szCs w:val="28"/>
        </w:rPr>
        <w:t>го</w:t>
      </w:r>
      <w:r w:rsidRPr="00F34249">
        <w:rPr>
          <w:sz w:val="28"/>
          <w:szCs w:val="28"/>
        </w:rPr>
        <w:t xml:space="preserve"> в Отдел образования </w:t>
      </w:r>
      <w:r>
        <w:rPr>
          <w:sz w:val="28"/>
          <w:szCs w:val="28"/>
        </w:rPr>
        <w:t>и по делам молодежи</w:t>
      </w:r>
      <w:r w:rsidR="00417B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249">
        <w:rPr>
          <w:sz w:val="28"/>
          <w:szCs w:val="28"/>
        </w:rPr>
        <w:t xml:space="preserve">осуществляется в тот же день. 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3.3. Специалистом, ответственным за прием документов, устанавливается личность заявителя, проверяется наличие всех необходимых документов, исходя из соответствующего перечня представляемых документов;</w:t>
      </w:r>
      <w:r w:rsidR="0057583F">
        <w:rPr>
          <w:rFonts w:ascii="Times New Roman" w:hAnsi="Times New Roman"/>
          <w:sz w:val="28"/>
          <w:szCs w:val="28"/>
        </w:rPr>
        <w:t xml:space="preserve"> </w:t>
      </w:r>
      <w:r w:rsidRPr="00705425">
        <w:rPr>
          <w:rFonts w:ascii="Times New Roman" w:hAnsi="Times New Roman"/>
          <w:sz w:val="28"/>
          <w:szCs w:val="28"/>
        </w:rPr>
        <w:t>осуществляется сверка копий доку</w:t>
      </w:r>
      <w:r w:rsidR="0057583F">
        <w:rPr>
          <w:rFonts w:ascii="Times New Roman" w:hAnsi="Times New Roman"/>
          <w:sz w:val="28"/>
          <w:szCs w:val="28"/>
        </w:rPr>
        <w:t xml:space="preserve">ментов с оригиналами. 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3.4. При установлении факта отсутствия необходимых документов, несоответствия представленных документов установленным требованиям, специалист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3.5. При несогласии заявителя устранить недостатки, выявленные в документах, специалист уведомляет заявителя о том, что указанное обстоятельство может препятствовать предоставлению муниципальной услуги.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3.6. В случае направления документов по почте, все копии направляются надлежаще заверенном образом.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Рассмотрение документов на комиссии по реализации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программ обеспечения жильем молодых семей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</w:t>
      </w:r>
      <w:r w:rsidR="003D6562">
        <w:rPr>
          <w:rFonts w:ascii="Times New Roman" w:hAnsi="Times New Roman"/>
          <w:sz w:val="28"/>
          <w:szCs w:val="28"/>
        </w:rPr>
        <w:t>7</w:t>
      </w:r>
      <w:r w:rsidRPr="00705425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пакетом документов на </w:t>
      </w:r>
      <w:r w:rsidR="00B61B4A">
        <w:rPr>
          <w:rFonts w:ascii="Times New Roman" w:hAnsi="Times New Roman"/>
          <w:sz w:val="28"/>
          <w:szCs w:val="28"/>
        </w:rPr>
        <w:t>Координационный совет</w:t>
      </w:r>
      <w:r w:rsidRPr="00705425">
        <w:rPr>
          <w:rFonts w:ascii="Times New Roman" w:hAnsi="Times New Roman"/>
          <w:sz w:val="28"/>
          <w:szCs w:val="28"/>
        </w:rPr>
        <w:t>.</w:t>
      </w:r>
    </w:p>
    <w:p w:rsidR="00E5096C" w:rsidRPr="00705425" w:rsidRDefault="003D6562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5096C" w:rsidRPr="00705425">
        <w:rPr>
          <w:rFonts w:ascii="Times New Roman" w:hAnsi="Times New Roman"/>
          <w:sz w:val="28"/>
          <w:szCs w:val="28"/>
        </w:rPr>
        <w:t xml:space="preserve">. </w:t>
      </w:r>
      <w:r w:rsidR="00B61B4A">
        <w:rPr>
          <w:rFonts w:ascii="Times New Roman" w:hAnsi="Times New Roman"/>
          <w:sz w:val="28"/>
          <w:szCs w:val="28"/>
        </w:rPr>
        <w:t>Координационный совет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="00E5096C" w:rsidRPr="00705425">
        <w:rPr>
          <w:rFonts w:ascii="Times New Roman" w:hAnsi="Times New Roman"/>
          <w:sz w:val="28"/>
          <w:szCs w:val="28"/>
        </w:rPr>
        <w:t>на основании представленных документов определяет наличие</w:t>
      </w:r>
      <w:r w:rsidR="00B61B4A">
        <w:rPr>
          <w:rFonts w:ascii="Times New Roman" w:hAnsi="Times New Roman"/>
          <w:sz w:val="28"/>
          <w:szCs w:val="28"/>
        </w:rPr>
        <w:t>,</w:t>
      </w:r>
      <w:r w:rsidR="00E5096C" w:rsidRPr="00705425">
        <w:rPr>
          <w:rFonts w:ascii="Times New Roman" w:hAnsi="Times New Roman"/>
          <w:sz w:val="28"/>
          <w:szCs w:val="28"/>
        </w:rPr>
        <w:t xml:space="preserve"> либо отсутствие у заявителя права на получение муниципальной услуги.</w:t>
      </w:r>
    </w:p>
    <w:p w:rsidR="00E5096C" w:rsidRPr="00705425" w:rsidRDefault="003D6562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E5096C" w:rsidRPr="00705425">
        <w:rPr>
          <w:rFonts w:ascii="Times New Roman" w:hAnsi="Times New Roman"/>
          <w:sz w:val="28"/>
          <w:szCs w:val="28"/>
        </w:rPr>
        <w:t xml:space="preserve">. Для решения возложенных на нее задач </w:t>
      </w:r>
      <w:r w:rsidR="00B61B4A">
        <w:rPr>
          <w:rFonts w:ascii="Times New Roman" w:hAnsi="Times New Roman"/>
          <w:sz w:val="28"/>
          <w:szCs w:val="28"/>
        </w:rPr>
        <w:t>Координационный совет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="00E5096C" w:rsidRPr="00705425">
        <w:rPr>
          <w:rFonts w:ascii="Times New Roman" w:hAnsi="Times New Roman"/>
          <w:sz w:val="28"/>
          <w:szCs w:val="28"/>
        </w:rPr>
        <w:t xml:space="preserve">имеет право запрашивать в различных организациях необходимую информацию по вопросам, относящимся к компетенции </w:t>
      </w:r>
      <w:r w:rsidR="00B61B4A">
        <w:rPr>
          <w:rFonts w:ascii="Times New Roman" w:hAnsi="Times New Roman"/>
          <w:sz w:val="28"/>
          <w:szCs w:val="28"/>
        </w:rPr>
        <w:t>Координационного совета</w:t>
      </w:r>
      <w:r w:rsidR="00E5096C" w:rsidRPr="00705425">
        <w:rPr>
          <w:rFonts w:ascii="Times New Roman" w:hAnsi="Times New Roman"/>
          <w:sz w:val="28"/>
          <w:szCs w:val="28"/>
        </w:rPr>
        <w:t xml:space="preserve">, привлекать в установленном порядке к участию в работе </w:t>
      </w:r>
      <w:r w:rsidR="00B61B4A">
        <w:rPr>
          <w:rFonts w:ascii="Times New Roman" w:hAnsi="Times New Roman"/>
          <w:sz w:val="28"/>
          <w:szCs w:val="28"/>
        </w:rPr>
        <w:t>Координационного совета</w:t>
      </w:r>
      <w:r w:rsidR="00B61B4A" w:rsidRPr="00705425">
        <w:rPr>
          <w:rFonts w:ascii="Times New Roman" w:hAnsi="Times New Roman"/>
          <w:sz w:val="28"/>
          <w:szCs w:val="28"/>
        </w:rPr>
        <w:t xml:space="preserve">, </w:t>
      </w:r>
      <w:r w:rsidR="00E5096C" w:rsidRPr="00705425">
        <w:rPr>
          <w:rFonts w:ascii="Times New Roman" w:hAnsi="Times New Roman"/>
          <w:sz w:val="28"/>
          <w:szCs w:val="28"/>
        </w:rPr>
        <w:t>представителей заинтересованных органов и организаций.</w:t>
      </w:r>
    </w:p>
    <w:p w:rsidR="00E5096C" w:rsidRPr="00705425" w:rsidRDefault="003D6562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E5096C" w:rsidRPr="00705425">
        <w:rPr>
          <w:rFonts w:ascii="Times New Roman" w:hAnsi="Times New Roman"/>
          <w:sz w:val="28"/>
          <w:szCs w:val="28"/>
        </w:rPr>
        <w:t xml:space="preserve">. </w:t>
      </w:r>
      <w:r w:rsidR="00B61B4A">
        <w:rPr>
          <w:rFonts w:ascii="Times New Roman" w:hAnsi="Times New Roman"/>
          <w:sz w:val="28"/>
          <w:szCs w:val="28"/>
        </w:rPr>
        <w:t>Координационным советом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="00E5096C" w:rsidRPr="00705425">
        <w:rPr>
          <w:rFonts w:ascii="Times New Roman" w:hAnsi="Times New Roman"/>
          <w:sz w:val="28"/>
          <w:szCs w:val="28"/>
        </w:rPr>
        <w:t xml:space="preserve">принимается решение о признании молодой семьи участницей </w:t>
      </w:r>
      <w:hyperlink r:id="rId22" w:history="1">
        <w:r w:rsidR="00E5096C" w:rsidRPr="00B61B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="00E5096C" w:rsidRPr="00705425">
        <w:rPr>
          <w:rFonts w:ascii="Times New Roman" w:hAnsi="Times New Roman"/>
          <w:sz w:val="28"/>
          <w:szCs w:val="28"/>
        </w:rPr>
        <w:t xml:space="preserve"> </w:t>
      </w:r>
      <w:r w:rsidR="00B61B4A">
        <w:rPr>
          <w:rFonts w:ascii="Times New Roman" w:hAnsi="Times New Roman"/>
          <w:sz w:val="28"/>
          <w:szCs w:val="28"/>
        </w:rPr>
        <w:t>«</w:t>
      </w:r>
      <w:r w:rsidR="00E5096C" w:rsidRPr="00705425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B61B4A">
        <w:rPr>
          <w:rFonts w:ascii="Times New Roman" w:hAnsi="Times New Roman"/>
          <w:sz w:val="28"/>
          <w:szCs w:val="28"/>
        </w:rPr>
        <w:t>»</w:t>
      </w:r>
      <w:r w:rsidR="00E5096C" w:rsidRPr="00705425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B61B4A">
        <w:rPr>
          <w:rFonts w:ascii="Times New Roman" w:hAnsi="Times New Roman"/>
          <w:sz w:val="28"/>
          <w:szCs w:val="28"/>
        </w:rPr>
        <w:t>«</w:t>
      </w:r>
      <w:r w:rsidR="00E5096C" w:rsidRPr="00705425">
        <w:rPr>
          <w:rFonts w:ascii="Times New Roman" w:hAnsi="Times New Roman"/>
          <w:sz w:val="28"/>
          <w:szCs w:val="28"/>
        </w:rPr>
        <w:t>Жилище</w:t>
      </w:r>
      <w:r w:rsidR="00B61B4A">
        <w:rPr>
          <w:rFonts w:ascii="Times New Roman" w:hAnsi="Times New Roman"/>
          <w:sz w:val="28"/>
          <w:szCs w:val="28"/>
        </w:rPr>
        <w:t>»</w:t>
      </w:r>
      <w:r w:rsidR="00E5096C" w:rsidRPr="00705425">
        <w:rPr>
          <w:rFonts w:ascii="Times New Roman" w:hAnsi="Times New Roman"/>
          <w:sz w:val="28"/>
          <w:szCs w:val="28"/>
        </w:rPr>
        <w:t xml:space="preserve"> на 2011 - 2015 годы и </w:t>
      </w:r>
      <w:r w:rsidR="00E5096C" w:rsidRPr="00705425">
        <w:rPr>
          <w:rFonts w:ascii="Times New Roman" w:hAnsi="Times New Roman"/>
          <w:sz w:val="28"/>
          <w:szCs w:val="28"/>
        </w:rPr>
        <w:lastRenderedPageBreak/>
        <w:t>включение в число участниц подпрограммы</w:t>
      </w:r>
      <w:r w:rsidR="00B61B4A">
        <w:rPr>
          <w:rFonts w:ascii="Times New Roman" w:hAnsi="Times New Roman"/>
          <w:sz w:val="28"/>
          <w:szCs w:val="28"/>
        </w:rPr>
        <w:t>,</w:t>
      </w:r>
      <w:r w:rsidR="00E5096C" w:rsidRPr="00705425">
        <w:rPr>
          <w:rFonts w:ascii="Times New Roman" w:hAnsi="Times New Roman"/>
          <w:sz w:val="28"/>
          <w:szCs w:val="28"/>
        </w:rPr>
        <w:t xml:space="preserve"> либо об отказе в признании молодой семьи участницей </w:t>
      </w:r>
      <w:hyperlink r:id="rId23" w:history="1">
        <w:r w:rsidR="00E5096C" w:rsidRPr="00B61B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="00E5096C" w:rsidRPr="00705425">
        <w:rPr>
          <w:rFonts w:ascii="Times New Roman" w:hAnsi="Times New Roman"/>
          <w:sz w:val="28"/>
          <w:szCs w:val="28"/>
        </w:rPr>
        <w:t>.</w:t>
      </w:r>
    </w:p>
    <w:p w:rsidR="00E5096C" w:rsidRPr="00705425" w:rsidRDefault="003D6562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E5096C" w:rsidRPr="00705425">
        <w:rPr>
          <w:rFonts w:ascii="Times New Roman" w:hAnsi="Times New Roman"/>
          <w:sz w:val="28"/>
          <w:szCs w:val="28"/>
        </w:rPr>
        <w:t xml:space="preserve">. Решение </w:t>
      </w:r>
      <w:r w:rsidR="00B61B4A">
        <w:rPr>
          <w:rFonts w:ascii="Times New Roman" w:hAnsi="Times New Roman"/>
          <w:sz w:val="28"/>
          <w:szCs w:val="28"/>
        </w:rPr>
        <w:t>Координационного совета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="00E5096C" w:rsidRPr="00705425">
        <w:rPr>
          <w:rFonts w:ascii="Times New Roman" w:hAnsi="Times New Roman"/>
          <w:sz w:val="28"/>
          <w:szCs w:val="28"/>
        </w:rPr>
        <w:t>оформляется протоколом, который утверждается председателем Комиссии и подписывается всеми присутствующими членами Комиссии.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Принятие решения о предоставлении либо об отказе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</w:t>
      </w:r>
      <w:r w:rsidR="003D6562">
        <w:rPr>
          <w:rFonts w:ascii="Times New Roman" w:hAnsi="Times New Roman"/>
          <w:sz w:val="28"/>
          <w:szCs w:val="28"/>
        </w:rPr>
        <w:t>12</w:t>
      </w:r>
      <w:r w:rsidRPr="00705425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подписание протокола </w:t>
      </w:r>
      <w:r w:rsidR="00B61B4A"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705425">
        <w:rPr>
          <w:rFonts w:ascii="Times New Roman" w:hAnsi="Times New Roman"/>
          <w:sz w:val="28"/>
          <w:szCs w:val="28"/>
        </w:rPr>
        <w:t>о признании молодой семьи участницей подпрограммы и включении ее в состав участков подпрограммы или об отказе в признании молодой семьи участницей подпрограммы.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3.1</w:t>
      </w:r>
      <w:r w:rsidR="003D6562">
        <w:rPr>
          <w:rFonts w:ascii="Times New Roman" w:hAnsi="Times New Roman"/>
          <w:sz w:val="28"/>
          <w:szCs w:val="28"/>
        </w:rPr>
        <w:t>3</w:t>
      </w:r>
      <w:r w:rsidRPr="00705425">
        <w:rPr>
          <w:rFonts w:ascii="Times New Roman" w:hAnsi="Times New Roman"/>
          <w:sz w:val="28"/>
          <w:szCs w:val="28"/>
        </w:rPr>
        <w:t xml:space="preserve">. На основании протокола заседания </w:t>
      </w:r>
      <w:r w:rsidR="00B61B4A">
        <w:rPr>
          <w:rFonts w:ascii="Times New Roman" w:hAnsi="Times New Roman"/>
          <w:sz w:val="28"/>
          <w:szCs w:val="28"/>
        </w:rPr>
        <w:t>Координационного совета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Pr="00705425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B61B4A">
        <w:rPr>
          <w:rFonts w:ascii="Times New Roman" w:hAnsi="Times New Roman"/>
          <w:sz w:val="28"/>
          <w:szCs w:val="28"/>
        </w:rPr>
        <w:t xml:space="preserve">по делам молодежи </w:t>
      </w:r>
      <w:r w:rsidRPr="00705425">
        <w:rPr>
          <w:rFonts w:ascii="Times New Roman" w:hAnsi="Times New Roman"/>
          <w:sz w:val="28"/>
          <w:szCs w:val="28"/>
        </w:rPr>
        <w:t xml:space="preserve">готовит </w:t>
      </w:r>
      <w:r w:rsidR="00660276">
        <w:rPr>
          <w:rFonts w:ascii="Times New Roman" w:hAnsi="Times New Roman"/>
          <w:sz w:val="28"/>
          <w:szCs w:val="28"/>
        </w:rPr>
        <w:t xml:space="preserve">уведомления </w:t>
      </w:r>
      <w:r w:rsidRPr="00705425">
        <w:rPr>
          <w:rFonts w:ascii="Times New Roman" w:hAnsi="Times New Roman"/>
          <w:sz w:val="28"/>
          <w:szCs w:val="28"/>
        </w:rPr>
        <w:t xml:space="preserve">по каждому заявителю о принятом </w:t>
      </w:r>
      <w:r w:rsidR="00B61B4A">
        <w:rPr>
          <w:rFonts w:ascii="Times New Roman" w:hAnsi="Times New Roman"/>
          <w:sz w:val="28"/>
          <w:szCs w:val="28"/>
        </w:rPr>
        <w:t>Координационным советом</w:t>
      </w:r>
      <w:r w:rsidR="00B61B4A" w:rsidRPr="00705425">
        <w:rPr>
          <w:rFonts w:ascii="Times New Roman" w:hAnsi="Times New Roman"/>
          <w:sz w:val="28"/>
          <w:szCs w:val="28"/>
        </w:rPr>
        <w:t xml:space="preserve"> </w:t>
      </w:r>
      <w:r w:rsidRPr="00705425">
        <w:rPr>
          <w:rFonts w:ascii="Times New Roman" w:hAnsi="Times New Roman"/>
          <w:sz w:val="28"/>
          <w:szCs w:val="28"/>
        </w:rPr>
        <w:t>решении, которые направляются заявителю.</w:t>
      </w:r>
    </w:p>
    <w:p w:rsidR="00E5096C" w:rsidRPr="00705425" w:rsidRDefault="00E5096C" w:rsidP="00E5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25">
        <w:rPr>
          <w:rFonts w:ascii="Times New Roman" w:hAnsi="Times New Roman"/>
          <w:sz w:val="28"/>
          <w:szCs w:val="28"/>
        </w:rPr>
        <w:t>Срок уведомления заявителя - 5 дней после подписания протокола Комиссией.</w:t>
      </w:r>
    </w:p>
    <w:p w:rsidR="00E5096C" w:rsidRPr="003569BE" w:rsidRDefault="00E5096C" w:rsidP="003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69BE" w:rsidRDefault="003569BE" w:rsidP="003569B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3569BE" w:rsidRDefault="003569BE" w:rsidP="003569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9BE" w:rsidRPr="003569BE" w:rsidRDefault="003D6562" w:rsidP="003569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69BE" w:rsidRPr="003569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3569BE" w:rsidRPr="003569BE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 следующие критерии: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открытый доступ для заявителя к информации о порядке и сроках предоставления муниципальной услуги, порядок обжалования действий (бездействия) должностных лиц;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соблюдение стандартов предоставления муниципальной услуги;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отсутствие обоснованных жалоб заявителя на действия (бездействие) должностных лиц при предоставлении муниципальной услуги;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достоверность предоставляемой информации о ходе рассмотрения обращения;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полнота информирования заявителя в ходе рассмотрения обращения;</w:t>
      </w:r>
    </w:p>
    <w:p w:rsidR="003569BE" w:rsidRPr="003569BE" w:rsidRDefault="003569BE" w:rsidP="0035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BE">
        <w:rPr>
          <w:rFonts w:ascii="Times New Roman" w:hAnsi="Times New Roman"/>
          <w:sz w:val="28"/>
          <w:szCs w:val="28"/>
        </w:rPr>
        <w:t>- удобство и доступность получения информации о порядке предоставления муниципальной услуги.</w:t>
      </w:r>
    </w:p>
    <w:p w:rsidR="0057583F" w:rsidRPr="003569BE" w:rsidRDefault="0057583F" w:rsidP="003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03B" w:rsidRPr="00CE103B" w:rsidRDefault="00CE103B" w:rsidP="003569BE">
      <w:pPr>
        <w:pStyle w:val="a4"/>
        <w:spacing w:before="0" w:beforeAutospacing="0" w:after="0"/>
        <w:ind w:firstLine="709"/>
        <w:jc w:val="center"/>
        <w:rPr>
          <w:bCs/>
          <w:sz w:val="28"/>
          <w:szCs w:val="28"/>
        </w:rPr>
      </w:pPr>
      <w:r w:rsidRPr="00CE103B">
        <w:rPr>
          <w:bCs/>
          <w:sz w:val="28"/>
          <w:szCs w:val="28"/>
          <w:lang w:val="en-US"/>
        </w:rPr>
        <w:t>IV</w:t>
      </w:r>
      <w:r w:rsidRPr="00CE103B">
        <w:rPr>
          <w:bCs/>
          <w:sz w:val="28"/>
          <w:szCs w:val="28"/>
        </w:rPr>
        <w:t xml:space="preserve">. Формы контроля за исполнением </w:t>
      </w:r>
    </w:p>
    <w:p w:rsidR="00CE103B" w:rsidRPr="00CE103B" w:rsidRDefault="00CE103B" w:rsidP="00CE103B">
      <w:pPr>
        <w:pStyle w:val="a4"/>
        <w:spacing w:before="0" w:beforeAutospacing="0" w:after="0"/>
        <w:ind w:firstLine="709"/>
        <w:jc w:val="center"/>
        <w:rPr>
          <w:bCs/>
          <w:sz w:val="28"/>
          <w:szCs w:val="28"/>
        </w:rPr>
      </w:pPr>
      <w:r w:rsidRPr="00CE103B">
        <w:rPr>
          <w:bCs/>
          <w:sz w:val="28"/>
          <w:szCs w:val="28"/>
        </w:rPr>
        <w:t>административного регламента</w:t>
      </w:r>
    </w:p>
    <w:p w:rsidR="00CE103B" w:rsidRPr="00CE103B" w:rsidRDefault="00CE103B" w:rsidP="00CE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03B" w:rsidRPr="00CE103B" w:rsidRDefault="00CE103B" w:rsidP="00CE1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CE1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03B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администраци</w:t>
      </w:r>
      <w:r w:rsidR="00A05587">
        <w:rPr>
          <w:rFonts w:ascii="Times New Roman" w:hAnsi="Times New Roman"/>
          <w:sz w:val="28"/>
          <w:szCs w:val="28"/>
        </w:rPr>
        <w:t>ей</w:t>
      </w:r>
      <w:r w:rsidRPr="00CE103B">
        <w:rPr>
          <w:rFonts w:ascii="Times New Roman" w:hAnsi="Times New Roman"/>
          <w:sz w:val="28"/>
          <w:szCs w:val="28"/>
        </w:rPr>
        <w:t xml:space="preserve"> муниципального образования «Медведевский муниципальный район». </w:t>
      </w:r>
    </w:p>
    <w:p w:rsidR="00CE103B" w:rsidRPr="00CE103B" w:rsidRDefault="00CE103B" w:rsidP="00CE1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4.2. Периодичность проведения проверок может носить плановый</w:t>
      </w:r>
      <w:r w:rsidRPr="00CE103B">
        <w:rPr>
          <w:rFonts w:ascii="Times New Roman" w:hAnsi="Times New Roman"/>
          <w:sz w:val="28"/>
          <w:szCs w:val="28"/>
        </w:rPr>
        <w:br/>
        <w:t>характер или внеплановый (по конкретному обращению заявителя).</w:t>
      </w:r>
    </w:p>
    <w:p w:rsidR="00CE103B" w:rsidRPr="00CE103B" w:rsidRDefault="00CE103B" w:rsidP="00CE103B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lastRenderedPageBreak/>
        <w:t xml:space="preserve">4.3. В случае </w:t>
      </w:r>
      <w:proofErr w:type="gramStart"/>
      <w:r w:rsidRPr="00CE103B">
        <w:rPr>
          <w:rFonts w:ascii="Times New Roman" w:hAnsi="Times New Roman"/>
          <w:sz w:val="28"/>
          <w:szCs w:val="28"/>
        </w:rPr>
        <w:t>выявления нарушений порядка предоставления</w:t>
      </w:r>
      <w:r w:rsidRPr="00CE103B">
        <w:rPr>
          <w:rFonts w:ascii="Times New Roman" w:hAnsi="Times New Roman"/>
          <w:sz w:val="28"/>
          <w:szCs w:val="28"/>
        </w:rPr>
        <w:br/>
        <w:t>муниципальной услуги</w:t>
      </w:r>
      <w:proofErr w:type="gramEnd"/>
      <w:r w:rsidRPr="00CE103B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</w:t>
      </w:r>
      <w:r w:rsidRPr="00CE103B">
        <w:rPr>
          <w:rFonts w:ascii="Times New Roman" w:hAnsi="Times New Roman"/>
          <w:sz w:val="28"/>
          <w:szCs w:val="28"/>
        </w:rPr>
        <w:br/>
        <w:t>ответственности в соответствии с законодательством РФ</w:t>
      </w:r>
      <w:r w:rsidRPr="00CE103B">
        <w:rPr>
          <w:rFonts w:ascii="Times New Roman" w:hAnsi="Times New Roman"/>
          <w:spacing w:val="-5"/>
          <w:sz w:val="28"/>
          <w:szCs w:val="28"/>
        </w:rPr>
        <w:t>.</w:t>
      </w:r>
    </w:p>
    <w:p w:rsidR="00CE103B" w:rsidRPr="00CE103B" w:rsidRDefault="00CE103B" w:rsidP="00CE103B">
      <w:pPr>
        <w:shd w:val="clear" w:color="auto" w:fill="FFFFFF"/>
        <w:tabs>
          <w:tab w:val="left" w:pos="1632"/>
        </w:tabs>
        <w:spacing w:after="0" w:line="240" w:lineRule="auto"/>
        <w:ind w:left="5" w:firstLine="69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CE103B" w:rsidRPr="00CE103B" w:rsidRDefault="00CE103B" w:rsidP="00CE103B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  <w:lang w:val="en-US"/>
        </w:rPr>
        <w:t>V</w:t>
      </w:r>
      <w:r w:rsidRPr="00CE103B">
        <w:rPr>
          <w:rFonts w:ascii="Times New Roman" w:hAnsi="Times New Roman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E103B" w:rsidRPr="00CE103B" w:rsidRDefault="00CE103B" w:rsidP="00CE103B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CE103B" w:rsidRPr="00CE103B" w:rsidRDefault="00CE103B" w:rsidP="00CE103B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5.1. Получатели муниципальной услуги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CE103B">
        <w:rPr>
          <w:rFonts w:ascii="Times New Roman" w:hAnsi="Times New Roman"/>
          <w:sz w:val="28"/>
          <w:szCs w:val="28"/>
        </w:rPr>
        <w:t>жалобой</w:t>
      </w:r>
      <w:proofErr w:type="gramEnd"/>
      <w:r w:rsidRPr="00CE103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E10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E10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lastRenderedPageBreak/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E103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CE103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E103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E10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lastRenderedPageBreak/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03B" w:rsidRPr="00CE103B" w:rsidRDefault="00CE103B" w:rsidP="00CE1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103B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E103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103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C0131B" w:rsidRDefault="00911F03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03B" w:rsidRDefault="00CE103B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E103B" w:rsidRDefault="00CE103B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03B" w:rsidRDefault="00CE103B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03B" w:rsidRDefault="00CE103B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8F" w:rsidRDefault="00D0698F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9F6" w:rsidRDefault="008A29F6" w:rsidP="00CE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5365"/>
      </w:tblGrid>
      <w:tr w:rsidR="008A29F6" w:rsidRPr="008A29F6" w:rsidTr="008A29F6">
        <w:tc>
          <w:tcPr>
            <w:tcW w:w="4643" w:type="dxa"/>
          </w:tcPr>
          <w:p w:rsidR="008A29F6" w:rsidRPr="008A29F6" w:rsidRDefault="008A29F6" w:rsidP="00B562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822F86" w:rsidRPr="00822F86" w:rsidRDefault="00264AD3" w:rsidP="00822F86">
            <w:pPr>
              <w:pStyle w:val="a4"/>
              <w:spacing w:before="0" w:beforeAutospacing="0" w:after="0"/>
              <w:jc w:val="center"/>
            </w:pPr>
            <w:r>
              <w:t>Приложение № 2</w:t>
            </w:r>
          </w:p>
          <w:p w:rsidR="00822F86" w:rsidRPr="00822F86" w:rsidRDefault="00822F86" w:rsidP="00822F86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822F86">
              <w:t xml:space="preserve">к административному регламенту </w:t>
            </w:r>
          </w:p>
          <w:p w:rsidR="00822F86" w:rsidRPr="00822F86" w:rsidRDefault="00822F86" w:rsidP="00822F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муниципальной услуги </w:t>
            </w:r>
          </w:p>
          <w:p w:rsidR="00822F86" w:rsidRPr="00822F86" w:rsidRDefault="00822F86" w:rsidP="00822F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F86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«Признание молодой семьи участницей подпрограммы «</w:t>
            </w:r>
            <w:r w:rsidRPr="00822F86">
              <w:rPr>
                <w:rFonts w:ascii="Times New Roman" w:eastAsia="Calibri" w:hAnsi="Times New Roman"/>
                <w:b w:val="0"/>
                <w:sz w:val="24"/>
                <w:szCs w:val="24"/>
              </w:rPr>
              <w:t>Обеспечение жильем молодых семей</w:t>
            </w:r>
            <w:r w:rsidRPr="00822F86">
              <w:rPr>
                <w:rFonts w:ascii="Times New Roman" w:hAnsi="Times New Roman" w:cs="Times New Roman"/>
                <w:b w:val="0"/>
                <w:sz w:val="24"/>
                <w:szCs w:val="24"/>
              </w:rPr>
              <w:t>» федеральной целевой программы «Жилище» на 2011-2015 годы»</w:t>
            </w:r>
          </w:p>
          <w:p w:rsidR="008A29F6" w:rsidRPr="008A29F6" w:rsidRDefault="008A29F6" w:rsidP="00822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9F6" w:rsidRPr="008A29F6" w:rsidRDefault="008A29F6" w:rsidP="008A29F6">
      <w:pPr>
        <w:pStyle w:val="a8"/>
        <w:rPr>
          <w:rFonts w:ascii="Times New Roman" w:hAnsi="Times New Roman"/>
          <w:sz w:val="24"/>
          <w:szCs w:val="24"/>
        </w:rPr>
      </w:pPr>
    </w:p>
    <w:p w:rsidR="008A29F6" w:rsidRDefault="008A29F6" w:rsidP="008A29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8A29F6" w:rsidP="008A29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5E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8A29F6" w:rsidRDefault="008A29F6" w:rsidP="008A29F6">
      <w:pPr>
        <w:pStyle w:val="ConsPlusNormal"/>
        <w:ind w:left="3360" w:firstLine="0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169.85pt;margin-top:5.4pt;width:109.5pt;height:20.4pt;z-index:251662336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61">
              <w:txbxContent>
                <w:p w:rsidR="008A29F6" w:rsidRPr="004216D9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Начало процедуры</w:t>
                  </w:r>
                </w:p>
              </w:txbxContent>
            </v:textbox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21.6pt;margin-top:9.7pt;width:0;height:20.25pt;z-index:251663360" o:connectortype="straight">
            <v:stroke endarrow="block"/>
          </v:shape>
        </w:pict>
      </w: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15.35pt;margin-top:2.35pt;width:88.5pt;height:37.3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3">
              <w:txbxContent>
                <w:p w:rsidR="008A29F6" w:rsidRPr="008A29F6" w:rsidRDefault="008A29F6" w:rsidP="008A29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8A29F6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59.35pt;margin-top:2.35pt;width:129pt;height:22.9pt;z-index:25166540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4">
              <w:txbxContent>
                <w:p w:rsidR="008A29F6" w:rsidRPr="004C0791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03.85pt;margin-top:.95pt;width:55.5pt;height:0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21.6pt;margin-top:11.45pt;width:0;height:18.5pt;z-index:251667456" o:connectortype="straight">
            <v:stroke endarrow="block"/>
          </v:shape>
        </w:pict>
      </w: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5.35pt;margin-top:2.35pt;width:88.5pt;height:34pt;z-index:25166950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8">
              <w:txbxContent>
                <w:p w:rsidR="008A29F6" w:rsidRPr="000F5650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8A29F6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09" style="position:absolute;left:0;text-align:left;margin-left:149.6pt;margin-top:2.35pt;width:150.75pt;height:24pt;z-index:25166848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7">
              <w:txbxContent>
                <w:p w:rsidR="008A29F6" w:rsidRPr="004216D9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Предоставление консультации</w:t>
                  </w:r>
                </w:p>
              </w:txbxContent>
            </v:textbox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03.85pt;margin-top:2.05pt;width:45.7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221.6pt;margin-top:12.55pt;width:0;height:21pt;z-index:251671552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1" type="#_x0000_t110" style="position:absolute;left:0;text-align:left;margin-left:316.85pt;margin-top:9.45pt;width:108pt;height:56pt;z-index:251672576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71">
              <w:txbxContent>
                <w:p w:rsidR="008A29F6" w:rsidRPr="00A74EA2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15 минут</w:t>
                  </w:r>
                </w:p>
              </w:txbxContent>
            </v:textbox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15.35pt;margin-top:5.95pt;width:88.5pt;height:33.7pt;z-index:25167462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3">
              <w:txbxContent>
                <w:p w:rsidR="008A29F6" w:rsidRPr="000F5650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8A29F6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134.6pt;margin-top:5.95pt;width:182.25pt;height:24.75pt;z-index:25167360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2">
              <w:txbxContent>
                <w:p w:rsidR="008A29F6" w:rsidRPr="004216D9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8A29F6" w:rsidRPr="00CA1B5E" w:rsidRDefault="000A0754" w:rsidP="008A29F6">
      <w:pPr>
        <w:pStyle w:val="ConsPlusNormal"/>
        <w:tabs>
          <w:tab w:val="left" w:pos="4485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03.85pt;margin-top:6.4pt;width:30.75pt;height:0;flip:x;z-index:251675648" o:connectortype="straight"/>
        </w:pict>
      </w:r>
      <w:r w:rsidR="008A29F6" w:rsidRPr="00CA1B5E">
        <w:rPr>
          <w:rFonts w:ascii="Times New Roman" w:hAnsi="Times New Roman" w:cs="Times New Roman"/>
          <w:sz w:val="28"/>
          <w:szCs w:val="28"/>
        </w:rPr>
        <w:tab/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21.6pt;margin-top:7.45pt;width:0;height:22.45pt;z-index:251676672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tabs>
          <w:tab w:val="left" w:pos="444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320.6pt;margin-top:2.3pt;width:35.5pt;height:13.8pt;flip:x;z-index:251677696" o:connectortype="straight"/>
        </w:pict>
      </w:r>
      <w:r w:rsidR="008A29F6" w:rsidRPr="00CA1B5E">
        <w:rPr>
          <w:rFonts w:ascii="Times New Roman" w:hAnsi="Times New Roman" w:cs="Times New Roman"/>
          <w:sz w:val="28"/>
          <w:szCs w:val="28"/>
        </w:rPr>
        <w:tab/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49.6pt;margin-top:6.9pt;width:171pt;height:74.5pt;z-index:25167872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7">
              <w:txbxContent>
                <w:p w:rsidR="008A29F6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наличия всех необходимых документов, исходя из установленного настоящим Регламентом перечня, на соответствие их установленным требованиям</w:t>
                  </w:r>
                </w:p>
                <w:p w:rsidR="008A29F6" w:rsidRDefault="008A29F6" w:rsidP="008A29F6">
                  <w:pPr>
                    <w:rPr>
                      <w:sz w:val="18"/>
                      <w:szCs w:val="18"/>
                    </w:rPr>
                  </w:pPr>
                </w:p>
                <w:p w:rsidR="008A29F6" w:rsidRPr="00552A4A" w:rsidRDefault="008A29F6" w:rsidP="008A29F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tabs>
          <w:tab w:val="left" w:pos="480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left:0;text-align:left;margin-left:320.6pt;margin-top:1pt;width:50.25pt;height:42.75pt;z-index:251679744" o:connectortype="elbow" adj="10789,-130307,-16828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4" style="position:absolute;left:0;text-align:left;margin-left:98.6pt;margin-top:.3pt;width:51pt;height:42.75pt;rotation:180;flip:y;z-index:251680768" o:connectortype="elbow" adj=",186063,-93388">
            <v:stroke endarrow="block"/>
          </v:shape>
        </w:pict>
      </w:r>
      <w:r w:rsidR="008A29F6" w:rsidRPr="00CA1B5E">
        <w:rPr>
          <w:rFonts w:ascii="Times New Roman" w:hAnsi="Times New Roman" w:cs="Times New Roman"/>
          <w:sz w:val="28"/>
          <w:szCs w:val="28"/>
        </w:rPr>
        <w:tab/>
      </w:r>
    </w:p>
    <w:p w:rsidR="008A29F6" w:rsidRPr="00CA1B5E" w:rsidRDefault="000A0754" w:rsidP="008A29F6">
      <w:pPr>
        <w:pStyle w:val="ConsPlusNormal"/>
        <w:tabs>
          <w:tab w:val="left" w:pos="480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375.35pt;margin-top:5.35pt;width:94.5pt;height:45.65pt;z-index:25168179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80">
              <w:txbxContent>
                <w:p w:rsidR="008A29F6" w:rsidRPr="004216D9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-8.65pt;margin-top:5.35pt;width:102pt;height:45.65pt;z-index:251682816" fillcolor="#c2d69b" strokecolor="#9bbb59" strokeweight="1pt">
            <v:fill color2="#9bbb59" focusposition=".5,.5" focussize="" focus="50%" type="gradient"/>
            <v:shadow on="t" type="perspective" color="#4e6128" offset="1pt" offset2="-3pt"/>
            <v:textbox style="mso-next-textbox:#_x0000_s1081">
              <w:txbxContent>
                <w:p w:rsidR="008A29F6" w:rsidRPr="002C1A89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соответствие установленным требованиям</w:t>
                  </w:r>
                </w:p>
              </w:txbxContent>
            </v:textbox>
          </v:rect>
        </w:pict>
      </w:r>
    </w:p>
    <w:p w:rsidR="008A29F6" w:rsidRPr="00CA1B5E" w:rsidRDefault="008A29F6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ab/>
      </w:r>
    </w:p>
    <w:p w:rsidR="008A29F6" w:rsidRPr="00CA1B5E" w:rsidRDefault="008A29F6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40.1pt;margin-top:9.6pt;width:0;height:24.1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419.6pt;margin-top:9.6pt;width:0;height:9.2pt;z-index:251684864" o:connectortype="straight"/>
        </w:pict>
      </w:r>
    </w:p>
    <w:p w:rsidR="008A29F6" w:rsidRPr="00CA1B5E" w:rsidRDefault="000A0754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300.35pt;margin-top:5pt;width:0;height:14.9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300.35pt;margin-top:5pt;width:119.25pt;height:0;flip:x;z-index:251686912" o:connectortype="straight"/>
        </w:pict>
      </w:r>
    </w:p>
    <w:p w:rsidR="008A29F6" w:rsidRPr="00CA1B5E" w:rsidRDefault="000A0754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110" style="position:absolute;left:0;text-align:left;margin-left:366.35pt;margin-top:-.45pt;width:103.5pt;height:58.15pt;z-index:2516879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86">
              <w:txbxContent>
                <w:p w:rsidR="008A29F6" w:rsidRPr="00A74EA2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15 минут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238.85pt;margin-top:6.1pt;width:127.5pt;height:36.1pt;z-index:251688960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87">
              <w:txbxContent>
                <w:p w:rsidR="008A29F6" w:rsidRPr="00512EC1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512EC1"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130.85pt;margin-top:12.95pt;width:90.75pt;height:29.25pt;z-index:25168998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88">
              <w:txbxContent>
                <w:p w:rsidR="008A29F6" w:rsidRPr="000F5650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8A29F6" w:rsidRPr="007A5E6E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-28.9pt;margin-top:6.1pt;width:141.75pt;height:42pt;z-index:25169100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89">
              <w:txbxContent>
                <w:p w:rsidR="008A29F6" w:rsidRDefault="008A29F6" w:rsidP="008A29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Уведомление заявителя в устной форме о выявленных недостатках, </w:t>
                  </w:r>
                </w:p>
                <w:p w:rsidR="008A29F6" w:rsidRPr="002C1A89" w:rsidRDefault="008A29F6" w:rsidP="008A29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 мерах по их устранению</w:t>
                  </w:r>
                </w:p>
              </w:txbxContent>
            </v:textbox>
          </v:rect>
        </w:pict>
      </w:r>
    </w:p>
    <w:p w:rsidR="008A29F6" w:rsidRPr="00CA1B5E" w:rsidRDefault="008A29F6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12.85pt;margin-top:1.1pt;width:18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221.6pt;margin-top:1.85pt;width:17.25pt;height:0;z-index:251693056" o:connectortype="straight"/>
        </w:pict>
      </w:r>
    </w:p>
    <w:p w:rsidR="008A29F6" w:rsidRPr="00CA1B5E" w:rsidRDefault="000A0754" w:rsidP="008A29F6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300.35pt;margin-top:.8pt;width:0;height:27.8pt;z-index:251694080" o:connectortype="straight">
            <v:stroke endarrow="block"/>
          </v:shape>
        </w:pict>
      </w:r>
    </w:p>
    <w:p w:rsidR="008A29F6" w:rsidRPr="00CA1B5E" w:rsidRDefault="008A29F6" w:rsidP="008A29F6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227.6pt;margin-top:10.2pt;width:151.5pt;height:101.2pt;z-index:25169510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93">
              <w:txbxContent>
                <w:p w:rsidR="008A29F6" w:rsidRPr="006B57FD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6B57FD">
                    <w:rPr>
                      <w:sz w:val="20"/>
                      <w:szCs w:val="20"/>
                    </w:rPr>
                    <w:t xml:space="preserve">Проверка </w:t>
                  </w:r>
                  <w:r>
                    <w:rPr>
                      <w:sz w:val="20"/>
                      <w:szCs w:val="20"/>
                    </w:rPr>
                    <w:t>документов</w:t>
                  </w:r>
                  <w:r w:rsidRPr="006B57FD">
                    <w:rPr>
                      <w:sz w:val="20"/>
                      <w:szCs w:val="20"/>
                    </w:rPr>
                    <w:t>, содержащихся в документах</w:t>
                  </w:r>
                  <w:r>
                    <w:rPr>
                      <w:sz w:val="20"/>
                      <w:szCs w:val="20"/>
                    </w:rPr>
                    <w:t>, на соответствие их требованиям, предъявляемым к молодым семьям, изъявившим желание стать участницами Программы</w:t>
                  </w:r>
                </w:p>
              </w:txbxContent>
            </v:textbox>
          </v:rect>
        </w:pict>
      </w: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93.35pt;margin-top:6.1pt;width:117.75pt;height:51.25pt;z-index:25169715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95">
              <w:txbxContent>
                <w:p w:rsidR="008A29F6" w:rsidRPr="00491CAC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Координационный Совет</w:t>
                  </w:r>
                  <w:r w:rsidRPr="00491CAC">
                    <w:rPr>
                      <w:sz w:val="18"/>
                      <w:szCs w:val="18"/>
                    </w:rPr>
                    <w:t xml:space="preserve"> по реализации Программы</w:t>
                  </w:r>
                </w:p>
                <w:p w:rsidR="008A29F6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110" style="position:absolute;left:0;text-align:left;margin-left:379.1pt;margin-top:2.35pt;width:120.75pt;height:55pt;z-index:25169612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94">
              <w:txbxContent>
                <w:p w:rsidR="008A29F6" w:rsidRPr="00121B48" w:rsidRDefault="008A29F6" w:rsidP="008A29F6">
                  <w:pPr>
                    <w:jc w:val="center"/>
                    <w:rPr>
                      <w:sz w:val="16"/>
                      <w:szCs w:val="16"/>
                    </w:rPr>
                  </w:pPr>
                  <w:r w:rsidRPr="00121B48">
                    <w:rPr>
                      <w:sz w:val="16"/>
                      <w:szCs w:val="16"/>
                    </w:rPr>
                    <w:t>В течение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1B48">
                    <w:rPr>
                      <w:sz w:val="16"/>
                      <w:szCs w:val="16"/>
                    </w:rPr>
                    <w:t>10 дней</w:t>
                  </w:r>
                </w:p>
              </w:txbxContent>
            </v:textbox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211.1pt;margin-top:12.55pt;width:16.5pt;height:0;z-index:251698176" o:connectortype="straight"/>
        </w:pict>
      </w: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8A29F6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00.35pt;margin-top:4.6pt;width:0;height:23.3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260.6pt;margin-top:4.6pt;width:0;height:10.55pt;z-index:251700224" o:connectortype="straight"/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left:0;text-align:left;margin-left:-8.65pt;margin-top:1.35pt;width:269.25pt;height:0;flip:x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-8.65pt;margin-top:1.35pt;width:0;height:28.5pt;z-index:251702272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260.6pt;margin-top:.3pt;width:86.25pt;height:31.5pt;z-index:25170329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01">
              <w:txbxContent>
                <w:p w:rsidR="008A29F6" w:rsidRPr="00F314F7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требованиям</w:t>
                  </w:r>
                </w:p>
              </w:txbxContent>
            </v:textbox>
          </v:rect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-52.9pt;margin-top:2.25pt;width:89.25pt;height:31.15pt;z-index:251704320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02">
              <w:txbxContent>
                <w:p w:rsidR="008A29F6" w:rsidRPr="00065107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соответствие требованиям</w:t>
                  </w:r>
                </w:p>
              </w:txbxContent>
            </v:textbox>
          </v:rect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left:0;text-align:left;margin-left:300.35pt;margin-top:4.2pt;width:0;height:23.95pt;z-index:251705344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4" type="#_x0000_t32" style="position:absolute;left:0;text-align:left;margin-left:-8.65pt;margin-top:5.8pt;width:0;height:13.8pt;z-index:251706368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left:0;text-align:left;margin-left:-52.9pt;margin-top:5.8pt;width:128.25pt;height:60.05pt;z-index:25170739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05">
              <w:txbxContent>
                <w:p w:rsidR="008A29F6" w:rsidRPr="00B47113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уведомления об участии в реализации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110" style="position:absolute;left:0;text-align:left;margin-left:389.6pt;margin-top:5.8pt;width:91.5pt;height:28.5pt;z-index:25170841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106">
              <w:txbxContent>
                <w:p w:rsidR="008A29F6" w:rsidRPr="00A74EA2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74EA2">
                    <w:rPr>
                      <w:sz w:val="20"/>
                      <w:szCs w:val="20"/>
                    </w:rPr>
                    <w:t>1 день</w:t>
                  </w:r>
                </w:p>
                <w:p w:rsidR="008A29F6" w:rsidRDefault="008A29F6" w:rsidP="008A29F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left:0;text-align:left;margin-left:103.85pt;margin-top:5.8pt;width:96.75pt;height:28.5pt;z-index:25170944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07">
              <w:txbxContent>
                <w:p w:rsidR="008A29F6" w:rsidRPr="000F5650" w:rsidRDefault="008A29F6" w:rsidP="008A29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8A29F6" w:rsidRDefault="008A29F6" w:rsidP="008A29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left:0;text-align:left;margin-left:217.85pt;margin-top:.55pt;width:171.75pt;height:44.25pt;z-index:25171046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08">
              <w:txbxContent>
                <w:p w:rsidR="008A29F6" w:rsidRPr="004E472D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решения о включении в списки участниц Программы</w:t>
                  </w:r>
                </w:p>
              </w:txbxContent>
            </v:textbox>
          </v:rect>
        </w:pict>
      </w:r>
    </w:p>
    <w:p w:rsidR="008A29F6" w:rsidRPr="00CA1B5E" w:rsidRDefault="000A0754" w:rsidP="008A29F6">
      <w:pPr>
        <w:pStyle w:val="ConsPlusNormal"/>
        <w:tabs>
          <w:tab w:val="left" w:pos="3615"/>
        </w:tabs>
        <w:ind w:left="3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75.35pt;margin-top:6.25pt;width:28.5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200.6pt;margin-top:6.25pt;width:17.25pt;height:0;z-index:251712512" o:connectortype="straight"/>
        </w:pict>
      </w:r>
      <w:r w:rsidR="008A29F6" w:rsidRPr="00CA1B5E">
        <w:rPr>
          <w:rFonts w:ascii="Times New Roman" w:hAnsi="Times New Roman" w:cs="Times New Roman"/>
          <w:sz w:val="28"/>
          <w:szCs w:val="28"/>
        </w:rPr>
        <w:tab/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49.6pt;margin-top:6.7pt;width:0;height:57.8pt;z-index:251713536" o:connectortype="straight"/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300.35pt;margin-top:3.4pt;width:0;height:26.25pt;z-index:251714560" o:connectortype="straight">
            <v:stroke endarrow="block"/>
          </v:shape>
        </w:pict>
      </w:r>
    </w:p>
    <w:p w:rsidR="008A29F6" w:rsidRPr="00CA1B5E" w:rsidRDefault="000A0754" w:rsidP="008A29F6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110" style="position:absolute;left:0;text-align:left;margin-left:382.85pt;margin-top:10.65pt;width:137.25pt;height:69.2pt;z-index:2517166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114">
              <w:txbxContent>
                <w:p w:rsidR="008A29F6" w:rsidRPr="00E53D1C" w:rsidRDefault="008A29F6" w:rsidP="008A29F6">
                  <w:pPr>
                    <w:jc w:val="center"/>
                    <w:rPr>
                      <w:sz w:val="16"/>
                      <w:szCs w:val="16"/>
                    </w:rPr>
                  </w:pPr>
                  <w:r w:rsidRPr="00E53D1C">
                    <w:rPr>
                      <w:sz w:val="16"/>
                      <w:szCs w:val="16"/>
                    </w:rPr>
                    <w:t xml:space="preserve">В течение 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E53D1C">
                    <w:rPr>
                      <w:sz w:val="16"/>
                      <w:szCs w:val="16"/>
                    </w:rPr>
                    <w:t xml:space="preserve"> дней после </w:t>
                  </w:r>
                  <w:r>
                    <w:rPr>
                      <w:sz w:val="16"/>
                      <w:szCs w:val="16"/>
                    </w:rPr>
                    <w:t>выхода решения координационного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-8.65pt;margin-top:10.65pt;width:0;height:15.15pt;z-index:251715584" o:connectortype="straight">
            <v:stroke endarrow="block"/>
          </v:shape>
        </w:pict>
      </w:r>
    </w:p>
    <w:p w:rsidR="008A29F6" w:rsidRPr="00CA1B5E" w:rsidRDefault="000A0754" w:rsidP="008A29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2" style="position:absolute;margin-left:-52.9pt;margin-top:12pt;width:128.25pt;height:65.05pt;z-index:25172480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2">
              <w:txbxContent>
                <w:p w:rsidR="008A29F6" w:rsidRPr="00F72E5B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заявителю об отказе в  участии в реализации Программы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5" type="#_x0000_t32" style="position:absolute;margin-left:149.6pt;margin-top:41.85pt;width:78pt;height:0;flip:x;z-index:251717632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454.1pt;margin-top:58.35pt;width:0;height:33pt;flip:y;z-index:251718656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-8.65pt;margin-top:91.35pt;width:462.75pt;height:0;z-index:251719680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-8.65pt;margin-top:70.5pt;width:0;height:20.85pt;z-index:251720704" o:connectortype="straight"/>
        </w:pict>
      </w:r>
      <w:r>
        <w:rPr>
          <w:noProof/>
          <w:sz w:val="28"/>
          <w:szCs w:val="28"/>
        </w:rPr>
        <w:pict>
          <v:shape id="_x0000_s1119" type="#_x0000_t32" style="position:absolute;margin-left:149.6pt;margin-top:12pt;width:0;height:29.85pt;z-index:251721728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margin-left:75.35pt;margin-top:41.85pt;width:74.25pt;height:0;z-index:251722752" o:connectortype="straight"/>
        </w:pict>
      </w:r>
      <w:r>
        <w:rPr>
          <w:noProof/>
          <w:sz w:val="28"/>
          <w:szCs w:val="28"/>
        </w:rPr>
        <w:pict>
          <v:shape id="_x0000_s1121" type="#_x0000_t109" style="position:absolute;margin-left:227.6pt;margin-top:2.05pt;width:155.25pt;height:47.3pt;z-index:25172377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1">
              <w:txbxContent>
                <w:p w:rsidR="008A29F6" w:rsidRPr="00AE4545" w:rsidRDefault="008A29F6" w:rsidP="008A2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E4545">
                    <w:rPr>
                      <w:sz w:val="20"/>
                      <w:szCs w:val="20"/>
                    </w:rPr>
                    <w:t xml:space="preserve">Подготовка уведомления заявителю о </w:t>
                  </w:r>
                  <w:r>
                    <w:rPr>
                      <w:sz w:val="20"/>
                      <w:szCs w:val="20"/>
                    </w:rPr>
                    <w:t>признании молодой семьи участницей Программы</w:t>
                  </w:r>
                </w:p>
              </w:txbxContent>
            </v:textbox>
          </v:shape>
        </w:pict>
      </w:r>
    </w:p>
    <w:p w:rsidR="008A29F6" w:rsidRPr="00920C4D" w:rsidRDefault="008A29F6" w:rsidP="008A29F6">
      <w:pPr>
        <w:pStyle w:val="a8"/>
        <w:rPr>
          <w:rFonts w:ascii="Times New Roman" w:hAnsi="Times New Roman"/>
          <w:sz w:val="28"/>
          <w:szCs w:val="28"/>
        </w:rPr>
      </w:pPr>
    </w:p>
    <w:p w:rsidR="008A29F6" w:rsidRPr="00920C4D" w:rsidRDefault="008A29F6" w:rsidP="008A29F6">
      <w:pPr>
        <w:pStyle w:val="a8"/>
        <w:rPr>
          <w:rFonts w:ascii="Times New Roman" w:hAnsi="Times New Roman"/>
          <w:sz w:val="28"/>
          <w:szCs w:val="28"/>
        </w:rPr>
      </w:pPr>
    </w:p>
    <w:p w:rsidR="008A29F6" w:rsidRPr="00920C4D" w:rsidRDefault="008A29F6" w:rsidP="008A29F6">
      <w:pPr>
        <w:pStyle w:val="a8"/>
        <w:rPr>
          <w:rFonts w:ascii="Times New Roman" w:hAnsi="Times New Roman"/>
          <w:sz w:val="28"/>
          <w:szCs w:val="28"/>
        </w:rPr>
      </w:pPr>
    </w:p>
    <w:p w:rsidR="008A29F6" w:rsidRPr="00920C4D" w:rsidRDefault="008A29F6" w:rsidP="008A29F6">
      <w:pPr>
        <w:pStyle w:val="a8"/>
        <w:rPr>
          <w:rFonts w:ascii="Times New Roman" w:hAnsi="Times New Roman"/>
          <w:sz w:val="28"/>
          <w:szCs w:val="28"/>
        </w:rPr>
      </w:pPr>
    </w:p>
    <w:p w:rsidR="008A29F6" w:rsidRPr="00920C4D" w:rsidRDefault="008A29F6" w:rsidP="008A29F6">
      <w:pPr>
        <w:pStyle w:val="a8"/>
        <w:rPr>
          <w:rFonts w:ascii="Times New Roman" w:hAnsi="Times New Roman"/>
          <w:sz w:val="28"/>
          <w:szCs w:val="28"/>
        </w:rPr>
      </w:pPr>
    </w:p>
    <w:p w:rsidR="008A29F6" w:rsidRDefault="008A29F6" w:rsidP="00492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29F6" w:rsidSect="005478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96C"/>
    <w:rsid w:val="00013BC5"/>
    <w:rsid w:val="00086FEF"/>
    <w:rsid w:val="000906F6"/>
    <w:rsid w:val="000A0754"/>
    <w:rsid w:val="000A524E"/>
    <w:rsid w:val="000B5B9D"/>
    <w:rsid w:val="001467BB"/>
    <w:rsid w:val="00184417"/>
    <w:rsid w:val="00200760"/>
    <w:rsid w:val="002222D7"/>
    <w:rsid w:val="00264AD3"/>
    <w:rsid w:val="002A3DAF"/>
    <w:rsid w:val="003569BE"/>
    <w:rsid w:val="003B05B5"/>
    <w:rsid w:val="003B5151"/>
    <w:rsid w:val="003B62FE"/>
    <w:rsid w:val="003D6562"/>
    <w:rsid w:val="00417B7E"/>
    <w:rsid w:val="00492B88"/>
    <w:rsid w:val="004A3A83"/>
    <w:rsid w:val="004B7EC4"/>
    <w:rsid w:val="004C5B45"/>
    <w:rsid w:val="004D7AB3"/>
    <w:rsid w:val="00541603"/>
    <w:rsid w:val="005478AE"/>
    <w:rsid w:val="00553EA7"/>
    <w:rsid w:val="0057583F"/>
    <w:rsid w:val="00613911"/>
    <w:rsid w:val="00624B85"/>
    <w:rsid w:val="00660276"/>
    <w:rsid w:val="0066479B"/>
    <w:rsid w:val="00705425"/>
    <w:rsid w:val="007057E6"/>
    <w:rsid w:val="00767439"/>
    <w:rsid w:val="007C552D"/>
    <w:rsid w:val="007C6662"/>
    <w:rsid w:val="007E5373"/>
    <w:rsid w:val="00821D26"/>
    <w:rsid w:val="00822F86"/>
    <w:rsid w:val="00842C84"/>
    <w:rsid w:val="008657E8"/>
    <w:rsid w:val="008A29F6"/>
    <w:rsid w:val="00911F03"/>
    <w:rsid w:val="009D04BC"/>
    <w:rsid w:val="009E72FB"/>
    <w:rsid w:val="00A05587"/>
    <w:rsid w:val="00A258FF"/>
    <w:rsid w:val="00A52D70"/>
    <w:rsid w:val="00A82CF6"/>
    <w:rsid w:val="00AA0C08"/>
    <w:rsid w:val="00AB2048"/>
    <w:rsid w:val="00AB7EC8"/>
    <w:rsid w:val="00B337E1"/>
    <w:rsid w:val="00B61B4A"/>
    <w:rsid w:val="00C043E6"/>
    <w:rsid w:val="00C44564"/>
    <w:rsid w:val="00C850F4"/>
    <w:rsid w:val="00C87A9B"/>
    <w:rsid w:val="00CE103B"/>
    <w:rsid w:val="00D0698F"/>
    <w:rsid w:val="00D53363"/>
    <w:rsid w:val="00E5096C"/>
    <w:rsid w:val="00EC127B"/>
    <w:rsid w:val="00EE0230"/>
    <w:rsid w:val="00F34249"/>
    <w:rsid w:val="00F4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6" type="connector" idref="#_x0000_s1112"/>
        <o:r id="V:Rule37" type="connector" idref="#_x0000_s1074"/>
        <o:r id="V:Rule38" type="connector" idref="#_x0000_s1075"/>
        <o:r id="V:Rule39" type="connector" idref="#_x0000_s1110"/>
        <o:r id="V:Rule40" type="connector" idref="#_x0000_s1119"/>
        <o:r id="V:Rule41" type="connector" idref="#_x0000_s1083"/>
        <o:r id="V:Rule42" type="connector" idref="#_x0000_s1090"/>
        <o:r id="V:Rule43" type="connector" idref="#_x0000_s1082"/>
        <o:r id="V:Rule44" type="connector" idref="#_x0000_s1103"/>
        <o:r id="V:Rule45" type="connector" idref="#_x0000_s1109"/>
        <o:r id="V:Rule46" type="connector" idref="#_x0000_s1111"/>
        <o:r id="V:Rule47" type="connector" idref="#_x0000_s1065"/>
        <o:r id="V:Rule48" type="connector" idref="#_x0000_s1113"/>
        <o:r id="V:Rule49" type="connector" idref="#_x0000_s1069"/>
        <o:r id="V:Rule50" type="connector" idref="#_x0000_s1117"/>
        <o:r id="V:Rule51" type="connector" idref="#_x0000_s1104"/>
        <o:r id="V:Rule52" type="connector" idref="#_x0000_s1076"/>
        <o:r id="V:Rule53" type="connector" idref="#_x0000_s1079"/>
        <o:r id="V:Rule54" type="connector" idref="#_x0000_s1078"/>
        <o:r id="V:Rule55" type="connector" idref="#_x0000_s1116"/>
        <o:r id="V:Rule56" type="connector" idref="#_x0000_s1096"/>
        <o:r id="V:Rule57" type="connector" idref="#_x0000_s1097"/>
        <o:r id="V:Rule58" type="connector" idref="#_x0000_s1115"/>
        <o:r id="V:Rule59" type="connector" idref="#_x0000_s1120"/>
        <o:r id="V:Rule60" type="connector" idref="#_x0000_s1091"/>
        <o:r id="V:Rule61" type="connector" idref="#_x0000_s1070"/>
        <o:r id="V:Rule62" type="connector" idref="#_x0000_s1099"/>
        <o:r id="V:Rule63" type="connector" idref="#_x0000_s1098"/>
        <o:r id="V:Rule64" type="connector" idref="#_x0000_s1100"/>
        <o:r id="V:Rule65" type="connector" idref="#_x0000_s1066"/>
        <o:r id="V:Rule66" type="connector" idref="#_x0000_s1118"/>
        <o:r id="V:Rule67" type="connector" idref="#_x0000_s1084"/>
        <o:r id="V:Rule68" type="connector" idref="#_x0000_s1062"/>
        <o:r id="V:Rule69" type="connector" idref="#_x0000_s1092"/>
        <o:r id="V:Rule7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9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5096C"/>
    <w:rPr>
      <w:color w:val="0000FF"/>
      <w:u w:val="single"/>
    </w:rPr>
  </w:style>
  <w:style w:type="paragraph" w:styleId="a4">
    <w:name w:val="Normal (Web)"/>
    <w:basedOn w:val="a"/>
    <w:rsid w:val="00CE10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next w:val="a5"/>
    <w:rsid w:val="008A29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A2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2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rsid w:val="008A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2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8A29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No Spacing"/>
    <w:qFormat/>
    <w:rsid w:val="008A2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A2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DA390DCF9BA6CC226F1334D0476270B92EB10470D1DDF8D278F67DB34549A356246C06D625BF9t5MDK" TargetMode="External"/><Relationship Id="rId13" Type="http://schemas.openxmlformats.org/officeDocument/2006/relationships/hyperlink" Target="http://edu.mari.ru/mouo-medvedevo/default.aspx" TargetMode="External"/><Relationship Id="rId18" Type="http://schemas.openxmlformats.org/officeDocument/2006/relationships/hyperlink" Target="consultantplus://offline/ref=8DEDA390DCF9BA6CC226F1334D0476270B92EB10470D1DDF8D278F67DB34549A356246C06D625BF9t5MDK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EDA390DCF9BA6CC226F1334D0476270B92EB10470D1DDF8D278F67DB34549A356246C06D625BF9t5MDK" TargetMode="External"/><Relationship Id="rId7" Type="http://schemas.openxmlformats.org/officeDocument/2006/relationships/hyperlink" Target="consultantplus://offline/ref=8DEDA390DCF9BA6CC226F1334D0476270B92EC19460E1DDF8D278F67DBt3M4K" TargetMode="External"/><Relationship Id="rId12" Type="http://schemas.openxmlformats.org/officeDocument/2006/relationships/hyperlink" Target="consultantplus://offline/ref=8DEDA390DCF9BA6CC226F1334D0476270B92EB10470D1DDF8D278F67DB34549A356246C06D625BF9t5MDK" TargetMode="External"/><Relationship Id="rId17" Type="http://schemas.openxmlformats.org/officeDocument/2006/relationships/hyperlink" Target="file:///F:/&#1040;&#1044;&#1052;&#1048;&#1053;&#1048;&#1057;&#1058;&#1056;&#1040;&#1062;&#1048;&#1071;%20&#1043;&#1054;&#1056;&#1054;&#1044;&#1057;&#1050;&#1054;&#1043;&#1054;%20&#1054;&#1050;&#1056;&#1059;&#1043;&#104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F:/&#1040;&#1044;&#1052;&#1048;&#1053;&#1048;&#1057;&#1058;&#1056;&#1040;&#1062;&#1048;&#1071;%20&#1043;&#1054;&#1056;&#1054;&#1044;&#1057;&#1050;&#1054;&#1043;&#1054;%20&#1054;&#1050;&#1056;&#1059;&#1043;&#1040;.doc" TargetMode="External"/><Relationship Id="rId20" Type="http://schemas.openxmlformats.org/officeDocument/2006/relationships/hyperlink" Target="file:///F:/&#1040;&#1044;&#1052;&#1048;&#1053;&#1048;&#1057;&#1058;&#1056;&#1040;&#1062;&#1048;&#1071;%20&#1043;&#1054;&#1056;&#1054;&#1044;&#1057;&#1050;&#1054;&#1043;&#1054;%20&#1054;&#1050;&#1056;&#1059;&#1043;&#104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DA390DCF9BA6CC226F1334D0476270B90ED10420A1DDF8D278F67DBt3M4K" TargetMode="External"/><Relationship Id="rId11" Type="http://schemas.openxmlformats.org/officeDocument/2006/relationships/hyperlink" Target="consultantplus://offline/ref=8DEDA390DCF9BA6CC226F1305F682A2A0C9BB01C450C108CD278D43A8C3D5ECDt7M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DEDA390DCF9BA6CC226F1334D0476270B92EC16470C1DDF8D278F67DBt3M4K" TargetMode="External"/><Relationship Id="rId15" Type="http://schemas.openxmlformats.org/officeDocument/2006/relationships/hyperlink" Target="file:///F:/&#1040;&#1044;&#1052;&#1048;&#1053;&#1048;&#1057;&#1058;&#1056;&#1040;&#1062;&#1048;&#1071;%20&#1043;&#1054;&#1056;&#1054;&#1044;&#1057;&#1050;&#1054;&#1043;&#1054;%20&#1054;&#1050;&#1056;&#1059;&#1043;&#1040;.doc" TargetMode="External"/><Relationship Id="rId23" Type="http://schemas.openxmlformats.org/officeDocument/2006/relationships/hyperlink" Target="consultantplus://offline/ref=8DEDA390DCF9BA6CC226F1334D0476270B92EB10470D1DDF8D278F67DB34549A356246C06D625BF9t5MDK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8DEDA390DCF9BA6CC226F1305F682A2A0C9BB01C450C108CD278D43A8C3D5ECD722D1F82296E5BFB5E7840t4M1K" TargetMode="External"/><Relationship Id="rId19" Type="http://schemas.openxmlformats.org/officeDocument/2006/relationships/hyperlink" Target="file:///F:/&#1040;&#1044;&#1052;&#1048;&#1053;&#1048;&#1057;&#1058;&#1056;&#1040;&#1062;&#1048;&#1071;%20&#1043;&#1054;&#1056;&#1054;&#1044;&#1057;&#1050;&#1054;&#1043;&#1054;%20&#1054;&#1050;&#1056;&#1059;&#1043;&#1040;.doc" TargetMode="External"/><Relationship Id="rId4" Type="http://schemas.openxmlformats.org/officeDocument/2006/relationships/hyperlink" Target="consultantplus://offline/ref=8DEDA390DCF9BA6CC226F1334D0476270898E9144C594ADDDC7281t6M2K" TargetMode="External"/><Relationship Id="rId9" Type="http://schemas.openxmlformats.org/officeDocument/2006/relationships/hyperlink" Target="consultantplus://offline/ref=8DEDA390DCF9BA6CC226F1334D0476270B92EB10470D1DDF8D278F67DBt3M4K" TargetMode="External"/><Relationship Id="rId14" Type="http://schemas.openxmlformats.org/officeDocument/2006/relationships/hyperlink" Target="consultantplus://offline/ref=8DEDA390DCF9BA6CC226F1334D0476270B92EB10470D1DDF8D278F67DB34549A356246C06D625BF9t5MDK" TargetMode="External"/><Relationship Id="rId22" Type="http://schemas.openxmlformats.org/officeDocument/2006/relationships/hyperlink" Target="consultantplus://offline/ref=8DEDA390DCF9BA6CC226F1334D0476270B92EB10470D1DDF8D278F67DB34549A356246C06D625BF9t5MDK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BC1F5C808AE3449DEB8067CE582852" ma:contentTypeVersion="0" ma:contentTypeDescription="Создание документа." ma:contentTypeScope="" ma:versionID="23c0860cfb7056a5116953c6618c30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C2A339-F082-4A37-A3F1-B4D15DBD28CA}"/>
</file>

<file path=customXml/itemProps2.xml><?xml version="1.0" encoding="utf-8"?>
<ds:datastoreItem xmlns:ds="http://schemas.openxmlformats.org/officeDocument/2006/customXml" ds:itemID="{6ACA9188-8EC5-42E2-B6D1-0F60FAD01102}"/>
</file>

<file path=customXml/itemProps3.xml><?xml version="1.0" encoding="utf-8"?>
<ds:datastoreItem xmlns:ds="http://schemas.openxmlformats.org/officeDocument/2006/customXml" ds:itemID="{E1C7E9C7-12B4-45A6-9040-1F2074ADE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кабинет</cp:lastModifiedBy>
  <cp:revision>32</cp:revision>
  <dcterms:created xsi:type="dcterms:W3CDTF">2014-01-16T12:58:00Z</dcterms:created>
  <dcterms:modified xsi:type="dcterms:W3CDTF">2014-05-14T07:43:00Z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0x0101007DBC1F5C808AE3449DEB8067CE582852</vt:lpwstr>
  </property>
</Properties>
</file>