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475DF" w:rsidRPr="00FE411A" w:rsidRDefault="002475DF" w:rsidP="00CF3A74">
      <w:pPr>
        <w:spacing w:after="0"/>
        <w:ind w:firstLine="709"/>
        <w:jc w:val="center"/>
        <w:rPr>
          <w:color w:val="C00000"/>
        </w:rPr>
      </w:pPr>
      <w:r w:rsidRPr="00FE411A">
        <w:rPr>
          <w:b/>
          <w:bCs/>
          <w:color w:val="C00000"/>
        </w:rPr>
        <w:t>Инструктаж «Техника безопасности и правила поведения во время весенних каникул»</w:t>
      </w:r>
    </w:p>
    <w:p w:rsidR="002475DF" w:rsidRPr="002475DF" w:rsidRDefault="002475DF" w:rsidP="002475DF">
      <w:pPr>
        <w:numPr>
          <w:ilvl w:val="0"/>
          <w:numId w:val="1"/>
        </w:numPr>
        <w:spacing w:after="0"/>
        <w:jc w:val="both"/>
      </w:pPr>
      <w:r w:rsidRPr="002475DF">
        <w:t>Соблюдай правила ПДД</w:t>
      </w:r>
      <w:r w:rsidR="00CF3A74">
        <w:t>.</w:t>
      </w:r>
    </w:p>
    <w:p w:rsidR="002475DF" w:rsidRPr="002475DF" w:rsidRDefault="002475DF" w:rsidP="002475DF">
      <w:pPr>
        <w:numPr>
          <w:ilvl w:val="0"/>
          <w:numId w:val="1"/>
        </w:numPr>
        <w:spacing w:after="0"/>
        <w:jc w:val="both"/>
      </w:pPr>
      <w:r w:rsidRPr="002475DF">
        <w:t>Соблюдай правила пожарной безопасности и обращения с электроприборами</w:t>
      </w:r>
      <w:r w:rsidR="00CF3A74">
        <w:t>.</w:t>
      </w:r>
    </w:p>
    <w:p w:rsidR="002475DF" w:rsidRPr="002475DF" w:rsidRDefault="002475DF" w:rsidP="002475DF">
      <w:pPr>
        <w:numPr>
          <w:ilvl w:val="0"/>
          <w:numId w:val="1"/>
        </w:numPr>
        <w:spacing w:after="0"/>
        <w:jc w:val="both"/>
      </w:pPr>
      <w:r w:rsidRPr="002475DF">
        <w:t>Соблюдай правила поведения в общественных местах</w:t>
      </w:r>
      <w:r w:rsidR="00CF3A74">
        <w:t>.</w:t>
      </w:r>
    </w:p>
    <w:p w:rsidR="002475DF" w:rsidRPr="002475DF" w:rsidRDefault="002475DF" w:rsidP="002475DF">
      <w:pPr>
        <w:numPr>
          <w:ilvl w:val="0"/>
          <w:numId w:val="1"/>
        </w:numPr>
        <w:spacing w:after="0"/>
        <w:jc w:val="both"/>
      </w:pPr>
      <w:r w:rsidRPr="002475DF">
        <w:t>Соблюдай правила личной безопасности на улице.</w:t>
      </w:r>
    </w:p>
    <w:p w:rsidR="002475DF" w:rsidRPr="002475DF" w:rsidRDefault="002475DF" w:rsidP="002475DF">
      <w:pPr>
        <w:numPr>
          <w:ilvl w:val="0"/>
          <w:numId w:val="1"/>
        </w:numPr>
        <w:spacing w:after="0"/>
        <w:jc w:val="both"/>
      </w:pPr>
      <w:r w:rsidRPr="002475DF">
        <w:t xml:space="preserve">Соблюдай правила безопасности на </w:t>
      </w:r>
      <w:r w:rsidR="00CF3A74">
        <w:t>водоёмах.</w:t>
      </w:r>
    </w:p>
    <w:p w:rsidR="002475DF" w:rsidRPr="002475DF" w:rsidRDefault="002475DF" w:rsidP="002475DF">
      <w:pPr>
        <w:numPr>
          <w:ilvl w:val="0"/>
          <w:numId w:val="1"/>
        </w:numPr>
        <w:spacing w:after="0"/>
        <w:jc w:val="both"/>
      </w:pPr>
      <w:r w:rsidRPr="002475DF">
        <w:t>Соблюдай правила поведения, когда ты один дома.</w:t>
      </w:r>
    </w:p>
    <w:p w:rsidR="002475DF" w:rsidRPr="002475DF" w:rsidRDefault="002475DF" w:rsidP="002475DF">
      <w:pPr>
        <w:numPr>
          <w:ilvl w:val="0"/>
          <w:numId w:val="1"/>
        </w:numPr>
        <w:spacing w:after="0"/>
        <w:jc w:val="both"/>
      </w:pPr>
      <w:r w:rsidRPr="002475DF">
        <w:t>Соблюдай правила безопасности при обращении с животными.</w:t>
      </w:r>
    </w:p>
    <w:p w:rsidR="002475DF" w:rsidRPr="002475DF" w:rsidRDefault="002475DF" w:rsidP="002475DF">
      <w:pPr>
        <w:numPr>
          <w:ilvl w:val="0"/>
          <w:numId w:val="1"/>
        </w:numPr>
        <w:spacing w:after="0"/>
        <w:jc w:val="both"/>
      </w:pPr>
      <w:r w:rsidRPr="002475DF">
        <w:t>Не играй с острыми, колющими и режущими, легковоспламеняющимися и взрывоопасными предметами, огнестрельным и холодным оружием, боеприпасами.</w:t>
      </w:r>
    </w:p>
    <w:p w:rsidR="002475DF" w:rsidRPr="002475DF" w:rsidRDefault="002475DF" w:rsidP="002475DF">
      <w:pPr>
        <w:numPr>
          <w:ilvl w:val="0"/>
          <w:numId w:val="1"/>
        </w:numPr>
        <w:spacing w:after="0"/>
        <w:jc w:val="both"/>
      </w:pPr>
      <w:r w:rsidRPr="002475DF">
        <w:t>Не употребляй лекарственные препараты без назначения врача, спиртные напитки, не кури и не нюхай токсические вещества.</w:t>
      </w:r>
    </w:p>
    <w:p w:rsidR="002475DF" w:rsidRPr="00805CA8" w:rsidRDefault="002475DF" w:rsidP="00805CA8">
      <w:pPr>
        <w:spacing w:after="0"/>
        <w:ind w:firstLine="709"/>
        <w:jc w:val="center"/>
        <w:rPr>
          <w:b/>
          <w:bCs/>
        </w:rPr>
      </w:pPr>
      <w:r w:rsidRPr="00805CA8">
        <w:rPr>
          <w:b/>
          <w:bCs/>
        </w:rPr>
        <w:t>Правила дорожного движения</w:t>
      </w:r>
      <w:r w:rsidR="00805CA8">
        <w:rPr>
          <w:b/>
          <w:bCs/>
        </w:rPr>
        <w:t>:</w:t>
      </w:r>
    </w:p>
    <w:tbl>
      <w:tblPr>
        <w:tblW w:w="1516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68"/>
        <w:gridCol w:w="7297"/>
      </w:tblGrid>
      <w:tr w:rsidR="002475DF" w:rsidRPr="002475DF" w:rsidTr="002475DF">
        <w:trPr>
          <w:trHeight w:val="1365"/>
        </w:trPr>
        <w:tc>
          <w:tcPr>
            <w:tcW w:w="7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475DF" w:rsidRPr="002475DF" w:rsidRDefault="002475DF" w:rsidP="002475DF">
            <w:pPr>
              <w:numPr>
                <w:ilvl w:val="0"/>
                <w:numId w:val="2"/>
              </w:numPr>
              <w:spacing w:after="0"/>
              <w:jc w:val="both"/>
            </w:pPr>
            <w:r w:rsidRPr="002475DF">
              <w:t>Проходи по тротуару только с правой стороны. Если нет тротуара, иди по левому краю дороги, навстречу движению транспорта.</w:t>
            </w:r>
          </w:p>
          <w:p w:rsidR="002475DF" w:rsidRPr="002475DF" w:rsidRDefault="002475DF" w:rsidP="002475DF">
            <w:pPr>
              <w:numPr>
                <w:ilvl w:val="0"/>
                <w:numId w:val="2"/>
              </w:numPr>
              <w:spacing w:after="0"/>
              <w:jc w:val="both"/>
            </w:pPr>
            <w:r w:rsidRPr="002475DF">
              <w:t>Дорогу переходи в том месте, где указана пешеходная дорожка или установлен светофор. Дорогу переходи на зел</w:t>
            </w:r>
            <w:r w:rsidR="007E02AD">
              <w:t>ё</w:t>
            </w:r>
            <w:r w:rsidRPr="002475DF">
              <w:t>ный свет.</w:t>
            </w:r>
          </w:p>
          <w:p w:rsidR="00805CA8" w:rsidRDefault="002475DF" w:rsidP="002475DF">
            <w:pPr>
              <w:numPr>
                <w:ilvl w:val="0"/>
                <w:numId w:val="2"/>
              </w:numPr>
              <w:spacing w:after="0"/>
              <w:jc w:val="both"/>
            </w:pPr>
            <w:r w:rsidRPr="002475DF">
              <w:t xml:space="preserve">Когда переходишь дорогу, смотри сначала налево, потом </w:t>
            </w:r>
          </w:p>
          <w:p w:rsidR="002475DF" w:rsidRPr="002475DF" w:rsidRDefault="002475DF" w:rsidP="00805CA8">
            <w:pPr>
              <w:spacing w:after="0"/>
              <w:ind w:left="720"/>
              <w:jc w:val="both"/>
            </w:pPr>
            <w:r w:rsidRPr="002475DF">
              <w:t>направо.</w:t>
            </w:r>
          </w:p>
        </w:tc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3736F" w:rsidRDefault="0083736F" w:rsidP="0083736F">
            <w:pPr>
              <w:spacing w:after="0"/>
              <w:ind w:left="360"/>
              <w:jc w:val="both"/>
            </w:pPr>
            <w:r>
              <w:t xml:space="preserve">4. </w:t>
            </w:r>
            <w:r w:rsidR="002475DF" w:rsidRPr="002475DF">
              <w:t xml:space="preserve">Если нет светофора, переходи дорогу на </w:t>
            </w:r>
            <w:proofErr w:type="spellStart"/>
            <w:r w:rsidR="002475DF" w:rsidRPr="002475DF">
              <w:t>перекрѐстке</w:t>
            </w:r>
            <w:proofErr w:type="spellEnd"/>
            <w:r w:rsidR="002475DF" w:rsidRPr="002475DF">
              <w:t xml:space="preserve">. </w:t>
            </w:r>
            <w:r>
              <w:t xml:space="preserve">     </w:t>
            </w:r>
          </w:p>
          <w:p w:rsidR="002475DF" w:rsidRPr="002475DF" w:rsidRDefault="0083736F" w:rsidP="0083736F">
            <w:pPr>
              <w:spacing w:after="0"/>
              <w:jc w:val="both"/>
            </w:pPr>
            <w:r>
              <w:t xml:space="preserve">          </w:t>
            </w:r>
            <w:r w:rsidR="002475DF" w:rsidRPr="002475DF">
              <w:t>Пересекать улицу надо прямо, а не наискось.</w:t>
            </w:r>
          </w:p>
          <w:p w:rsidR="002475DF" w:rsidRPr="002475DF" w:rsidRDefault="0083736F" w:rsidP="0083736F">
            <w:pPr>
              <w:spacing w:after="0"/>
              <w:jc w:val="both"/>
            </w:pPr>
            <w:r>
              <w:t xml:space="preserve">     5. </w:t>
            </w:r>
            <w:r w:rsidR="002475DF" w:rsidRPr="002475DF">
              <w:t>Не переходи дорогу перед близко идущим транспортом.</w:t>
            </w:r>
          </w:p>
          <w:p w:rsidR="002475DF" w:rsidRPr="002475DF" w:rsidRDefault="0083736F" w:rsidP="0083736F">
            <w:pPr>
              <w:spacing w:after="0"/>
              <w:jc w:val="both"/>
            </w:pPr>
            <w:r>
              <w:t xml:space="preserve">     6. </w:t>
            </w:r>
            <w:r w:rsidR="002475DF" w:rsidRPr="002475DF">
              <w:t>На проезжей части игры строго запрещены.</w:t>
            </w:r>
          </w:p>
          <w:p w:rsidR="002475DF" w:rsidRPr="002475DF" w:rsidRDefault="0083736F" w:rsidP="0083736F">
            <w:pPr>
              <w:spacing w:after="0"/>
              <w:jc w:val="both"/>
            </w:pPr>
            <w:r>
              <w:t xml:space="preserve">     7. </w:t>
            </w:r>
            <w:r w:rsidR="002475DF" w:rsidRPr="002475DF">
              <w:t>Не выезжай на проезжую часть на велосипеде.</w:t>
            </w:r>
          </w:p>
        </w:tc>
      </w:tr>
    </w:tbl>
    <w:p w:rsidR="002475DF" w:rsidRPr="002475DF" w:rsidRDefault="002475DF" w:rsidP="002475DF">
      <w:pPr>
        <w:spacing w:after="0"/>
        <w:ind w:firstLine="709"/>
        <w:jc w:val="both"/>
      </w:pPr>
    </w:p>
    <w:p w:rsidR="002475DF" w:rsidRPr="002475DF" w:rsidRDefault="002475DF" w:rsidP="00E45C71">
      <w:pPr>
        <w:spacing w:after="0"/>
        <w:ind w:firstLine="709"/>
        <w:jc w:val="center"/>
      </w:pPr>
      <w:r w:rsidRPr="002475DF">
        <w:rPr>
          <w:b/>
          <w:bCs/>
        </w:rPr>
        <w:t>Правила поведения в общественных местах</w:t>
      </w:r>
      <w:r w:rsidR="00E45C71">
        <w:rPr>
          <w:b/>
          <w:bCs/>
        </w:rPr>
        <w:t>:</w:t>
      </w:r>
    </w:p>
    <w:tbl>
      <w:tblPr>
        <w:tblW w:w="150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5"/>
        <w:gridCol w:w="7170"/>
      </w:tblGrid>
      <w:tr w:rsidR="002475DF" w:rsidRPr="002475DF" w:rsidTr="002475DF">
        <w:trPr>
          <w:trHeight w:val="1365"/>
        </w:trPr>
        <w:tc>
          <w:tcPr>
            <w:tcW w:w="7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475DF" w:rsidRPr="002475DF" w:rsidRDefault="002475DF" w:rsidP="002475DF">
            <w:pPr>
              <w:numPr>
                <w:ilvl w:val="0"/>
                <w:numId w:val="4"/>
              </w:numPr>
              <w:spacing w:after="0"/>
              <w:jc w:val="both"/>
            </w:pPr>
            <w:r w:rsidRPr="002475DF">
              <w:t>На улице громко разговаривать, кричать, смеяться неприлично.</w:t>
            </w:r>
          </w:p>
          <w:p w:rsidR="002475DF" w:rsidRPr="002475DF" w:rsidRDefault="002475DF" w:rsidP="002475DF">
            <w:pPr>
              <w:numPr>
                <w:ilvl w:val="0"/>
                <w:numId w:val="4"/>
              </w:numPr>
              <w:spacing w:after="0"/>
              <w:jc w:val="both"/>
            </w:pPr>
            <w:r w:rsidRPr="002475DF">
              <w:t xml:space="preserve">Нельзя сорить на улице: </w:t>
            </w:r>
            <w:r w:rsidR="00E45C71" w:rsidRPr="002475DF">
              <w:t xml:space="preserve">бросать </w:t>
            </w:r>
            <w:r w:rsidR="00E45C71">
              <w:t xml:space="preserve">шелуху от </w:t>
            </w:r>
            <w:proofErr w:type="gramStart"/>
            <w:r w:rsidRPr="002475DF">
              <w:t>семеч</w:t>
            </w:r>
            <w:r w:rsidR="00E45C71">
              <w:t>е</w:t>
            </w:r>
            <w:r w:rsidRPr="002475DF">
              <w:t>к,</w:t>
            </w:r>
            <w:r w:rsidR="00E45C71">
              <w:t xml:space="preserve"> </w:t>
            </w:r>
            <w:r w:rsidRPr="002475DF">
              <w:t xml:space="preserve"> бумажки</w:t>
            </w:r>
            <w:proofErr w:type="gramEnd"/>
            <w:r w:rsidRPr="002475DF">
              <w:t>, конфетные об</w:t>
            </w:r>
            <w:r w:rsidR="007E02AD">
              <w:t>ё</w:t>
            </w:r>
            <w:r w:rsidRPr="002475DF">
              <w:t>ртки, огрызки от яблок.</w:t>
            </w:r>
          </w:p>
          <w:p w:rsidR="002475DF" w:rsidRPr="002475DF" w:rsidRDefault="002475DF" w:rsidP="002475DF">
            <w:pPr>
              <w:numPr>
                <w:ilvl w:val="0"/>
                <w:numId w:val="4"/>
              </w:numPr>
              <w:spacing w:after="0"/>
              <w:jc w:val="both"/>
            </w:pPr>
            <w:r w:rsidRPr="002475DF">
              <w:t xml:space="preserve">Во время посещения кинотеатра </w:t>
            </w:r>
            <w:r w:rsidR="0089521F">
              <w:t xml:space="preserve">или театров </w:t>
            </w:r>
            <w:r w:rsidRPr="002475DF">
              <w:t>не надо шуметь, бегать, затевать игры.</w:t>
            </w:r>
          </w:p>
        </w:tc>
        <w:tc>
          <w:tcPr>
            <w:tcW w:w="7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9521F" w:rsidRDefault="0089521F" w:rsidP="0089521F">
            <w:pPr>
              <w:spacing w:after="0"/>
              <w:ind w:left="360"/>
              <w:jc w:val="both"/>
            </w:pPr>
            <w:r>
              <w:t xml:space="preserve">4. </w:t>
            </w:r>
            <w:r w:rsidR="002475DF" w:rsidRPr="002475DF">
              <w:t xml:space="preserve">Во время просмотра кинофильма неприлично мешать </w:t>
            </w:r>
            <w:r>
              <w:t xml:space="preserve">    </w:t>
            </w:r>
          </w:p>
          <w:p w:rsidR="002475DF" w:rsidRPr="002475DF" w:rsidRDefault="0089521F" w:rsidP="0089521F">
            <w:pPr>
              <w:spacing w:after="0"/>
              <w:jc w:val="both"/>
            </w:pPr>
            <w:r>
              <w:t xml:space="preserve">         </w:t>
            </w:r>
            <w:r w:rsidR="002475DF" w:rsidRPr="002475DF">
              <w:t>зрителям, хлопать стульями, свистеть, топать.</w:t>
            </w:r>
          </w:p>
          <w:p w:rsidR="0089521F" w:rsidRDefault="0089521F" w:rsidP="0089521F">
            <w:pPr>
              <w:spacing w:after="0"/>
              <w:jc w:val="both"/>
            </w:pPr>
            <w:r>
              <w:t xml:space="preserve">      5. </w:t>
            </w:r>
            <w:r w:rsidR="002475DF" w:rsidRPr="002475DF">
              <w:t xml:space="preserve">При входе в зал и при выходе не надо спешить, </w:t>
            </w:r>
            <w:r>
              <w:t xml:space="preserve">      </w:t>
            </w:r>
          </w:p>
          <w:p w:rsidR="002475DF" w:rsidRPr="002475DF" w:rsidRDefault="0089521F" w:rsidP="0089521F">
            <w:pPr>
              <w:spacing w:after="0"/>
              <w:jc w:val="both"/>
            </w:pPr>
            <w:r>
              <w:t xml:space="preserve">           </w:t>
            </w:r>
            <w:r w:rsidR="002475DF" w:rsidRPr="002475DF">
              <w:t>толкаться.</w:t>
            </w:r>
          </w:p>
          <w:p w:rsidR="002475DF" w:rsidRDefault="0089521F" w:rsidP="0089521F">
            <w:pPr>
              <w:spacing w:after="0"/>
              <w:jc w:val="both"/>
            </w:pPr>
            <w:r>
              <w:t xml:space="preserve">      6. </w:t>
            </w:r>
            <w:r w:rsidR="002475DF" w:rsidRPr="002475DF">
              <w:t>Будьте вежливы.</w:t>
            </w:r>
          </w:p>
          <w:p w:rsidR="00FA331B" w:rsidRPr="002475DF" w:rsidRDefault="00FA331B" w:rsidP="0089521F">
            <w:pPr>
              <w:spacing w:after="0"/>
              <w:jc w:val="both"/>
            </w:pPr>
            <w:r>
              <w:t xml:space="preserve">      </w:t>
            </w:r>
          </w:p>
        </w:tc>
      </w:tr>
    </w:tbl>
    <w:p w:rsidR="002475DF" w:rsidRPr="002475DF" w:rsidRDefault="002475DF" w:rsidP="002475DF">
      <w:pPr>
        <w:spacing w:after="0"/>
        <w:ind w:firstLine="709"/>
        <w:jc w:val="both"/>
      </w:pPr>
    </w:p>
    <w:p w:rsidR="0089521F" w:rsidRDefault="0089521F" w:rsidP="002475DF">
      <w:pPr>
        <w:spacing w:after="0"/>
        <w:ind w:firstLine="709"/>
        <w:jc w:val="both"/>
        <w:rPr>
          <w:b/>
          <w:bCs/>
        </w:rPr>
      </w:pPr>
    </w:p>
    <w:p w:rsidR="0089521F" w:rsidRDefault="0089521F" w:rsidP="002475DF">
      <w:pPr>
        <w:spacing w:after="0"/>
        <w:ind w:firstLine="709"/>
        <w:jc w:val="both"/>
        <w:rPr>
          <w:b/>
          <w:bCs/>
        </w:rPr>
      </w:pPr>
    </w:p>
    <w:p w:rsidR="002475DF" w:rsidRPr="002475DF" w:rsidRDefault="002475DF" w:rsidP="0089521F">
      <w:pPr>
        <w:spacing w:after="0"/>
        <w:ind w:firstLine="709"/>
        <w:jc w:val="center"/>
      </w:pPr>
      <w:r w:rsidRPr="002475DF">
        <w:rPr>
          <w:b/>
          <w:bCs/>
        </w:rPr>
        <w:lastRenderedPageBreak/>
        <w:t>Правила личной безопасности на улице</w:t>
      </w:r>
      <w:r w:rsidR="0089521F">
        <w:rPr>
          <w:b/>
          <w:bCs/>
        </w:rPr>
        <w:t>:</w:t>
      </w:r>
    </w:p>
    <w:tbl>
      <w:tblPr>
        <w:tblW w:w="1512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5"/>
        <w:gridCol w:w="7365"/>
      </w:tblGrid>
      <w:tr w:rsidR="002475DF" w:rsidRPr="002475DF" w:rsidTr="002475DF">
        <w:trPr>
          <w:trHeight w:val="1650"/>
        </w:trPr>
        <w:tc>
          <w:tcPr>
            <w:tcW w:w="7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475DF" w:rsidRPr="002475DF" w:rsidRDefault="002475DF" w:rsidP="002475DF">
            <w:pPr>
              <w:numPr>
                <w:ilvl w:val="0"/>
                <w:numId w:val="6"/>
              </w:numPr>
              <w:spacing w:after="0"/>
              <w:jc w:val="both"/>
            </w:pPr>
            <w:r w:rsidRPr="002475DF">
              <w:t>Если на улице кто-то ид</w:t>
            </w:r>
            <w:r w:rsidR="007E02AD">
              <w:t>ё</w:t>
            </w:r>
            <w:r w:rsidRPr="002475DF">
              <w:t>т и</w:t>
            </w:r>
            <w:r w:rsidR="00DE4589">
              <w:t>ли</w:t>
            </w:r>
            <w:r w:rsidRPr="002475DF">
              <w:t xml:space="preserve"> бежит за тобой, а до дома далеко, беги в ближайшее людное место: к магазину, автобусной остановке.</w:t>
            </w:r>
          </w:p>
          <w:p w:rsidR="002475DF" w:rsidRPr="002475DF" w:rsidRDefault="002475DF" w:rsidP="002475DF">
            <w:pPr>
              <w:numPr>
                <w:ilvl w:val="0"/>
                <w:numId w:val="6"/>
              </w:numPr>
              <w:spacing w:after="0"/>
              <w:jc w:val="both"/>
            </w:pPr>
            <w:r w:rsidRPr="002475DF">
              <w:t>Если незнакомые взрослые пытаются увести тебя силой, сопротивляйся, кричи, зови на помощь: “Помогите! Меня уводит незнакомый человек!”</w:t>
            </w:r>
          </w:p>
          <w:p w:rsidR="002475DF" w:rsidRPr="002475DF" w:rsidRDefault="002475DF" w:rsidP="002475DF">
            <w:pPr>
              <w:numPr>
                <w:ilvl w:val="0"/>
                <w:numId w:val="6"/>
              </w:numPr>
              <w:spacing w:after="0"/>
              <w:jc w:val="both"/>
            </w:pPr>
            <w:r w:rsidRPr="002475DF">
              <w:t>Не соглашай ни на какие предложения незнакомых взрослых.</w:t>
            </w: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C50043" w:rsidRDefault="00C50043" w:rsidP="00C50043">
            <w:pPr>
              <w:spacing w:after="0"/>
              <w:ind w:left="360"/>
              <w:jc w:val="both"/>
            </w:pPr>
            <w:r>
              <w:t xml:space="preserve">4. </w:t>
            </w:r>
            <w:r w:rsidR="002475DF" w:rsidRPr="002475DF">
              <w:t xml:space="preserve">Никуда не ходи с незнакомыми взрослыми и не садись с </w:t>
            </w:r>
          </w:p>
          <w:p w:rsidR="002475DF" w:rsidRPr="002475DF" w:rsidRDefault="00C50043" w:rsidP="00C50043">
            <w:pPr>
              <w:spacing w:after="0"/>
              <w:jc w:val="both"/>
            </w:pPr>
            <w:r>
              <w:t xml:space="preserve">         </w:t>
            </w:r>
            <w:r w:rsidR="002475DF" w:rsidRPr="002475DF">
              <w:t>ними в машину.</w:t>
            </w:r>
          </w:p>
          <w:p w:rsidR="00C50043" w:rsidRDefault="00C50043" w:rsidP="00C50043">
            <w:pPr>
              <w:spacing w:after="0"/>
              <w:jc w:val="both"/>
            </w:pPr>
            <w:r>
              <w:t xml:space="preserve">      5. </w:t>
            </w:r>
            <w:r w:rsidR="002475DF" w:rsidRPr="002475DF">
              <w:t xml:space="preserve">Никогда не хвастайся тем, что у </w:t>
            </w:r>
            <w:r>
              <w:t xml:space="preserve">тебя и </w:t>
            </w:r>
            <w:r w:rsidR="002475DF" w:rsidRPr="002475DF">
              <w:t xml:space="preserve">твоих взрослых </w:t>
            </w:r>
          </w:p>
          <w:p w:rsidR="002475DF" w:rsidRPr="002475DF" w:rsidRDefault="00C50043" w:rsidP="00C50043">
            <w:pPr>
              <w:spacing w:after="0"/>
              <w:jc w:val="both"/>
            </w:pPr>
            <w:r>
              <w:t xml:space="preserve">           </w:t>
            </w:r>
            <w:proofErr w:type="gramStart"/>
            <w:r w:rsidR="002475DF" w:rsidRPr="002475DF">
              <w:t xml:space="preserve">много </w:t>
            </w:r>
            <w:r>
              <w:t xml:space="preserve"> </w:t>
            </w:r>
            <w:r w:rsidR="002475DF" w:rsidRPr="002475DF">
              <w:t>денег</w:t>
            </w:r>
            <w:proofErr w:type="gramEnd"/>
            <w:r w:rsidR="002475DF" w:rsidRPr="002475DF">
              <w:t>.</w:t>
            </w:r>
          </w:p>
          <w:p w:rsidR="00CB2FD9" w:rsidRDefault="00CB2FD9" w:rsidP="00CB2FD9">
            <w:pPr>
              <w:spacing w:after="0"/>
              <w:jc w:val="both"/>
            </w:pPr>
            <w:r>
              <w:t xml:space="preserve">       6. </w:t>
            </w:r>
            <w:r w:rsidR="002475DF" w:rsidRPr="002475DF">
              <w:t xml:space="preserve">Не приглашай домой незнакомых ребят, если дома нет </w:t>
            </w:r>
          </w:p>
          <w:p w:rsidR="002475DF" w:rsidRPr="002475DF" w:rsidRDefault="00CB2FD9" w:rsidP="00CB2FD9">
            <w:pPr>
              <w:spacing w:after="0"/>
              <w:jc w:val="both"/>
            </w:pPr>
            <w:r>
              <w:t xml:space="preserve">            </w:t>
            </w:r>
            <w:r w:rsidR="002475DF" w:rsidRPr="002475DF">
              <w:t>никого из взрослых.</w:t>
            </w:r>
          </w:p>
          <w:p w:rsidR="002475DF" w:rsidRDefault="00CB2FD9" w:rsidP="00CB2FD9">
            <w:pPr>
              <w:spacing w:after="0"/>
              <w:jc w:val="both"/>
            </w:pPr>
            <w:r>
              <w:t xml:space="preserve">       7. </w:t>
            </w:r>
            <w:r w:rsidR="002475DF" w:rsidRPr="002475DF">
              <w:t xml:space="preserve">Не играй </w:t>
            </w:r>
            <w:r w:rsidR="002B444F">
              <w:t xml:space="preserve">на улице </w:t>
            </w:r>
            <w:r w:rsidR="002475DF" w:rsidRPr="002475DF">
              <w:t>с наступлением темноты.</w:t>
            </w:r>
          </w:p>
          <w:p w:rsidR="00DE4589" w:rsidRPr="002475DF" w:rsidRDefault="00DE4589" w:rsidP="00CB2FD9">
            <w:pPr>
              <w:spacing w:after="0"/>
              <w:jc w:val="both"/>
            </w:pPr>
            <w:r>
              <w:t xml:space="preserve">       8. </w:t>
            </w:r>
            <w:r w:rsidRPr="00FA331B">
              <w:rPr>
                <w:b/>
                <w:bCs/>
              </w:rPr>
              <w:t>Соблюдай временной режим!</w:t>
            </w:r>
            <w:r>
              <w:rPr>
                <w:b/>
                <w:bCs/>
              </w:rPr>
              <w:t xml:space="preserve"> (до 22 часов)</w:t>
            </w:r>
          </w:p>
        </w:tc>
      </w:tr>
    </w:tbl>
    <w:p w:rsidR="00DE4589" w:rsidRDefault="00DE4589" w:rsidP="002475DF">
      <w:pPr>
        <w:spacing w:after="0"/>
        <w:ind w:firstLine="709"/>
        <w:jc w:val="both"/>
        <w:rPr>
          <w:b/>
          <w:bCs/>
        </w:rPr>
      </w:pPr>
    </w:p>
    <w:p w:rsidR="002475DF" w:rsidRPr="002475DF" w:rsidRDefault="002475DF" w:rsidP="00DE4589">
      <w:pPr>
        <w:spacing w:after="0"/>
        <w:ind w:firstLine="709"/>
        <w:jc w:val="center"/>
      </w:pPr>
      <w:r w:rsidRPr="002475DF">
        <w:rPr>
          <w:b/>
          <w:bCs/>
        </w:rPr>
        <w:t>Правила пожарной безопасности и обращения с электроприборами</w:t>
      </w:r>
      <w:r w:rsidR="00DE4589">
        <w:rPr>
          <w:b/>
          <w:bCs/>
        </w:rPr>
        <w:t>:</w:t>
      </w:r>
    </w:p>
    <w:tbl>
      <w:tblPr>
        <w:tblW w:w="156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00"/>
        <w:gridCol w:w="7815"/>
      </w:tblGrid>
      <w:tr w:rsidR="002475DF" w:rsidRPr="002475DF" w:rsidTr="002475DF">
        <w:trPr>
          <w:trHeight w:val="2145"/>
        </w:trPr>
        <w:tc>
          <w:tcPr>
            <w:tcW w:w="7755" w:type="dxa"/>
            <w:tcBorders>
              <w:top w:val="single" w:sz="6" w:space="0" w:color="EDEBE0"/>
              <w:left w:val="single" w:sz="6" w:space="0" w:color="EDEBE0"/>
              <w:bottom w:val="single" w:sz="6" w:space="0" w:color="EDEBE0"/>
              <w:right w:val="single" w:sz="6" w:space="0" w:color="EDEBE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75DF" w:rsidRPr="002475DF" w:rsidRDefault="002475DF" w:rsidP="002475DF">
            <w:pPr>
              <w:spacing w:after="0"/>
              <w:ind w:firstLine="709"/>
              <w:jc w:val="both"/>
            </w:pPr>
            <w:r w:rsidRPr="002475DF">
              <w:rPr>
                <w:b/>
                <w:bCs/>
              </w:rPr>
              <w:t>Запрещается:</w:t>
            </w:r>
          </w:p>
          <w:p w:rsidR="002475DF" w:rsidRPr="002475DF" w:rsidRDefault="002475DF" w:rsidP="002475DF">
            <w:pPr>
              <w:numPr>
                <w:ilvl w:val="0"/>
                <w:numId w:val="8"/>
              </w:numPr>
              <w:spacing w:after="0"/>
              <w:jc w:val="both"/>
            </w:pPr>
            <w:r w:rsidRPr="002475DF">
              <w:t>Бросать горящие спички, окурки в помещениях.</w:t>
            </w:r>
          </w:p>
          <w:p w:rsidR="002475DF" w:rsidRPr="002475DF" w:rsidRDefault="002475DF" w:rsidP="002475DF">
            <w:pPr>
              <w:numPr>
                <w:ilvl w:val="0"/>
                <w:numId w:val="8"/>
              </w:numPr>
              <w:spacing w:after="0"/>
              <w:jc w:val="both"/>
            </w:pPr>
            <w:r w:rsidRPr="002475DF">
              <w:t xml:space="preserve">Небрежно, беспечно обращаться </w:t>
            </w:r>
            <w:r w:rsidR="007E02AD">
              <w:t xml:space="preserve">с </w:t>
            </w:r>
            <w:r w:rsidRPr="002475DF">
              <w:t>огн</w:t>
            </w:r>
            <w:r w:rsidR="007E02AD">
              <w:t>ё</w:t>
            </w:r>
            <w:r w:rsidRPr="002475DF">
              <w:t>м.</w:t>
            </w:r>
          </w:p>
          <w:p w:rsidR="002475DF" w:rsidRPr="002475DF" w:rsidRDefault="002475DF" w:rsidP="002475DF">
            <w:pPr>
              <w:numPr>
                <w:ilvl w:val="0"/>
                <w:numId w:val="8"/>
              </w:numPr>
              <w:spacing w:after="0"/>
              <w:jc w:val="both"/>
            </w:pPr>
            <w:r w:rsidRPr="002475DF">
              <w:t>Выбрасывать горящую золу вблизи строений.</w:t>
            </w:r>
          </w:p>
          <w:p w:rsidR="002475DF" w:rsidRPr="002475DF" w:rsidRDefault="002475DF" w:rsidP="002475DF">
            <w:pPr>
              <w:numPr>
                <w:ilvl w:val="0"/>
                <w:numId w:val="8"/>
              </w:numPr>
              <w:spacing w:after="0"/>
              <w:jc w:val="both"/>
            </w:pPr>
            <w:r w:rsidRPr="002475DF">
              <w:t>Оставлять открытыми двери печей, каминов.</w:t>
            </w:r>
          </w:p>
          <w:p w:rsidR="002475DF" w:rsidRPr="002475DF" w:rsidRDefault="002475DF" w:rsidP="002475DF">
            <w:pPr>
              <w:numPr>
                <w:ilvl w:val="0"/>
                <w:numId w:val="8"/>
              </w:numPr>
              <w:spacing w:after="0"/>
              <w:jc w:val="both"/>
            </w:pPr>
            <w:r w:rsidRPr="002475DF">
              <w:t>Включать в одну розетку большое количество потребителей тока.</w:t>
            </w:r>
          </w:p>
          <w:p w:rsidR="002475DF" w:rsidRPr="002475DF" w:rsidRDefault="002475DF" w:rsidP="002475DF">
            <w:pPr>
              <w:numPr>
                <w:ilvl w:val="0"/>
                <w:numId w:val="8"/>
              </w:numPr>
              <w:spacing w:after="0"/>
              <w:jc w:val="both"/>
            </w:pPr>
            <w:r w:rsidRPr="002475DF">
              <w:t>Использовать неисправную аппаратуру и приборы.</w:t>
            </w:r>
          </w:p>
        </w:tc>
        <w:tc>
          <w:tcPr>
            <w:tcW w:w="7770" w:type="dxa"/>
            <w:tcBorders>
              <w:top w:val="single" w:sz="6" w:space="0" w:color="EDEBE0"/>
              <w:left w:val="single" w:sz="6" w:space="0" w:color="EDEBE0"/>
              <w:bottom w:val="single" w:sz="6" w:space="0" w:color="EDEBE0"/>
              <w:right w:val="single" w:sz="6" w:space="0" w:color="EDEBE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75DF" w:rsidRPr="002475DF" w:rsidRDefault="002475DF" w:rsidP="002475DF">
            <w:pPr>
              <w:spacing w:after="0"/>
              <w:ind w:firstLine="709"/>
              <w:jc w:val="both"/>
            </w:pPr>
          </w:p>
          <w:p w:rsidR="00CD6A75" w:rsidRDefault="00CD6A75" w:rsidP="00CD6A75">
            <w:pPr>
              <w:spacing w:after="0"/>
              <w:jc w:val="both"/>
            </w:pPr>
            <w:r>
              <w:t xml:space="preserve">    7. </w:t>
            </w:r>
            <w:r w:rsidR="002475DF" w:rsidRPr="002475DF">
              <w:t>Пользоваться поврежд</w:t>
            </w:r>
            <w:r>
              <w:t>ё</w:t>
            </w:r>
            <w:r w:rsidR="002475DF" w:rsidRPr="002475DF">
              <w:t xml:space="preserve">нными розетками. Пользоваться </w:t>
            </w:r>
          </w:p>
          <w:p w:rsidR="00CD6A75" w:rsidRDefault="00CD6A75" w:rsidP="00CD6A75">
            <w:pPr>
              <w:spacing w:after="0"/>
              <w:jc w:val="both"/>
            </w:pPr>
            <w:r>
              <w:t xml:space="preserve">     </w:t>
            </w:r>
            <w:r w:rsidR="002475DF" w:rsidRPr="002475DF">
              <w:t xml:space="preserve">электрическими утюгами, плитками, чайниками без подставок </w:t>
            </w:r>
            <w:r>
              <w:t xml:space="preserve">  </w:t>
            </w:r>
          </w:p>
          <w:p w:rsidR="002475DF" w:rsidRPr="002475DF" w:rsidRDefault="00CD6A75" w:rsidP="00CD6A75">
            <w:pPr>
              <w:spacing w:after="0"/>
              <w:jc w:val="both"/>
            </w:pPr>
            <w:r>
              <w:t xml:space="preserve">     </w:t>
            </w:r>
            <w:r w:rsidR="002475DF" w:rsidRPr="002475DF">
              <w:t>из несгораемых материалов.</w:t>
            </w:r>
          </w:p>
          <w:p w:rsidR="00CD6A75" w:rsidRDefault="00CD6A75" w:rsidP="00CD6A75">
            <w:pPr>
              <w:spacing w:after="0"/>
              <w:jc w:val="both"/>
            </w:pPr>
            <w:r>
              <w:t xml:space="preserve">     8. </w:t>
            </w:r>
            <w:r w:rsidR="002475DF" w:rsidRPr="002475DF">
              <w:t xml:space="preserve">Пользоваться электрошнурами и проводами с нарушенной </w:t>
            </w:r>
          </w:p>
          <w:p w:rsidR="002475DF" w:rsidRPr="002475DF" w:rsidRDefault="00CD6A75" w:rsidP="00CD6A75">
            <w:pPr>
              <w:spacing w:after="0"/>
              <w:jc w:val="both"/>
            </w:pPr>
            <w:r>
              <w:t xml:space="preserve">          </w:t>
            </w:r>
            <w:r w:rsidR="002475DF" w:rsidRPr="002475DF">
              <w:t>изоляцией.</w:t>
            </w:r>
          </w:p>
          <w:p w:rsidR="002475DF" w:rsidRPr="002475DF" w:rsidRDefault="00CD6A75" w:rsidP="00CD6A75">
            <w:pPr>
              <w:spacing w:after="0"/>
              <w:jc w:val="both"/>
            </w:pPr>
            <w:r>
              <w:t xml:space="preserve">     9. </w:t>
            </w:r>
            <w:r w:rsidR="002475DF" w:rsidRPr="002475DF">
              <w:t>Оставлять без присмотра топящиеся печи.</w:t>
            </w:r>
          </w:p>
          <w:p w:rsidR="002475DF" w:rsidRPr="002475DF" w:rsidRDefault="00CD6A75" w:rsidP="00CD6A75">
            <w:pPr>
              <w:spacing w:after="0"/>
              <w:jc w:val="both"/>
            </w:pPr>
            <w:r>
              <w:t xml:space="preserve">     10. </w:t>
            </w:r>
            <w:r w:rsidR="002475DF" w:rsidRPr="002475DF">
              <w:t xml:space="preserve">Ковырять в розетке </w:t>
            </w:r>
            <w:r w:rsidR="00331CDF">
              <w:t xml:space="preserve">  </w:t>
            </w:r>
            <w:r w:rsidR="002475DF" w:rsidRPr="002475DF">
              <w:t>пальцем</w:t>
            </w:r>
            <w:r w:rsidR="00331CDF">
              <w:t xml:space="preserve"> </w:t>
            </w:r>
            <w:proofErr w:type="gramStart"/>
            <w:r w:rsidR="00331CDF">
              <w:t xml:space="preserve">или </w:t>
            </w:r>
            <w:r w:rsidR="002475DF" w:rsidRPr="002475DF">
              <w:t xml:space="preserve"> другими</w:t>
            </w:r>
            <w:proofErr w:type="gramEnd"/>
            <w:r w:rsidR="002475DF" w:rsidRPr="002475DF">
              <w:t xml:space="preserve"> предметами.</w:t>
            </w:r>
          </w:p>
          <w:p w:rsidR="002475DF" w:rsidRPr="002475DF" w:rsidRDefault="00331CDF" w:rsidP="00331CDF">
            <w:pPr>
              <w:spacing w:after="0"/>
              <w:ind w:left="360"/>
              <w:jc w:val="both"/>
            </w:pPr>
            <w:r>
              <w:t xml:space="preserve">11. </w:t>
            </w:r>
            <w:r w:rsidR="002475DF" w:rsidRPr="002475DF">
              <w:t xml:space="preserve">Самим </w:t>
            </w:r>
            <w:r w:rsidR="00CD0D78" w:rsidRPr="002475DF">
              <w:t xml:space="preserve">разбирать </w:t>
            </w:r>
            <w:r w:rsidR="00CD0D78">
              <w:t xml:space="preserve">и </w:t>
            </w:r>
            <w:r w:rsidR="002475DF" w:rsidRPr="002475DF">
              <w:t>чинить электроприборы.</w:t>
            </w:r>
          </w:p>
        </w:tc>
      </w:tr>
      <w:tr w:rsidR="007234E6" w:rsidRPr="002475DF" w:rsidTr="002475DF">
        <w:trPr>
          <w:trHeight w:val="2145"/>
        </w:trPr>
        <w:tc>
          <w:tcPr>
            <w:tcW w:w="7755" w:type="dxa"/>
            <w:tcBorders>
              <w:top w:val="single" w:sz="6" w:space="0" w:color="EDEBE0"/>
              <w:left w:val="single" w:sz="6" w:space="0" w:color="EDEBE0"/>
              <w:bottom w:val="single" w:sz="6" w:space="0" w:color="EDEBE0"/>
              <w:right w:val="single" w:sz="6" w:space="0" w:color="EDEBE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A4C61" w:rsidRDefault="001A4C61" w:rsidP="007234E6">
            <w:pPr>
              <w:spacing w:after="0"/>
              <w:ind w:firstLine="709"/>
              <w:jc w:val="both"/>
              <w:rPr>
                <w:b/>
                <w:bCs/>
              </w:rPr>
            </w:pPr>
          </w:p>
          <w:p w:rsidR="007234E6" w:rsidRPr="007234E6" w:rsidRDefault="007234E6" w:rsidP="007234E6">
            <w:pPr>
              <w:spacing w:after="0"/>
              <w:ind w:firstLine="709"/>
              <w:jc w:val="both"/>
              <w:rPr>
                <w:b/>
                <w:bCs/>
              </w:rPr>
            </w:pPr>
            <w:r w:rsidRPr="007234E6">
              <w:rPr>
                <w:b/>
                <w:bCs/>
              </w:rPr>
              <w:t xml:space="preserve">Разрешается: </w:t>
            </w:r>
          </w:p>
          <w:p w:rsidR="007234E6" w:rsidRPr="007234E6" w:rsidRDefault="007234E6" w:rsidP="007234E6">
            <w:pPr>
              <w:spacing w:after="0"/>
              <w:ind w:firstLine="709"/>
              <w:jc w:val="both"/>
            </w:pPr>
            <w:r w:rsidRPr="007234E6">
              <w:t xml:space="preserve">1. Защищать дом от пожара. </w:t>
            </w:r>
          </w:p>
          <w:p w:rsidR="007234E6" w:rsidRDefault="007234E6" w:rsidP="007234E6">
            <w:pPr>
              <w:spacing w:after="0"/>
              <w:ind w:firstLine="709"/>
              <w:jc w:val="both"/>
            </w:pPr>
            <w:r w:rsidRPr="007234E6">
              <w:t xml:space="preserve">2. В случае возникновения пожара вызвать пожарную </w:t>
            </w:r>
            <w:r>
              <w:t xml:space="preserve">  </w:t>
            </w:r>
          </w:p>
          <w:p w:rsidR="007234E6" w:rsidRPr="007234E6" w:rsidRDefault="007234E6" w:rsidP="007234E6">
            <w:pPr>
              <w:spacing w:after="0"/>
              <w:jc w:val="both"/>
            </w:pPr>
            <w:r>
              <w:t xml:space="preserve">               команду</w:t>
            </w:r>
            <w:r w:rsidRPr="007234E6">
              <w:t xml:space="preserve">. </w:t>
            </w:r>
          </w:p>
          <w:p w:rsidR="007234E6" w:rsidRDefault="007234E6" w:rsidP="007234E6">
            <w:pPr>
              <w:spacing w:after="0"/>
              <w:ind w:firstLine="709"/>
              <w:jc w:val="both"/>
            </w:pPr>
            <w:r w:rsidRPr="007234E6">
              <w:t xml:space="preserve">3. Использовать все имеющиеся средства для тушения </w:t>
            </w:r>
          </w:p>
          <w:p w:rsidR="007234E6" w:rsidRPr="007234E6" w:rsidRDefault="007234E6" w:rsidP="007234E6">
            <w:pPr>
              <w:spacing w:after="0"/>
              <w:jc w:val="both"/>
            </w:pPr>
            <w:r>
              <w:t xml:space="preserve">               </w:t>
            </w:r>
            <w:r w:rsidRPr="007234E6">
              <w:t xml:space="preserve">пожара. </w:t>
            </w:r>
          </w:p>
          <w:p w:rsidR="007234E6" w:rsidRPr="007234E6" w:rsidRDefault="007234E6" w:rsidP="007234E6">
            <w:pPr>
              <w:spacing w:after="0"/>
              <w:ind w:firstLine="709"/>
              <w:jc w:val="both"/>
            </w:pPr>
            <w:r w:rsidRPr="007234E6">
              <w:t xml:space="preserve">4. Подавать сигнал тревоги. </w:t>
            </w:r>
          </w:p>
          <w:p w:rsidR="007234E6" w:rsidRPr="007234E6" w:rsidRDefault="007234E6" w:rsidP="007234E6">
            <w:pPr>
              <w:spacing w:after="0"/>
              <w:ind w:firstLine="709"/>
              <w:jc w:val="both"/>
            </w:pPr>
            <w:r w:rsidRPr="007234E6">
              <w:t xml:space="preserve">5. Встречать пожарных и сообщать им об очаге пожара. </w:t>
            </w:r>
          </w:p>
          <w:p w:rsidR="007234E6" w:rsidRPr="002475DF" w:rsidRDefault="007234E6" w:rsidP="001A4C61">
            <w:pPr>
              <w:spacing w:after="0"/>
              <w:ind w:firstLine="709"/>
              <w:jc w:val="both"/>
              <w:rPr>
                <w:b/>
                <w:bCs/>
              </w:rPr>
            </w:pPr>
          </w:p>
        </w:tc>
        <w:tc>
          <w:tcPr>
            <w:tcW w:w="7770" w:type="dxa"/>
            <w:tcBorders>
              <w:top w:val="single" w:sz="6" w:space="0" w:color="EDEBE0"/>
              <w:left w:val="single" w:sz="6" w:space="0" w:color="EDEBE0"/>
              <w:bottom w:val="single" w:sz="6" w:space="0" w:color="EDEBE0"/>
              <w:right w:val="single" w:sz="6" w:space="0" w:color="EDEBE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234E6" w:rsidRDefault="007234E6" w:rsidP="007234E6">
            <w:pPr>
              <w:spacing w:after="0"/>
              <w:ind w:firstLine="709"/>
              <w:jc w:val="both"/>
            </w:pPr>
          </w:p>
          <w:p w:rsidR="001A4C61" w:rsidRDefault="001A4C61" w:rsidP="001A4C61">
            <w:pPr>
              <w:spacing w:after="0"/>
              <w:ind w:firstLine="709"/>
              <w:jc w:val="both"/>
            </w:pPr>
          </w:p>
          <w:p w:rsidR="007234E6" w:rsidRDefault="001A4C61" w:rsidP="001A4C61">
            <w:pPr>
              <w:spacing w:after="0"/>
              <w:ind w:firstLine="709"/>
              <w:jc w:val="both"/>
            </w:pPr>
            <w:r w:rsidRPr="007234E6">
              <w:t xml:space="preserve">6. Знать план эвакуации на случай пожара. </w:t>
            </w:r>
          </w:p>
          <w:p w:rsidR="007234E6" w:rsidRPr="007234E6" w:rsidRDefault="007234E6" w:rsidP="007234E6">
            <w:pPr>
              <w:spacing w:after="0"/>
              <w:ind w:firstLine="709"/>
              <w:jc w:val="both"/>
            </w:pPr>
            <w:r w:rsidRPr="007234E6">
              <w:t xml:space="preserve">7. Кричать и звать на помощь взрослых. </w:t>
            </w:r>
          </w:p>
          <w:p w:rsidR="001A4C61" w:rsidRDefault="007234E6" w:rsidP="007234E6">
            <w:pPr>
              <w:spacing w:after="0"/>
              <w:ind w:firstLine="709"/>
              <w:jc w:val="both"/>
            </w:pPr>
            <w:r w:rsidRPr="007234E6">
              <w:t xml:space="preserve">8. Двигаться ползком или пригнувшись, если помещение </w:t>
            </w:r>
          </w:p>
          <w:p w:rsidR="007234E6" w:rsidRPr="007234E6" w:rsidRDefault="001A4C61" w:rsidP="001A4C61">
            <w:pPr>
              <w:spacing w:after="0"/>
              <w:jc w:val="both"/>
            </w:pPr>
            <w:r>
              <w:t xml:space="preserve">               с</w:t>
            </w:r>
            <w:r w:rsidR="007234E6" w:rsidRPr="007234E6">
              <w:t xml:space="preserve">ильно задымлено. </w:t>
            </w:r>
          </w:p>
          <w:p w:rsidR="007234E6" w:rsidRPr="007234E6" w:rsidRDefault="007234E6" w:rsidP="007234E6">
            <w:pPr>
              <w:spacing w:after="0"/>
              <w:ind w:firstLine="709"/>
              <w:jc w:val="both"/>
            </w:pPr>
            <w:r w:rsidRPr="007234E6">
              <w:t xml:space="preserve">9. Вывести из горящего помещения людей, детей. </w:t>
            </w:r>
          </w:p>
          <w:p w:rsidR="007234E6" w:rsidRPr="002475DF" w:rsidRDefault="007234E6" w:rsidP="007234E6">
            <w:pPr>
              <w:spacing w:after="0"/>
              <w:ind w:firstLine="709"/>
              <w:jc w:val="both"/>
            </w:pPr>
            <w:r w:rsidRPr="007234E6">
              <w:t>10. Набросить покрывало на пострадавшего.</w:t>
            </w:r>
          </w:p>
        </w:tc>
      </w:tr>
    </w:tbl>
    <w:p w:rsidR="002475DF" w:rsidRPr="002475DF" w:rsidRDefault="002475DF" w:rsidP="002475DF">
      <w:pPr>
        <w:spacing w:after="0"/>
        <w:ind w:firstLine="709"/>
        <w:jc w:val="both"/>
      </w:pPr>
    </w:p>
    <w:p w:rsidR="001A4C61" w:rsidRDefault="001A4C61" w:rsidP="007E5D14">
      <w:pPr>
        <w:spacing w:after="0"/>
        <w:ind w:firstLine="709"/>
        <w:jc w:val="center"/>
        <w:rPr>
          <w:b/>
          <w:bCs/>
        </w:rPr>
      </w:pPr>
    </w:p>
    <w:p w:rsidR="002475DF" w:rsidRPr="002475DF" w:rsidRDefault="002475DF" w:rsidP="007E5D14">
      <w:pPr>
        <w:spacing w:after="0"/>
        <w:ind w:firstLine="709"/>
        <w:jc w:val="center"/>
      </w:pPr>
      <w:r w:rsidRPr="002475DF">
        <w:rPr>
          <w:b/>
          <w:bCs/>
        </w:rPr>
        <w:lastRenderedPageBreak/>
        <w:t>Правила поведения, когда ты один дома</w:t>
      </w:r>
      <w:r w:rsidR="007E5D14">
        <w:rPr>
          <w:b/>
          <w:bCs/>
        </w:rPr>
        <w:t>:</w:t>
      </w:r>
    </w:p>
    <w:p w:rsidR="002475DF" w:rsidRPr="002475DF" w:rsidRDefault="002475DF" w:rsidP="002475DF">
      <w:pPr>
        <w:numPr>
          <w:ilvl w:val="0"/>
          <w:numId w:val="10"/>
        </w:numPr>
        <w:spacing w:after="0"/>
        <w:jc w:val="both"/>
      </w:pPr>
      <w:r w:rsidRPr="002475DF">
        <w:t>Открывать дверь можно только хорошо знакомому человеку.</w:t>
      </w:r>
    </w:p>
    <w:p w:rsidR="002475DF" w:rsidRPr="002475DF" w:rsidRDefault="002475DF" w:rsidP="002475DF">
      <w:pPr>
        <w:numPr>
          <w:ilvl w:val="0"/>
          <w:numId w:val="10"/>
        </w:numPr>
        <w:spacing w:after="0"/>
        <w:jc w:val="both"/>
      </w:pPr>
      <w:r w:rsidRPr="002475DF">
        <w:t>Не оставляй ключ от квартиры в “надежном месте”</w:t>
      </w:r>
    </w:p>
    <w:p w:rsidR="002475DF" w:rsidRPr="002475DF" w:rsidRDefault="002475DF" w:rsidP="002475DF">
      <w:pPr>
        <w:numPr>
          <w:ilvl w:val="0"/>
          <w:numId w:val="10"/>
        </w:numPr>
        <w:spacing w:after="0"/>
        <w:jc w:val="both"/>
      </w:pPr>
      <w:r w:rsidRPr="002475DF">
        <w:t>Не вешай ключ на шнурке себе на шею.</w:t>
      </w:r>
    </w:p>
    <w:p w:rsidR="002475DF" w:rsidRPr="002475DF" w:rsidRDefault="002475DF" w:rsidP="002475DF">
      <w:pPr>
        <w:numPr>
          <w:ilvl w:val="0"/>
          <w:numId w:val="10"/>
        </w:numPr>
        <w:spacing w:after="0"/>
        <w:jc w:val="both"/>
      </w:pPr>
      <w:r w:rsidRPr="002475DF">
        <w:t>Если ты потерял ключ – немедленно сообщи об этом родителям.</w:t>
      </w:r>
    </w:p>
    <w:p w:rsidR="007E5D14" w:rsidRPr="002475DF" w:rsidRDefault="007E5D14" w:rsidP="007E5D14">
      <w:pPr>
        <w:spacing w:after="0"/>
        <w:jc w:val="both"/>
      </w:pPr>
    </w:p>
    <w:p w:rsidR="002475DF" w:rsidRPr="007E5D14" w:rsidRDefault="002475DF" w:rsidP="007E5D14">
      <w:pPr>
        <w:spacing w:after="0"/>
        <w:ind w:firstLine="709"/>
        <w:jc w:val="center"/>
        <w:rPr>
          <w:b/>
          <w:bCs/>
        </w:rPr>
      </w:pPr>
      <w:r w:rsidRPr="007E5D14">
        <w:rPr>
          <w:b/>
          <w:bCs/>
        </w:rPr>
        <w:t>Правила безопасности на льду</w:t>
      </w:r>
      <w:r w:rsidR="007E5D14">
        <w:rPr>
          <w:b/>
          <w:bCs/>
        </w:rPr>
        <w:t>:</w:t>
      </w:r>
    </w:p>
    <w:p w:rsidR="002475DF" w:rsidRPr="002475DF" w:rsidRDefault="006659BD" w:rsidP="006659BD">
      <w:pPr>
        <w:numPr>
          <w:ilvl w:val="0"/>
          <w:numId w:val="11"/>
        </w:numPr>
        <w:spacing w:after="0"/>
        <w:jc w:val="both"/>
      </w:pPr>
      <w:r>
        <w:t>Весной на водоём лучше не заходить</w:t>
      </w:r>
      <w:r w:rsidR="002475DF" w:rsidRPr="002475DF">
        <w:t>.</w:t>
      </w:r>
    </w:p>
    <w:p w:rsidR="002475DF" w:rsidRPr="002475DF" w:rsidRDefault="002475DF" w:rsidP="002475DF">
      <w:pPr>
        <w:numPr>
          <w:ilvl w:val="0"/>
          <w:numId w:val="11"/>
        </w:numPr>
        <w:spacing w:after="0"/>
        <w:jc w:val="both"/>
      </w:pPr>
      <w:r w:rsidRPr="002475DF">
        <w:t>Особенно осторожным следует быть вблизи выступающих на поверхность кустов, травы; в местах, где быстрое течение, где вливаются сточные воды промышленных предприятий.</w:t>
      </w:r>
    </w:p>
    <w:p w:rsidR="002475DF" w:rsidRPr="00347AAD" w:rsidRDefault="002475DF" w:rsidP="00347AAD">
      <w:pPr>
        <w:numPr>
          <w:ilvl w:val="0"/>
          <w:numId w:val="11"/>
        </w:numPr>
        <w:spacing w:after="0"/>
        <w:jc w:val="both"/>
        <w:rPr>
          <w:b/>
          <w:bCs/>
        </w:rPr>
      </w:pPr>
      <w:r w:rsidRPr="00347AAD">
        <w:rPr>
          <w:b/>
          <w:bCs/>
        </w:rPr>
        <w:t>Не забывай</w:t>
      </w:r>
      <w:r w:rsidR="00347AAD">
        <w:rPr>
          <w:b/>
          <w:bCs/>
        </w:rPr>
        <w:t>:</w:t>
      </w:r>
      <w:r w:rsidRPr="00347AAD">
        <w:rPr>
          <w:b/>
          <w:bCs/>
        </w:rPr>
        <w:t xml:space="preserve"> осенью и весной л</w:t>
      </w:r>
      <w:r w:rsidR="00347AAD">
        <w:rPr>
          <w:b/>
          <w:bCs/>
        </w:rPr>
        <w:t>ё</w:t>
      </w:r>
      <w:r w:rsidRPr="00347AAD">
        <w:rPr>
          <w:b/>
          <w:bCs/>
        </w:rPr>
        <w:t>д тонок</w:t>
      </w:r>
      <w:r w:rsidR="00347AAD">
        <w:rPr>
          <w:b/>
          <w:bCs/>
        </w:rPr>
        <w:t>!</w:t>
      </w:r>
    </w:p>
    <w:p w:rsidR="00347AAD" w:rsidRDefault="00347AAD" w:rsidP="002475DF">
      <w:pPr>
        <w:spacing w:after="0"/>
        <w:ind w:firstLine="709"/>
        <w:jc w:val="both"/>
      </w:pPr>
    </w:p>
    <w:p w:rsidR="002475DF" w:rsidRPr="00347AAD" w:rsidRDefault="002475DF" w:rsidP="00347AAD">
      <w:pPr>
        <w:spacing w:after="0"/>
        <w:ind w:firstLine="709"/>
        <w:jc w:val="center"/>
        <w:rPr>
          <w:b/>
          <w:bCs/>
        </w:rPr>
      </w:pPr>
      <w:r w:rsidRPr="00347AAD">
        <w:rPr>
          <w:b/>
          <w:bCs/>
        </w:rPr>
        <w:t>Правила безопасности при общении с животными</w:t>
      </w:r>
      <w:r w:rsidR="00347AAD" w:rsidRPr="00347AAD">
        <w:rPr>
          <w:b/>
          <w:bCs/>
        </w:rPr>
        <w:t>:</w:t>
      </w:r>
    </w:p>
    <w:p w:rsidR="006659BD" w:rsidRDefault="002475DF" w:rsidP="006659BD">
      <w:pPr>
        <w:spacing w:after="0"/>
        <w:ind w:left="1440"/>
        <w:jc w:val="both"/>
      </w:pPr>
      <w:r w:rsidRPr="002475DF">
        <w:rPr>
          <w:noProof/>
        </w:rPr>
        <w:drawing>
          <wp:inline distT="0" distB="0" distL="0" distR="0">
            <wp:extent cx="2027936" cy="1605737"/>
            <wp:effectExtent l="0" t="0" r="0" b="0"/>
            <wp:docPr id="203846798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83" cy="1615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75DF">
        <w:t> </w:t>
      </w:r>
    </w:p>
    <w:p w:rsidR="006659BD" w:rsidRDefault="006659BD" w:rsidP="006659BD">
      <w:pPr>
        <w:spacing w:after="0"/>
        <w:ind w:left="1080"/>
        <w:jc w:val="both"/>
      </w:pPr>
      <w:r>
        <w:t xml:space="preserve">1. </w:t>
      </w:r>
      <w:r w:rsidR="002475DF" w:rsidRPr="002475DF">
        <w:t xml:space="preserve">Не надо считать любое помахивание хвостом проявлением дружелюбия. Иногда это может говорить о совершенно </w:t>
      </w:r>
      <w:r>
        <w:t xml:space="preserve">  </w:t>
      </w:r>
    </w:p>
    <w:p w:rsidR="002475DF" w:rsidRPr="002475DF" w:rsidRDefault="006659BD" w:rsidP="006659BD">
      <w:pPr>
        <w:spacing w:after="0"/>
        <w:ind w:left="1080"/>
        <w:jc w:val="both"/>
      </w:pPr>
      <w:r>
        <w:t xml:space="preserve">     </w:t>
      </w:r>
      <w:r w:rsidR="002475DF" w:rsidRPr="002475DF">
        <w:t>недружелюбном настрое.</w:t>
      </w:r>
    </w:p>
    <w:p w:rsidR="006659BD" w:rsidRDefault="006659BD" w:rsidP="006659BD">
      <w:pPr>
        <w:spacing w:after="0"/>
        <w:jc w:val="both"/>
      </w:pPr>
      <w:r>
        <w:t xml:space="preserve">                2. </w:t>
      </w:r>
      <w:r w:rsidR="002475DF" w:rsidRPr="002475DF">
        <w:t xml:space="preserve">Не стоит пристально смотреть в глаза собаке и улыбаться. В переводе с “собачьего” это значит “показывать зубы” или </w:t>
      </w:r>
    </w:p>
    <w:p w:rsidR="002475DF" w:rsidRPr="002475DF" w:rsidRDefault="006659BD" w:rsidP="006659BD">
      <w:pPr>
        <w:spacing w:after="0"/>
        <w:jc w:val="both"/>
      </w:pPr>
      <w:r>
        <w:t xml:space="preserve">                    </w:t>
      </w:r>
      <w:r w:rsidR="002475DF" w:rsidRPr="002475DF">
        <w:t>говорить, что вы сильнее.</w:t>
      </w:r>
    </w:p>
    <w:p w:rsidR="002475DF" w:rsidRPr="002475DF" w:rsidRDefault="006659BD" w:rsidP="006659BD">
      <w:pPr>
        <w:spacing w:after="0"/>
        <w:ind w:left="1080"/>
        <w:jc w:val="both"/>
      </w:pPr>
      <w:r>
        <w:t xml:space="preserve"> 3. </w:t>
      </w:r>
      <w:r w:rsidR="002475DF" w:rsidRPr="002475DF">
        <w:t>Нельзя показывать свой страх. Собака может почувствовать это и повести себя агрессивно.</w:t>
      </w:r>
    </w:p>
    <w:p w:rsidR="002475DF" w:rsidRPr="002475DF" w:rsidRDefault="006659BD" w:rsidP="006659BD">
      <w:pPr>
        <w:spacing w:after="0"/>
        <w:ind w:left="993"/>
        <w:jc w:val="both"/>
      </w:pPr>
      <w:r>
        <w:t xml:space="preserve">  4. </w:t>
      </w:r>
      <w:r w:rsidR="002475DF" w:rsidRPr="002475DF">
        <w:t>Нельзя убегать от собаки. Этим вы приглашаете собаку поохотиться за убегающей дичью.</w:t>
      </w:r>
    </w:p>
    <w:p w:rsidR="002475DF" w:rsidRPr="002475DF" w:rsidRDefault="006659BD" w:rsidP="006659BD">
      <w:pPr>
        <w:spacing w:after="0"/>
        <w:jc w:val="both"/>
      </w:pPr>
      <w:r>
        <w:t xml:space="preserve">                5. </w:t>
      </w:r>
      <w:r w:rsidR="002475DF" w:rsidRPr="002475DF">
        <w:t>Не кормите чужих собак и не трогайте собаку во время еды или сна</w:t>
      </w:r>
    </w:p>
    <w:p w:rsidR="006659BD" w:rsidRDefault="006659BD" w:rsidP="006659BD">
      <w:pPr>
        <w:spacing w:after="0"/>
        <w:ind w:left="993"/>
        <w:jc w:val="both"/>
      </w:pPr>
      <w:r>
        <w:t xml:space="preserve">  6. </w:t>
      </w:r>
      <w:r w:rsidR="002475DF" w:rsidRPr="002475DF">
        <w:t xml:space="preserve">Избегайте приближаться к большим собакам охранных пород. Некоторые из них выучены бросаться на людей, </w:t>
      </w:r>
    </w:p>
    <w:p w:rsidR="002475DF" w:rsidRPr="002475DF" w:rsidRDefault="006659BD" w:rsidP="006659BD">
      <w:pPr>
        <w:spacing w:after="0"/>
        <w:ind w:left="993"/>
        <w:jc w:val="both"/>
      </w:pPr>
      <w:r>
        <w:t xml:space="preserve">     </w:t>
      </w:r>
      <w:r w:rsidR="002475DF" w:rsidRPr="002475DF">
        <w:t>приближающихся на определ</w:t>
      </w:r>
      <w:r w:rsidR="00347AAD">
        <w:t>ё</w:t>
      </w:r>
      <w:r w:rsidR="002475DF" w:rsidRPr="002475DF">
        <w:t>нное расстояние.</w:t>
      </w:r>
    </w:p>
    <w:p w:rsidR="002475DF" w:rsidRPr="002475DF" w:rsidRDefault="006659BD" w:rsidP="006659BD">
      <w:pPr>
        <w:spacing w:after="0"/>
        <w:ind w:left="993"/>
        <w:jc w:val="both"/>
      </w:pPr>
      <w:r>
        <w:t xml:space="preserve">  7. </w:t>
      </w:r>
      <w:r w:rsidR="002475DF" w:rsidRPr="002475DF">
        <w:t>Не делайте резких движений, обращаясь с собакой или хозяином собаки. Она может подумать, что вы ему угрожаете.</w:t>
      </w:r>
    </w:p>
    <w:p w:rsidR="00F12C76" w:rsidRDefault="006659BD" w:rsidP="00DE244B">
      <w:pPr>
        <w:spacing w:after="0"/>
        <w:jc w:val="both"/>
      </w:pPr>
      <w:r>
        <w:t xml:space="preserve">                8. </w:t>
      </w:r>
      <w:r w:rsidR="002475DF" w:rsidRPr="002475DF">
        <w:t>Животные могут распространять такие болезни, как бешенство, лишай, чума, тиф и др.</w:t>
      </w:r>
    </w:p>
    <w:sectPr w:rsidR="00F12C76" w:rsidSect="00CF3A74">
      <w:pgSz w:w="16838" w:h="11906" w:orient="landscape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C1A3B"/>
    <w:multiLevelType w:val="multilevel"/>
    <w:tmpl w:val="DE1ED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1A6DE2"/>
    <w:multiLevelType w:val="multilevel"/>
    <w:tmpl w:val="A0185C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1200CF"/>
    <w:multiLevelType w:val="multilevel"/>
    <w:tmpl w:val="5E9C0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D10F55"/>
    <w:multiLevelType w:val="multilevel"/>
    <w:tmpl w:val="D06EA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A8449A"/>
    <w:multiLevelType w:val="multilevel"/>
    <w:tmpl w:val="FE42D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2B3600"/>
    <w:multiLevelType w:val="multilevel"/>
    <w:tmpl w:val="B9C8D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EE447D1"/>
    <w:multiLevelType w:val="multilevel"/>
    <w:tmpl w:val="A6BC2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E03512"/>
    <w:multiLevelType w:val="multilevel"/>
    <w:tmpl w:val="730E8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C8C33A5"/>
    <w:multiLevelType w:val="multilevel"/>
    <w:tmpl w:val="F508F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5F649A6"/>
    <w:multiLevelType w:val="multilevel"/>
    <w:tmpl w:val="4E187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82F2484"/>
    <w:multiLevelType w:val="multilevel"/>
    <w:tmpl w:val="24F2A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68D4FFF"/>
    <w:multiLevelType w:val="multilevel"/>
    <w:tmpl w:val="6F1AA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6188420">
    <w:abstractNumId w:val="2"/>
  </w:num>
  <w:num w:numId="2" w16cid:durableId="1179349295">
    <w:abstractNumId w:val="1"/>
  </w:num>
  <w:num w:numId="3" w16cid:durableId="613294164">
    <w:abstractNumId w:val="8"/>
  </w:num>
  <w:num w:numId="4" w16cid:durableId="556090918">
    <w:abstractNumId w:val="11"/>
  </w:num>
  <w:num w:numId="5" w16cid:durableId="718630866">
    <w:abstractNumId w:val="10"/>
  </w:num>
  <w:num w:numId="6" w16cid:durableId="1893074213">
    <w:abstractNumId w:val="5"/>
  </w:num>
  <w:num w:numId="7" w16cid:durableId="648636433">
    <w:abstractNumId w:val="0"/>
  </w:num>
  <w:num w:numId="8" w16cid:durableId="1426421215">
    <w:abstractNumId w:val="9"/>
  </w:num>
  <w:num w:numId="9" w16cid:durableId="989946409">
    <w:abstractNumId w:val="4"/>
  </w:num>
  <w:num w:numId="10" w16cid:durableId="1984309621">
    <w:abstractNumId w:val="6"/>
  </w:num>
  <w:num w:numId="11" w16cid:durableId="1895653040">
    <w:abstractNumId w:val="3"/>
  </w:num>
  <w:num w:numId="12" w16cid:durableId="7979173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5DF"/>
    <w:rsid w:val="000307E5"/>
    <w:rsid w:val="00096385"/>
    <w:rsid w:val="001A4C61"/>
    <w:rsid w:val="002475DF"/>
    <w:rsid w:val="0029108E"/>
    <w:rsid w:val="002B444F"/>
    <w:rsid w:val="00331CDF"/>
    <w:rsid w:val="00343547"/>
    <w:rsid w:val="00347AAD"/>
    <w:rsid w:val="003631BB"/>
    <w:rsid w:val="006103D9"/>
    <w:rsid w:val="006659BD"/>
    <w:rsid w:val="006C0B77"/>
    <w:rsid w:val="007234E6"/>
    <w:rsid w:val="007E02AD"/>
    <w:rsid w:val="007E5D14"/>
    <w:rsid w:val="00805CA8"/>
    <w:rsid w:val="008242FF"/>
    <w:rsid w:val="0083736F"/>
    <w:rsid w:val="00870751"/>
    <w:rsid w:val="0089521F"/>
    <w:rsid w:val="00922C48"/>
    <w:rsid w:val="00977370"/>
    <w:rsid w:val="00B915B7"/>
    <w:rsid w:val="00C50043"/>
    <w:rsid w:val="00CB2FD9"/>
    <w:rsid w:val="00CD0D78"/>
    <w:rsid w:val="00CD6A75"/>
    <w:rsid w:val="00CF3A74"/>
    <w:rsid w:val="00DA4A0A"/>
    <w:rsid w:val="00DE244B"/>
    <w:rsid w:val="00DE4589"/>
    <w:rsid w:val="00E45C71"/>
    <w:rsid w:val="00EA59DF"/>
    <w:rsid w:val="00EE4070"/>
    <w:rsid w:val="00F12C76"/>
    <w:rsid w:val="00FA331B"/>
    <w:rsid w:val="00FE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65E88"/>
  <w15:chartTrackingRefBased/>
  <w15:docId w15:val="{2705322C-0000-43AC-9475-C33C24561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2475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75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75D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75D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75D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75D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75D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75D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75D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75D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475D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475D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475DF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475DF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2475DF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2475DF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2475DF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2475DF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2475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475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475D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475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475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475DF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2475D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475DF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475D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475DF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2475DF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04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EF9AAE7BDD3F74EA5CB065862279A7E" ma:contentTypeVersion="0" ma:contentTypeDescription="Создание документа." ma:contentTypeScope="" ma:versionID="f6572df7f9a72560e33df28545d32ff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9687E21-7107-4A51-9CE2-9206C5BE58B5}"/>
</file>

<file path=customXml/itemProps2.xml><?xml version="1.0" encoding="utf-8"?>
<ds:datastoreItem xmlns:ds="http://schemas.openxmlformats.org/officeDocument/2006/customXml" ds:itemID="{C9DF08BB-A15C-4859-9689-489F4DFD3D55}"/>
</file>

<file path=customXml/itemProps3.xml><?xml version="1.0" encoding="utf-8"?>
<ds:datastoreItem xmlns:ds="http://schemas.openxmlformats.org/officeDocument/2006/customXml" ds:itemID="{83752ADE-6822-4D6E-BF89-5834B8C348A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797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Учительская</dc:creator>
  <cp:keywords/>
  <dc:description/>
  <cp:lastModifiedBy>Учительская</cp:lastModifiedBy>
  <cp:revision>23</cp:revision>
  <dcterms:created xsi:type="dcterms:W3CDTF">2025-03-17T14:21:00Z</dcterms:created>
  <dcterms:modified xsi:type="dcterms:W3CDTF">2026-03-27T05:19:00Z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0x010100AEF9AAE7BDD3F74EA5CB065862279A7E</vt:lpwstr>
  </property>
</Properties>
</file>