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B7" w:rsidRDefault="00380AEF" w:rsidP="00C0737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ВЫПОЛНЕНИИ КОЛЛЕКТИВНОГО ДОГОВОРА</w:t>
      </w:r>
    </w:p>
    <w:p w:rsidR="00380AEF" w:rsidRPr="00C0737B" w:rsidRDefault="00876684" w:rsidP="00FA78B7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Карлыганская</w:t>
      </w:r>
      <w:proofErr w:type="spellEnd"/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им.К.А.Андреева</w:t>
      </w:r>
      <w:proofErr w:type="spellEnd"/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6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80AEF" w:rsidRPr="00C0737B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Коллекти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вный договор был заключен 09.012019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 между работодателем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работниками  в соответствии с 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ействующим </w:t>
      </w:r>
      <w:hyperlink r:id="rId4" w:tooltip="Законы в России" w:history="1">
        <w:r w:rsidRPr="00C0737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C07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</w:t>
      </w:r>
      <w:r w:rsid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ликанским  отраслевым соглашение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200D53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регулирования социально-трудовых и профессиональных отношений</w:t>
      </w:r>
      <w:r w:rsidR="00B62E08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</w:t>
      </w:r>
    </w:p>
    <w:p w:rsidR="00380AEF" w:rsidRPr="00C0737B" w:rsidRDefault="00C96897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 КД составлен без нарушения типовых регламентирующих документов, зарегистрирован в Управлении по социальной поддержке населения и охране труда </w:t>
      </w:r>
      <w:r w:rsidR="00200D53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200D53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Мари-Турек</w:t>
      </w:r>
      <w:proofErr w:type="spellEnd"/>
      <w:r w:rsidR="00F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AEF" w:rsidRPr="00C96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26.06.2014 под номером 1953/143.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  КД распространяется на всех работников ОУ  до 09.01.2022 года.</w:t>
      </w:r>
    </w:p>
    <w:p w:rsidR="00380AEF" w:rsidRDefault="00C0737B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Коллективный договор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11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и 15 приложений. Текст КД 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 на сайте ОУ. </w:t>
      </w:r>
    </w:p>
    <w:p w:rsidR="00023090" w:rsidRDefault="00023090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090" w:rsidRPr="00FA78B7" w:rsidRDefault="00023090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«Общие положения»</w:t>
      </w:r>
    </w:p>
    <w:p w:rsidR="00023090" w:rsidRPr="00C0737B" w:rsidRDefault="00023090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A82" w:rsidRDefault="00023090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аботодатель:</w:t>
      </w:r>
    </w:p>
    <w:p w:rsidR="003C5A82" w:rsidRDefault="003C5A82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законы и иные нормативные </w:t>
      </w:r>
      <w:hyperlink r:id="rId5" w:tooltip="Правовые акты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правовые акты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локальные </w:t>
      </w:r>
      <w:hyperlink r:id="rId6" w:tooltip="Акт нормативный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нормативные акты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соглашения, действие которых распространяется на организацию в установленном законами порядке, условия </w:t>
      </w:r>
      <w:hyperlink r:id="rId7" w:tooltip="Договор коллективный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коллективного договора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Договор трудовой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трудовых договоров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A82" w:rsidRDefault="003C5A82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 работникам работу, обусловленную трудовым договором; выплачивал в полном размере причитающуюся работникам </w:t>
      </w:r>
      <w:hyperlink r:id="rId9" w:tooltip="Заработная плата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заработную плату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сроки, установленные настоящим </w:t>
      </w:r>
      <w:hyperlink r:id="rId10" w:tooltip="Коллективные договора" w:history="1">
        <w:r w:rsidR="00380AEF" w:rsidRPr="003C5A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коллективным договором</w:t>
        </w:r>
      </w:hyperlink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A82" w:rsidRDefault="003C5A82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создавал условия для профессионального и личностного роста работников, усиления мотивации в труде; обеспечивал безопасность труда и условия, отвечающие требованиям охраны и гигиены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090" w:rsidRPr="003C5A82" w:rsidRDefault="003C5A82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AEF" w:rsidRPr="003C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обязательное социальное страхование работников в порядке, установленном федеральными законами.</w:t>
      </w:r>
    </w:p>
    <w:p w:rsidR="00380AEF" w:rsidRPr="00FA78B7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Профсоюз как представитель работников:</w:t>
      </w:r>
    </w:p>
    <w:p w:rsidR="00380AEF" w:rsidRPr="00C0737B" w:rsidRDefault="00380AEF" w:rsidP="00FA78B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 устойчивой деятельности профсоюзной организации; нацеливал работников на соблюдение внутреннего трудового распорядка, полное, своевременное и качественное выполнение тр</w:t>
      </w:r>
      <w:r w:rsidR="004A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удовых обязанностей; добивался  улучшения условий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труда; контролировал соблюдение Работодателем законодательства о труде и об охране труда, соглашений, коллективного договора, других актов, действующих в соответствии с законодательством в организации.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="004A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полно, качественно и своевременно выполняли свои трудовые обязанности, возложенные тр</w:t>
      </w:r>
      <w:r w:rsidR="004A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удовым договором; соблюдали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инструкции по охране труда; соблюдали трудовую дисциплину; незамедли</w:t>
      </w:r>
      <w:r w:rsidR="000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 сообщали работодателю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ситуации, представляющей уг</w:t>
      </w:r>
      <w:r w:rsidR="000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 жизни и здоровью людей ОУ.</w:t>
      </w:r>
    </w:p>
    <w:p w:rsidR="00380AEF" w:rsidRPr="00FA78B7" w:rsidRDefault="00023090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разделу 2 «Трудовой договор»</w:t>
      </w:r>
    </w:p>
    <w:p w:rsidR="00380AEF" w:rsidRPr="00C0737B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трудовые договоры заключались с работниками в письменной форме в двух экземплярах, каждый из которых подписывался работодателем и работником. Работники ознакомлены с приказами о приеме на работу под  роспись, с указанием даты ознакомления. 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приеме на работу директор, секретарь и заместитель директора по учебно-воспитательной работе знакомили работников с основными документами под роспись: Устав,  Коллективный договор, Правила внутреннего трудового распорядка, Должностная инструкция;</w:t>
      </w:r>
    </w:p>
    <w:p w:rsidR="00023090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 и соблюдался график предоставления ежегодных оплачиваемых отпу</w:t>
      </w:r>
      <w:r w:rsidR="000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увольнении производилась своевременная выдача трудовых книжек</w:t>
      </w:r>
      <w:r w:rsidR="000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учебная нагрузка педагогическим работникам на новый учебный год устанавливалась администрацией учреждения с сохранением её объёма, преемственности преподавания и с учетом мнения выборного профсоюзного ор</w:t>
      </w:r>
      <w:r w:rsidR="000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раздела выполнялись в полном объеме.</w:t>
      </w:r>
    </w:p>
    <w:p w:rsidR="00380AEF" w:rsidRPr="00FA78B7" w:rsidRDefault="00380AEF" w:rsidP="00FA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разделу  «Рабочее время и время отдыха»:</w:t>
      </w:r>
    </w:p>
    <w:p w:rsidR="00023090" w:rsidRDefault="00380AEF" w:rsidP="00FA78B7">
      <w:pPr>
        <w:shd w:val="clear" w:color="auto" w:fill="FFFFFF"/>
        <w:spacing w:line="322" w:lineRule="exact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рабочего времени и времени отдыха работников был организован в соответствии с "Правилами внутреннего трудового распорядка". </w:t>
      </w:r>
    </w:p>
    <w:p w:rsidR="00023090" w:rsidRPr="00023090" w:rsidRDefault="00023090" w:rsidP="00FA78B7">
      <w:pPr>
        <w:shd w:val="clear" w:color="auto" w:fill="FFFFFF"/>
        <w:spacing w:line="322" w:lineRule="exact"/>
        <w:ind w:left="43"/>
        <w:jc w:val="both"/>
        <w:rPr>
          <w:rFonts w:ascii="Times New Roman" w:eastAsia="Times New Roman" w:hAnsi="Times New Roman" w:cs="Times New Roman"/>
          <w:color w:val="000000"/>
          <w:spacing w:val="-7"/>
          <w:w w:val="1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23090">
        <w:rPr>
          <w:rFonts w:ascii="Times New Roman" w:eastAsia="Times New Roman" w:hAnsi="Times New Roman" w:cs="Times New Roman"/>
          <w:color w:val="000000"/>
          <w:spacing w:val="-10"/>
          <w:w w:val="103"/>
          <w:sz w:val="28"/>
          <w:szCs w:val="28"/>
          <w:lang w:eastAsia="ru-RU"/>
        </w:rPr>
        <w:t xml:space="preserve">Составление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8"/>
          <w:szCs w:val="28"/>
          <w:lang w:eastAsia="ru-RU"/>
        </w:rPr>
        <w:t>расписания уроков осуществлялось</w:t>
      </w:r>
      <w:r w:rsidRPr="00023090">
        <w:rPr>
          <w:rFonts w:ascii="Times New Roman" w:eastAsia="Times New Roman" w:hAnsi="Times New Roman" w:cs="Times New Roman"/>
          <w:color w:val="000000"/>
          <w:spacing w:val="-10"/>
          <w:w w:val="103"/>
          <w:sz w:val="28"/>
          <w:szCs w:val="28"/>
          <w:lang w:eastAsia="ru-RU"/>
        </w:rPr>
        <w:t xml:space="preserve"> с учетом санитарно-</w:t>
      </w:r>
      <w:r w:rsidRPr="00023090">
        <w:rPr>
          <w:rFonts w:ascii="Times New Roman" w:eastAsia="Times New Roman" w:hAnsi="Times New Roman" w:cs="Times New Roman"/>
          <w:color w:val="000000"/>
          <w:spacing w:val="-7"/>
          <w:w w:val="103"/>
          <w:sz w:val="28"/>
          <w:szCs w:val="28"/>
          <w:lang w:eastAsia="ru-RU"/>
        </w:rPr>
        <w:t>гигиенических правил для составления расписания и рационального использования рабочего времени учителя,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раздела выполнялись в полном объеме.</w:t>
      </w:r>
    </w:p>
    <w:p w:rsidR="00380AEF" w:rsidRPr="00FA78B7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 По разделу  «Оплата труда»:</w:t>
      </w:r>
    </w:p>
    <w:p w:rsidR="00380AEF" w:rsidRPr="00594EA8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 </w:t>
      </w:r>
      <w:hyperlink r:id="rId11" w:tooltip="Оплата труда" w:history="1">
        <w:r w:rsidRPr="00594E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оплаты труда</w:t>
        </w:r>
      </w:hyperlink>
      <w:r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соблюдались все пункты, указанные в данном разделе. Выплата заработной платы производилась своевременно. В соответствии с законодательством производились выплаты за </w:t>
      </w:r>
      <w:hyperlink r:id="rId12" w:tooltip="Выполнение работ" w:history="1">
        <w:r w:rsidRPr="00594E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вредными и опасными условиями труда, доплаты при выполнении обязанностей временно отсутствующих работников.</w:t>
      </w:r>
    </w:p>
    <w:p w:rsidR="00380AEF" w:rsidRPr="00C0737B" w:rsidRDefault="00594EA8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доплаты, 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поощрительные выплаты производились согласно коллективному договору и соответствующим положениям, с учётом мнения профсоюзной организации.</w:t>
      </w:r>
    </w:p>
    <w:p w:rsidR="00594EA8" w:rsidRDefault="00594EA8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 оплате труда не выявлено. 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о материальном поощрении работников издавались по согласованию с выборным органом первичной профсоюзной организации школы;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соответствии с Коллективным договором регулярно выделялись средства на премирование юбиляров из числ</w:t>
      </w:r>
      <w:r w:rsidR="0059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работников (50, 55, 60 лет) </w:t>
      </w:r>
    </w:p>
    <w:p w:rsidR="00380AEF" w:rsidRPr="00FA78B7" w:rsidRDefault="00594EA8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380AEF"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 Охрана труда. Условия труда»:</w:t>
      </w:r>
    </w:p>
    <w:p w:rsidR="00594EA8" w:rsidRPr="00C0737B" w:rsidRDefault="00594EA8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</w:t>
      </w:r>
    </w:p>
    <w:p w:rsidR="00380AEF" w:rsidRPr="00C0737B" w:rsidRDefault="00594EA8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разрабатывал и утверждал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по охране труда с учетом мнения выборного органа первичной профсоюзной организации (ст. 212 Трудового кодекса Российской Федерации).</w:t>
      </w:r>
    </w:p>
    <w:p w:rsidR="00380AEF" w:rsidRPr="00C0737B" w:rsidRDefault="00594EA8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обеспечивал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работниками требований, правил и инструкций по охране труда.</w:t>
      </w:r>
    </w:p>
    <w:p w:rsidR="00380AEF" w:rsidRPr="00C0737B" w:rsidRDefault="00594EA8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знакомил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роспись каждого работника, в том числе вновь принятого на работу, с </w:t>
      </w:r>
      <w:r w:rsidR="00380AEF"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 по </w:t>
      </w:r>
      <w:hyperlink r:id="rId13" w:tooltip="Техника безопасности" w:history="1">
        <w:r w:rsidR="00380AEF" w:rsidRPr="00594E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технике безопасности</w:t>
        </w:r>
      </w:hyperlink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охране труда и 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соблюдении санитарно-гигиенического режима на рабочем месте, в учреждении.</w:t>
      </w:r>
    </w:p>
    <w:p w:rsidR="00380AEF" w:rsidRPr="00C0737B" w:rsidRDefault="00FA78B7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работодателя систематически проводились профилактические осмотры, диспансеризация, плановые прививки работников, их </w:t>
      </w:r>
      <w:hyperlink r:id="rId14" w:tooltip="Вакцина" w:history="1">
        <w:r w:rsidR="00380AEF" w:rsidRPr="00594E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вакцинация</w:t>
        </w:r>
      </w:hyperlink>
      <w:r w:rsidR="00380AEF"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работа по профилактике различных заболеваний;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ОУ была проведена аттестация рабочих мест.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осуществлялся ремонт оборудования, производилась замена электрических лампочек в учебных кабинетах, коридорах, подсобных помещениях.</w:t>
      </w:r>
    </w:p>
    <w:p w:rsidR="00380AEF" w:rsidRPr="00C0737B" w:rsidRDefault="00FA78B7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проводились замеры сопротивления изоляции проводов кабелей заземляющих устройств, полное сопротивление сети фаза-0, проверка схемы электроснабжения здания.</w:t>
      </w:r>
    </w:p>
    <w:p w:rsidR="00FA78B7" w:rsidRDefault="00380AEF" w:rsidP="00FA78B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Профсоюзный комитет:</w:t>
      </w:r>
    </w:p>
    <w:p w:rsidR="00594EA8" w:rsidRPr="00FA78B7" w:rsidRDefault="00380AEF" w:rsidP="00FA78B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осуществлял общественный контроль за выполнением за</w:t>
      </w:r>
      <w:r w:rsidR="0059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 по охране труда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соглашения по охране труда в коллективе, </w:t>
      </w:r>
    </w:p>
    <w:p w:rsidR="00594EA8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избирал уполномоченного от профсоюза по охране труда и включал его в с</w:t>
      </w:r>
      <w:r w:rsidR="0059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 комиссии по охране труда ;</w:t>
      </w:r>
    </w:p>
    <w:p w:rsidR="00594EA8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случаев с работниками учреждения и производственного травматизма за время действия КД не было. Все пункты разд</w:t>
      </w:r>
      <w:r w:rsidR="0059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 выполнялись в полном объеме</w:t>
      </w:r>
    </w:p>
    <w:p w:rsidR="00380AEF" w:rsidRPr="00FA78B7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«Гарантии профсоюзной деятельности»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созданы все условия для деятельности первичной профсоюзной организации: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 предоставлены необходимые помещения с оборудованием, отоплением, освещением для работы ППО и для</w:t>
      </w:r>
      <w:r w:rsidR="0059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собраний работников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AEF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обеспечивалось ежемесячное бесплатное перечисление на счет профсоюзной организации членских </w:t>
      </w:r>
      <w:r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 </w:t>
      </w:r>
      <w:hyperlink r:id="rId15" w:tooltip="Взнос" w:history="1">
        <w:r w:rsidRPr="00594E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взносов</w:t>
        </w:r>
      </w:hyperlink>
      <w:r w:rsidRPr="0059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заработной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работников, являющихся членами профсоюза;</w:t>
      </w:r>
    </w:p>
    <w:p w:rsidR="008F06F2" w:rsidRPr="00C0737B" w:rsidRDefault="008F06F2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AEF" w:rsidRPr="00C0737B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рассматривались обращения, заявления, требования и предложения профсоюзного комитета, предоставлялась информация, сведения и разъяснения по вопросу условий труда, заработной платы</w:t>
      </w:r>
      <w:r w:rsidRP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tooltip="Социальные гарантии" w:history="1">
        <w:r w:rsidRPr="008F0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гарантий</w:t>
        </w:r>
      </w:hyperlink>
      <w:r w:rsid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работодатель рассматривал с учетом мнения выборного органа первичной профсоюзной организации, следующие локальные акты:</w:t>
      </w:r>
    </w:p>
    <w:p w:rsidR="00380AEF" w:rsidRPr="00C0737B" w:rsidRDefault="00380AEF" w:rsidP="00FA78B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графике отпусков; о режиме работы (рабочего времени) всех категорий работников; об установлении и изменениях объема учебной нагрузки (тарификации); об установлении сроков выплаты заработной платы работникам; об установлении, отмене надбавок и доплат, а также изменении их размеров</w:t>
      </w:r>
      <w:r w:rsidR="008F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правил внутреннего трудового распорядка; проекты иных документов и локальных актов, затрагивающих социально-экономические и трудовые интересы и права работников.</w:t>
      </w:r>
    </w:p>
    <w:p w:rsidR="00FA78B7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раздела выполнялись в полном объеме.</w:t>
      </w:r>
    </w:p>
    <w:p w:rsidR="00380AEF" w:rsidRPr="00FA78B7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«Обязательства профсоюзного комитета»:</w:t>
      </w:r>
    </w:p>
    <w:p w:rsidR="00380AEF" w:rsidRPr="00C0737B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Профком:</w:t>
      </w:r>
    </w:p>
    <w:p w:rsidR="008F06F2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представлял и защищал права и интересы членов профсоюза по социально-трудовым вопросам в соответствии с Федеральными Законом «О профессиональных союзах, их правах и гарантиях деятельности», Трудовым кодексом Российской Федерации, </w:t>
      </w:r>
      <w:r w:rsidR="008F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Отраслевым  Соглашением</w:t>
      </w:r>
    </w:p>
    <w:p w:rsidR="00380AEF" w:rsidRPr="00C0737B" w:rsidRDefault="00380AEF" w:rsidP="00FA78B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вёл коллективные переговоры по подготовке и заключению коллективного договора в учреждении, содействовал его реализации, способствовал установлению социального согласия в трудовом коллективе, укреплению трудовой дисциплины;</w:t>
      </w:r>
    </w:p>
    <w:p w:rsidR="00380AEF" w:rsidRPr="00C0737B" w:rsidRDefault="008F06F2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80AEF"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 контроль:</w:t>
      </w:r>
    </w:p>
    <w:p w:rsidR="00380AEF" w:rsidRPr="00C0737B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работодателями (их представителями) трудового законодательства и </w:t>
      </w:r>
      <w:r w:rsidRP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 </w:t>
      </w:r>
      <w:hyperlink r:id="rId17" w:tooltip="Нормы права" w:history="1">
        <w:r w:rsidRPr="008F0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актов, содержащих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трудового права, за выполнением ими условий коллективных договоров, соглашений; за предоставлением работодателями (их представителями) </w:t>
      </w: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работникам льгот, гарантий и компенсаций, установленных действующим законодательством; за правильностью и своевременностью предоставления работникам отпусков и их оплатой; за обеспечением безопасных условий и охраны труда; за соблюдением других социально-трудовых вопросов.</w:t>
      </w:r>
    </w:p>
    <w:p w:rsidR="00380AEF" w:rsidRPr="00C0737B" w:rsidRDefault="00380AEF" w:rsidP="00FA78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осуществлял связь с членами профсоюза </w:t>
      </w:r>
      <w:r w:rsidRP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hyperlink r:id="rId18" w:tooltip="Ветеран" w:history="1">
        <w:r w:rsidRPr="008F06F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ветеранами</w:t>
        </w:r>
      </w:hyperlink>
      <w:r w:rsidRPr="008F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находящимися </w:t>
      </w:r>
      <w:r w:rsidR="008F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пенсии.</w:t>
      </w:r>
    </w:p>
    <w:p w:rsidR="00380AEF" w:rsidRPr="00C0737B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пункты раздела выполнялись в полном объеме.</w:t>
      </w:r>
    </w:p>
    <w:p w:rsidR="00380AEF" w:rsidRPr="00C0737B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80AEF" w:rsidRPr="00C0737B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ОУ  __________/</w:t>
      </w:r>
    </w:p>
    <w:p w:rsidR="00380AEF" w:rsidRPr="00C0737B" w:rsidRDefault="00380AEF" w:rsidP="00380A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  комитета  __________/</w:t>
      </w:r>
    </w:p>
    <w:p w:rsidR="006F004F" w:rsidRPr="00C0737B" w:rsidRDefault="006F004F">
      <w:pPr>
        <w:rPr>
          <w:rFonts w:ascii="Times New Roman" w:hAnsi="Times New Roman" w:cs="Times New Roman"/>
          <w:sz w:val="28"/>
          <w:szCs w:val="28"/>
        </w:rPr>
      </w:pPr>
    </w:p>
    <w:sectPr w:rsidR="006F004F" w:rsidRPr="00C0737B" w:rsidSect="00A0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AEF"/>
    <w:rsid w:val="00023090"/>
    <w:rsid w:val="00200D53"/>
    <w:rsid w:val="00380AEF"/>
    <w:rsid w:val="003C5A82"/>
    <w:rsid w:val="004A4B03"/>
    <w:rsid w:val="00594EA8"/>
    <w:rsid w:val="006F004F"/>
    <w:rsid w:val="00876684"/>
    <w:rsid w:val="008F06F2"/>
    <w:rsid w:val="00A03983"/>
    <w:rsid w:val="00B62E08"/>
    <w:rsid w:val="00C0737B"/>
    <w:rsid w:val="00C96897"/>
    <w:rsid w:val="00FA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_trudovoj/" TargetMode="External"/><Relationship Id="rId13" Type="http://schemas.openxmlformats.org/officeDocument/2006/relationships/hyperlink" Target="http://pandia.ru/text/category/tehnika_bezopasnosti/" TargetMode="External"/><Relationship Id="rId18" Type="http://schemas.openxmlformats.org/officeDocument/2006/relationships/hyperlink" Target="http://www.pandia.ru/text/category/veteran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pandia.ru/text/category/dogovor_kollektivnij/" TargetMode="External"/><Relationship Id="rId12" Type="http://schemas.openxmlformats.org/officeDocument/2006/relationships/hyperlink" Target="http://www.pandia.ru/text/category/vipolnenie_rabot/" TargetMode="External"/><Relationship Id="rId17" Type="http://schemas.openxmlformats.org/officeDocument/2006/relationships/hyperlink" Target="http://pandia.ru/text/category/normi_pra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sotcialmznie_garanti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www.pandia.ru/text/category/oplata_truda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www.pandia.ru/text/category/vznos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pandia.ru/text/category/kollektivnie_dogovor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andia.ru/text/category/zakoni_v_rossii/" TargetMode="External"/><Relationship Id="rId9" Type="http://schemas.openxmlformats.org/officeDocument/2006/relationships/hyperlink" Target="http://pandia.ru/text/category/zarabotnaya_plata/" TargetMode="External"/><Relationship Id="rId14" Type="http://schemas.openxmlformats.org/officeDocument/2006/relationships/hyperlink" Target="http://www.pandia.ru/text/category/vaktcina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B778D9BB25684AAB5ADB804D76CDFD" ma:contentTypeVersion="0" ma:contentTypeDescription="Создание документа." ma:contentTypeScope="" ma:versionID="47bb2079ac94584be393d49c9b66f0c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0AC738-8143-4F28-BD06-B06CAC89025D}"/>
</file>

<file path=customXml/itemProps2.xml><?xml version="1.0" encoding="utf-8"?>
<ds:datastoreItem xmlns:ds="http://schemas.openxmlformats.org/officeDocument/2006/customXml" ds:itemID="{7B31EE52-CBF4-48AA-9CAC-D5310D42F135}"/>
</file>

<file path=customXml/itemProps3.xml><?xml version="1.0" encoding="utf-8"?>
<ds:datastoreItem xmlns:ds="http://schemas.openxmlformats.org/officeDocument/2006/customXml" ds:itemID="{FFF7931A-3AF3-46D1-B309-20C43DF54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XTreme.ws</cp:lastModifiedBy>
  <cp:revision>6</cp:revision>
  <dcterms:created xsi:type="dcterms:W3CDTF">2019-12-23T17:11:00Z</dcterms:created>
  <dcterms:modified xsi:type="dcterms:W3CDTF">2020-01-08T12:18:00Z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0x010100AAB778D9BB25684AAB5ADB804D76CDFD</vt:lpwstr>
  </property>
</Properties>
</file>