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0F" w:rsidRPr="00532263" w:rsidRDefault="00ED5238" w:rsidP="00532263">
      <w:pPr>
        <w:pBdr>
          <w:bottom w:val="dashed" w:sz="6" w:space="0" w:color="FF0000"/>
        </w:pBd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32"/>
          <w:szCs w:val="32"/>
          <w:lang w:eastAsia="ru-RU"/>
        </w:rPr>
      </w:pPr>
      <w:r w:rsidRPr="00532263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32"/>
          <w:szCs w:val="32"/>
          <w:lang w:eastAsia="ru-RU"/>
        </w:rPr>
        <w:t>Памятка для владельцев кондиционеров</w:t>
      </w:r>
    </w:p>
    <w:p w:rsidR="00ED5238" w:rsidRPr="00ED5238" w:rsidRDefault="00ED5238" w:rsidP="0094420E">
      <w:pPr>
        <w:pBdr>
          <w:bottom w:val="dashed" w:sz="6" w:space="0" w:color="FF0000"/>
        </w:pBdr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1B090F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этом материале мы</w:t>
      </w:r>
      <w:r w:rsidR="001B090F"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расскажем о наших рекомендациях при эксплуатации кондиционеров.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Расположение кондиционера в комнате.</w:t>
      </w:r>
    </w:p>
    <w:p w:rsidR="001B090F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Надеемся специалисты довели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Вас информацию о правильном расположении кондиционера в </w:t>
      </w:r>
      <w:proofErr w:type="gramStart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помещении</w:t>
      </w:r>
      <w:proofErr w:type="gram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 приняли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птимальное решение. Повторимся: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располагать внутренний блок сплит-системы рекомендуется над кроватью, рабочим 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 диваном и т.п. во избежание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прямого попадания холодной струи воздуха.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43113" cy="2990850"/>
            <wp:effectExtent l="19050" t="0" r="0" b="0"/>
            <wp:docPr id="1" name="Рисунок 1" descr="http://mk42.ru/images/carrier-42qcr007713g-38qcr007713g-144183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k42.ru/images/carrier-42qcr007713g-38qcr007713g-144183%5b1%5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913" cy="299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Направление потока воздуха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Поток воздуха при охлаждении следует направлять как можно выше (т.к. весь теплый воздух всегда наверху), а при обогреве - наоборот.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Регулировка воздушного потока по вертикали на пульте обычно обознается "SWING" (в некоторых моделях есть кнопка "SWING 2", ей можно скорректировать воздушный поток по горизонтали)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61961" cy="2787015"/>
            <wp:effectExtent l="19050" t="0" r="5239" b="0"/>
            <wp:docPr id="2" name="Рисунок 2" descr="http://mk42.ru/images/sereb-2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k42.ru/images/sereb-2%5b1%5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961" cy="278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Циклическое перемешивание воздуха. Функция "SWING"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"SWING" позволяют не только зафиксировать направляющие шторки в любом положении, но и заставить их постоянно </w:t>
      </w:r>
      <w:r w:rsid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гонять воздух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Но, при циклически работающих шторках эффективность охлаждения сильно снижается, т.к. воздушные потоки постоянно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перемешиваются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охладить, к примеру, горячий возду</w:t>
      </w:r>
      <w:r w:rsidR="0094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вверху крайне затруднительно.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того в этом режиме могут иметь место посторонние шумы, издаваемые направляющими шторками.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Данной функцией конечно можно пользоваться, например, когда необходимо быстро перемешать воздух в помещении или при ситуации, когда струя воздуха от кондиционера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доставляет неудобство и отрегулировать не представляется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возможным.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необходимо уточнить, что регулировка воздушного потока по горизонтали достаточно символична, обычно это 10-15 градусов, т.е. за угол он дуть не будет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Этот параметр обычно выставляется только при первичной настройке прибора.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Правильная установка температуры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Температуру необходимо выставлять комфорт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ную, обычно это 23-24 градуса. Практически в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ко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ндиционеры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автоматически поддерживают заданную температуру. Кондиционер охладит воздух в помещении до заданной отметки и будет ее поддерживать в автоматическом режим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течени</w:t>
      </w:r>
      <w:proofErr w:type="gramStart"/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любого времени, в том числе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круглосуточно.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аспространенная ошибка пользователей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душном помещении включают кондиционер на минимальную температуру 18 градусов, а еще и кондиционер дует прямо на человека, через какое-то время, естественно, становится холодно и дискомфортно - пора отключать... Нет, так делать нельзя! Тут можно и заболеть, да и постоянно будет "висеть" забота: "А не пора ли отключить кондиционер..."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просто - пришли, задали комфортную температуру и забыли про него. Через некоторое время (если правильно рассчитана мощность кондиционера) в помещении будет комфортно.</w:t>
      </w:r>
    </w:p>
    <w:p w:rsidR="001B090F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корость вентилятора рекомендуем выставлять в автоматический режим (обычно у вентилятора 4 режима: 1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тихий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режим), затем 2-я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3-я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скорости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затем идет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автоматический режим,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температура будет приближаться к заданной, скорость будет уменьшаться, что соответственно уменьшит шумность.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Уход и обслуживание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20E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6871335</wp:posOffset>
            </wp:positionV>
            <wp:extent cx="2981325" cy="2314575"/>
            <wp:effectExtent l="19050" t="0" r="9525" b="0"/>
            <wp:wrapSquare wrapText="bothSides"/>
            <wp:docPr id="5" name="Рисунок 5" descr="http://mk42.ru/images/Filtr%5b1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k42.ru/images/Filtr%5b1%5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 2 раза в год самостоятельно открывать крышку внутреннего блока и мыть филь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тры под обычной теплой водой (20 … 30 градусов).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омплексное обслуживание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сплит-системы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более сложная операция, которую должны проводить квалифицированные специалисты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комплексном обслуживании производится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дезинфекция, чистится дренаж, чистится не только внутренний, но и внешний блок, производится дозаправка фреоном.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Рекомендуемая периодичность в нашем регионе 1 раз в 2 года.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 - э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платная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внимание стоит обратить на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тополиного пуха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(2-я половина июня). Он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забива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плотной "шубой" уличный блок и кондицион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 перегревается, при этом сильно снижается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эффективность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F4FF7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 Тут нужно или сделать сразу комплексную чистку или самостоятельно мягким веником смахнуть пух. Т.е. в такой шубке компрессор долго не протянет, кондиционер в таких условиях эксплуатировать нельзя!</w:t>
      </w:r>
    </w:p>
    <w:p w:rsidR="00EF4FF7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Если </w:t>
      </w:r>
      <w:r w:rsid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холодит</w:t>
      </w:r>
      <w:r w:rsid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F4FF7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802D20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Кондиционер начинает работать на режим охлаждения не сразу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через несколько минут после включения.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выходе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холодный воздух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быть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 минус 10-15 градусов от температуры в помещении. Если в помещении +40, не надо ждать от кондиционера +10... на выходе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20-25 градусов, постепенно температура будет снижаться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кондиционер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запасом мощности, то ему гораздо легче будет достичь заданной температуры.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не менее, если кондиционер перестал 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холодить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убедитесь что включен именно режим охла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ждения (COOL или значок «снежинка»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Если все установлено правильно, а холодного воздуха нет, эксплуатация такого кондиционера запрещена!</w:t>
      </w:r>
      <w:r w:rsidR="00802D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!!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Необходимо звонить </w:t>
      </w:r>
      <w:r w:rsidR="00802D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 сервис</w:t>
      </w: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и вызвать ремонтную бригаду.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 может быть много, начиная от забитого пухом уличного блока, заканчивая разгерметизацией трассы с фреоном и выходом из строя компрессора.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Режимы работы кондиционера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п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опулярный режим -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охлаждение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"COOL"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или обозначение 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снежинкой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ним все понятно, много что про него написано выше. Но кроме него почти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кондиционеры работают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обогрев, актуальная функция в межсезонье, когда отопление еще не включили, а дома прохладно. Режим обогрева обозначается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"HOT", "HEAT" 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значком "солнышко". Внутренний и внешний блок кондиционера как бы меняются местами и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тепло, выделяемое от сжатия компрессором фреона идет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домой. Это реально выгодно, т.к. при фактическом потреблении электроэнергии всего 800Вт, кондиционер выдает 2.8кВт тепла. Обычный обогреватель при выделении тех же 2.8кВт тепла потребляет 2.8-3 кВт электроэнергии. Кондиционер в этом режиме может издавать периодически интересные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посторонние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звуки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(типа "пшик") -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происходит </w:t>
      </w:r>
      <w:proofErr w:type="spell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разморозка</w:t>
      </w:r>
      <w:proofErr w:type="spell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внешнего блока, т.к. конденсат в минусовую погоду просто превращается в лед на внешнем блоке, что затрудняет продувку испарителя. Это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автоматически.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многие кондиционеры имеют функцию осушения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"DRY"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(обозначае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каплей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этом режиме кондиционер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сути на охлаждение, только умеряет свой пыл в разы, извлекая только воду из воздуха.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просто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вентилятора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"FAN"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обозначается крыльчаткой вентилятора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Уличный блок в этом режиме не задействован вообще, у вас дома работает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 вентилятор.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автоматический режим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"AUTO".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Интересный режим. Стиль работы зависит от того, что запрограммировал производитель,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правило это предустановленная температура 24 градуса, которую поменять нельзя. В некоторых моделях эта функция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обучаема, т.е. сплит-система анализирует последние заданные температуры и режимы, которыми вы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пользовались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включает, по ее мнению, оптимальный режим. В зависимости от температуры в помещении кондиционер автоматически может сам включить любой доступный режим (охлаждение, обогрев, просто вентилятор или вообще может выключить кондиционер на какое-то врем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я). Неприятных сюрпризов, как правило,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ждать не стоит, раз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попробовав многие пользуются только этим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режимом.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еще ночной режим. Обозначается он как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proofErr w:type="spellStart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Sleep</w:t>
      </w:r>
      <w:proofErr w:type="spellEnd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", "</w:t>
      </w:r>
      <w:proofErr w:type="spellStart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Night</w:t>
      </w:r>
      <w:proofErr w:type="spellEnd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значком месяца (Луна). Тут тоже зависит от запрограммированных производителем действий. Обычно при этом режиме кондиционер работает на минимальной скорости вентилятора, по очевидным причинам. Но некоторые модели могут автоматически еще и температуру поднимать ближе к утру, а потом вообще отключиться. У каждого производителя свое видение комфортного сна. П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онятно, что не стоит ждать расширенных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интеллектуальных функций от бюджетных моделей.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B94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отложенного включения/отключения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"TIMER" 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обозначаются обычно зн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ачком "часики". Функция присутствует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 всех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моделей кондиционеров,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позволяет включать или отключать кондиционер в заданное время. У кого-то эта функция встроена в пульте и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 пульт "смотрел" на кондиционер в ваше отсутствие. У кого-то в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самом кондиционере. Может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таймер необходимо будет включ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заново каждый день либо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 </w:t>
      </w:r>
      <w:r w:rsidR="000F5B94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на включение, а выключать вручную. У каждого производителя свое представление о работе этой функции</w:t>
      </w:r>
      <w:r w:rsidR="000F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090F" w:rsidRPr="000F5B94" w:rsidRDefault="00532263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1B090F" w:rsidRPr="00ED5238">
          <w:rPr>
            <w:rFonts w:ascii="Times New Roman" w:eastAsia="Times New Roman" w:hAnsi="Times New Roman" w:cs="Times New Roman"/>
            <w:color w:val="222222"/>
            <w:sz w:val="36"/>
            <w:szCs w:val="36"/>
            <w:u w:val="single"/>
            <w:bdr w:val="none" w:sz="0" w:space="0" w:color="auto" w:frame="1"/>
            <w:lang w:eastAsia="ru-RU"/>
          </w:rPr>
          <w:br/>
        </w:r>
      </w:hyperlink>
      <w:r w:rsidR="000F5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удовольствием ответим на возникшие у Вас</w:t>
      </w:r>
      <w:r w:rsidR="001B090F"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вопросы</w:t>
      </w:r>
      <w:r w:rsidR="00943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8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ED5238" w:rsidRDefault="00ED5238" w:rsidP="0094420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5238" w:rsidRDefault="00686DC7" w:rsidP="0094420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подготовлен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коллективом РГКУ ДПО «УМЦ экологической безопасности и защиты населения»</w:t>
      </w:r>
    </w:p>
    <w:p w:rsidR="00686DC7" w:rsidRPr="00686DC7" w:rsidRDefault="00686DC7" w:rsidP="0094420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38-13-46</w:t>
      </w:r>
    </w:p>
    <w:p w:rsidR="00477349" w:rsidRPr="00ED5238" w:rsidRDefault="00477349" w:rsidP="0094420E">
      <w:pPr>
        <w:jc w:val="both"/>
        <w:rPr>
          <w:rFonts w:ascii="Times New Roman" w:hAnsi="Times New Roman" w:cs="Times New Roman"/>
        </w:rPr>
      </w:pPr>
    </w:p>
    <w:sectPr w:rsidR="00477349" w:rsidRPr="00ED5238" w:rsidSect="0047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90F"/>
    <w:rsid w:val="000F5B94"/>
    <w:rsid w:val="001B090F"/>
    <w:rsid w:val="002B216F"/>
    <w:rsid w:val="00477349"/>
    <w:rsid w:val="00532263"/>
    <w:rsid w:val="00686DC7"/>
    <w:rsid w:val="00802D20"/>
    <w:rsid w:val="008C5936"/>
    <w:rsid w:val="00943002"/>
    <w:rsid w:val="0094420E"/>
    <w:rsid w:val="00C950EE"/>
    <w:rsid w:val="00E53D24"/>
    <w:rsid w:val="00ED5238"/>
    <w:rsid w:val="00E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49"/>
  </w:style>
  <w:style w:type="paragraph" w:styleId="1">
    <w:name w:val="heading 1"/>
    <w:basedOn w:val="a"/>
    <w:link w:val="10"/>
    <w:uiPriority w:val="9"/>
    <w:qFormat/>
    <w:rsid w:val="001B0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9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16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42.ru/obratnaja-svjaz.html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394BB40F966B46904206A1F6225799" ma:contentTypeVersion="0" ma:contentTypeDescription="Создание документа." ma:contentTypeScope="" ma:versionID="5e344f0e0f9174e7b7fb2c60cf41a16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45400C9-0FD2-4C03-B76D-283D9CE6A9B1}"/>
</file>

<file path=customXml/itemProps2.xml><?xml version="1.0" encoding="utf-8"?>
<ds:datastoreItem xmlns:ds="http://schemas.openxmlformats.org/officeDocument/2006/customXml" ds:itemID="{2F2326CC-871D-4CAA-83F9-A0B79221ECA5}"/>
</file>

<file path=customXml/itemProps3.xml><?xml version="1.0" encoding="utf-8"?>
<ds:datastoreItem xmlns:ds="http://schemas.openxmlformats.org/officeDocument/2006/customXml" ds:itemID="{9544136E-F142-4544-BF60-5A47E7FDF7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Преподаватель1</dc:creator>
  <cp:lastModifiedBy>иванычева</cp:lastModifiedBy>
  <cp:revision>8</cp:revision>
  <dcterms:created xsi:type="dcterms:W3CDTF">2019-03-18T11:18:00Z</dcterms:created>
  <dcterms:modified xsi:type="dcterms:W3CDTF">2019-03-19T06:07:00Z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0x010100B2394BB40F966B46904206A1F6225799</vt:lpwstr>
  </property>
</Properties>
</file>