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E2A74A415C63C4AAA5D4B195FAC3E57" ma:contentTypeVersion="0" ma:contentTypeDescription="Создание документа." ma:contentTypeScope="" ma:versionID="1fa4bba11249e6e7454499c4ed60e21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2702C94-3218-4592-9EE4-FEF8973577B0}"/>
</file>

<file path=customXml/itemProps2.xml><?xml version="1.0" encoding="utf-8"?>
<ds:datastoreItem xmlns:ds="http://schemas.openxmlformats.org/officeDocument/2006/customXml" ds:itemID="{5137AB8A-2C0A-49F9-9E93-8E9232E310D1}"/>
</file>

<file path=customXml/itemProps3.xml><?xml version="1.0" encoding="utf-8"?>
<ds:datastoreItem xmlns:ds="http://schemas.openxmlformats.org/officeDocument/2006/customXml" ds:itemID="{D913D1FB-694A-4E6B-89C1-8539B54BF54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0x0101007E2A74A415C63C4AAA5D4B195FAC3E57</vt:lpwstr>
  </property>
</Properties>
</file>