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FE0" w:rsidRPr="00F317A3" w:rsidRDefault="00AE6FE0" w:rsidP="00D81436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F317A3">
        <w:rPr>
          <w:rFonts w:ascii="Times New Roman" w:hAnsi="Times New Roman" w:cs="Times New Roman"/>
          <w:b/>
          <w:sz w:val="32"/>
          <w:szCs w:val="32"/>
          <w:u w:val="single"/>
        </w:rPr>
        <w:t>Ноябрь</w:t>
      </w:r>
      <w:r w:rsidR="00F317A3" w:rsidRPr="00F317A3">
        <w:rPr>
          <w:rFonts w:ascii="Times New Roman" w:hAnsi="Times New Roman" w:cs="Times New Roman"/>
          <w:b/>
          <w:sz w:val="32"/>
          <w:szCs w:val="32"/>
          <w:u w:val="single"/>
        </w:rPr>
        <w:br/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851"/>
        <w:gridCol w:w="142"/>
        <w:gridCol w:w="5940"/>
        <w:gridCol w:w="2565"/>
      </w:tblGrid>
      <w:tr w:rsidR="00AE6FE0" w:rsidRPr="00D81436" w:rsidTr="00F317A3">
        <w:tc>
          <w:tcPr>
            <w:tcW w:w="993" w:type="dxa"/>
            <w:gridSpan w:val="2"/>
          </w:tcPr>
          <w:p w:rsidR="00AE6FE0" w:rsidRPr="00D81436" w:rsidRDefault="00AE6FE0" w:rsidP="00D8143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</w:t>
            </w:r>
            <w:r w:rsidR="0063563D" w:rsidRPr="00D8143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gramStart"/>
            <w:r w:rsidRPr="00D8143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</w:t>
            </w:r>
            <w:proofErr w:type="gramEnd"/>
            <w:r w:rsidRPr="00D8143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/п</w:t>
            </w:r>
          </w:p>
        </w:tc>
        <w:tc>
          <w:tcPr>
            <w:tcW w:w="5940" w:type="dxa"/>
          </w:tcPr>
          <w:p w:rsidR="00AE6FE0" w:rsidRPr="00D81436" w:rsidRDefault="00AE6FE0" w:rsidP="00D81436">
            <w:pPr>
              <w:pStyle w:val="a4"/>
              <w:ind w:left="0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Мероприятия </w:t>
            </w:r>
          </w:p>
        </w:tc>
        <w:tc>
          <w:tcPr>
            <w:tcW w:w="2565" w:type="dxa"/>
          </w:tcPr>
          <w:p w:rsidR="00AE6FE0" w:rsidRPr="00D81436" w:rsidRDefault="00AE6FE0" w:rsidP="00D8143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Ответственный </w:t>
            </w:r>
          </w:p>
        </w:tc>
      </w:tr>
      <w:tr w:rsidR="00AE6FE0" w:rsidRPr="00D81436" w:rsidTr="0063563D">
        <w:trPr>
          <w:trHeight w:val="402"/>
        </w:trPr>
        <w:tc>
          <w:tcPr>
            <w:tcW w:w="9498" w:type="dxa"/>
            <w:gridSpan w:val="4"/>
          </w:tcPr>
          <w:p w:rsidR="00AE6FE0" w:rsidRPr="00D81436" w:rsidRDefault="00AE6FE0" w:rsidP="00D81436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D81436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</w:t>
            </w:r>
            <w:r w:rsidR="0063563D" w:rsidRPr="00D81436">
              <w:rPr>
                <w:rFonts w:ascii="Times New Roman" w:hAnsi="Times New Roman" w:cs="Times New Roman"/>
                <w:b/>
                <w:sz w:val="28"/>
                <w:szCs w:val="28"/>
              </w:rPr>
              <w:t>ионно-методическая деятельность:</w:t>
            </w:r>
          </w:p>
        </w:tc>
      </w:tr>
      <w:tr w:rsidR="00AE6FE0" w:rsidRPr="00D81436" w:rsidTr="00F317A3">
        <w:trPr>
          <w:trHeight w:val="820"/>
        </w:trPr>
        <w:tc>
          <w:tcPr>
            <w:tcW w:w="993" w:type="dxa"/>
            <w:gridSpan w:val="2"/>
          </w:tcPr>
          <w:p w:rsidR="00AE6FE0" w:rsidRPr="00D81436" w:rsidRDefault="00AE6FE0" w:rsidP="00D81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940" w:type="dxa"/>
          </w:tcPr>
          <w:p w:rsidR="00AE6FE0" w:rsidRPr="00D81436" w:rsidRDefault="00AE6FE0" w:rsidP="00D8143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Консультация для педагогов: </w:t>
            </w:r>
          </w:p>
          <w:p w:rsidR="00AE6FE0" w:rsidRPr="00D81436" w:rsidRDefault="00AE6FE0" w:rsidP="00D81436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>«Патриотическое воспитание детей дошкольного возраста в различных видах музыкальной деятельности»</w:t>
            </w:r>
          </w:p>
        </w:tc>
        <w:tc>
          <w:tcPr>
            <w:tcW w:w="2565" w:type="dxa"/>
          </w:tcPr>
          <w:p w:rsidR="00AE6FE0" w:rsidRPr="00D81436" w:rsidRDefault="00AE6FE0" w:rsidP="00D81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sz w:val="28"/>
                <w:szCs w:val="28"/>
              </w:rPr>
              <w:br/>
              <w:t>Лоскутова Л.С.</w:t>
            </w:r>
          </w:p>
        </w:tc>
      </w:tr>
      <w:tr w:rsidR="00AE6FE0" w:rsidRPr="00D81436" w:rsidTr="00F317A3">
        <w:tc>
          <w:tcPr>
            <w:tcW w:w="993" w:type="dxa"/>
            <w:gridSpan w:val="2"/>
          </w:tcPr>
          <w:p w:rsidR="00AE6FE0" w:rsidRPr="00D81436" w:rsidRDefault="00AE6FE0" w:rsidP="00D81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940" w:type="dxa"/>
          </w:tcPr>
          <w:p w:rsidR="00AE6FE0" w:rsidRPr="00D81436" w:rsidRDefault="00AE6FE0" w:rsidP="00D81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b/>
                <w:sz w:val="28"/>
                <w:szCs w:val="28"/>
              </w:rPr>
              <w:t>Тематический педсовет №2 с элементами деловой игры «Организация работы по нравственно-патриотическому воспитанию детей дошкольного возраста в условиях ДОУ»</w:t>
            </w:r>
            <w:r w:rsidRPr="00D81436">
              <w:rPr>
                <w:rFonts w:ascii="Times New Roman" w:hAnsi="Times New Roman" w:cs="Times New Roman"/>
                <w:b/>
                <w:sz w:val="28"/>
                <w:szCs w:val="28"/>
              </w:rPr>
              <w:br/>
            </w:r>
            <w:r w:rsidRPr="00D81436">
              <w:rPr>
                <w:rFonts w:ascii="Times New Roman" w:hAnsi="Times New Roman" w:cs="Times New Roman"/>
                <w:b/>
                <w:sz w:val="28"/>
                <w:szCs w:val="28"/>
              </w:rPr>
              <w:br/>
              <w:t xml:space="preserve"> Цель:</w:t>
            </w: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 xml:space="preserve"> Повышение профессионального уровня педагогов в работе с детьми по нравственно-патриотическому воспитанию.</w:t>
            </w:r>
            <w:r w:rsidRPr="00D81436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D81436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D81436">
              <w:rPr>
                <w:rFonts w:ascii="Times New Roman" w:hAnsi="Times New Roman" w:cs="Times New Roman"/>
                <w:b/>
                <w:sz w:val="28"/>
                <w:szCs w:val="28"/>
              </w:rPr>
              <w:t>Повестка педагогического совета:</w:t>
            </w:r>
          </w:p>
          <w:p w:rsidR="00AE6FE0" w:rsidRPr="00D81436" w:rsidRDefault="00AE6FE0" w:rsidP="00D81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Pr="00D81436">
              <w:rPr>
                <w:rStyle w:val="c1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Отчет о выполнении решений педагогического совета №1</w:t>
            </w:r>
            <w:r w:rsidRPr="00D81436">
              <w:rPr>
                <w:rStyle w:val="c2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(заместитель заведующего); </w:t>
            </w:r>
            <w:r w:rsidRPr="00D81436">
              <w:rPr>
                <w:rStyle w:val="c2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br/>
            </w:r>
            <w:r w:rsidRPr="00D81436">
              <w:rPr>
                <w:rStyle w:val="c1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2.Вступительное слово, актуальность темы педсовета (</w:t>
            </w:r>
            <w:proofErr w:type="spellStart"/>
            <w:r w:rsidRPr="00D81436">
              <w:rPr>
                <w:rStyle w:val="c1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и.о</w:t>
            </w:r>
            <w:proofErr w:type="spellEnd"/>
            <w:r w:rsidRPr="00D81436">
              <w:rPr>
                <w:rStyle w:val="c1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 заведующего);</w:t>
            </w:r>
            <w:r w:rsidRPr="00D81436">
              <w:rPr>
                <w:rStyle w:val="c1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br/>
            </w: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 w:rsidRPr="00D81436">
              <w:rPr>
                <w:rStyle w:val="c3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Итоги тематической проверки </w:t>
            </w:r>
            <w:r w:rsidRPr="00D81436">
              <w:rPr>
                <w:rStyle w:val="c11"/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«</w:t>
            </w:r>
            <w:r w:rsidRPr="00D81436">
              <w:rPr>
                <w:rStyle w:val="c3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Организация работы воспитателя по нравственно-патриотическому воспитанию дошкольников в условиях ДОУ»;</w:t>
            </w:r>
            <w:r w:rsidRPr="00D81436">
              <w:rPr>
                <w:rStyle w:val="c21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br/>
            </w: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 w:rsidRPr="00D8143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Консультация «Этапы, формы и методы патриотического воспитания дошкольников»;</w:t>
            </w:r>
          </w:p>
          <w:p w:rsidR="00AE6FE0" w:rsidRPr="00D81436" w:rsidRDefault="00AE6FE0" w:rsidP="00D81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«Содержание ФОП по нравственно-патриотическому воспитанию дошкольников»</w:t>
            </w:r>
          </w:p>
          <w:p w:rsidR="00AE6FE0" w:rsidRPr="00D81436" w:rsidRDefault="00AE6FE0" w:rsidP="00D8143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>4. Консультация «Нравственно-патриотическое воспитание дошкольников посредством игры» из опыта работы;</w:t>
            </w:r>
            <w:r w:rsidRPr="00D81436">
              <w:rPr>
                <w:rFonts w:ascii="Times New Roman" w:hAnsi="Times New Roman" w:cs="Times New Roman"/>
                <w:sz w:val="28"/>
                <w:szCs w:val="28"/>
              </w:rPr>
              <w:br/>
              <w:t>5. Деловая игра «Наша родина – Россия» (заместитель заведующего);</w:t>
            </w:r>
            <w:r w:rsidRPr="00D81436">
              <w:rPr>
                <w:rFonts w:ascii="Times New Roman" w:hAnsi="Times New Roman" w:cs="Times New Roman"/>
                <w:sz w:val="28"/>
                <w:szCs w:val="28"/>
              </w:rPr>
              <w:br/>
              <w:t>6. Подведение итогов и вынесение решения педагогического совета.</w:t>
            </w:r>
          </w:p>
        </w:tc>
        <w:tc>
          <w:tcPr>
            <w:tcW w:w="2565" w:type="dxa"/>
          </w:tcPr>
          <w:p w:rsidR="00AE6FE0" w:rsidRPr="00D81436" w:rsidRDefault="00AE6FE0" w:rsidP="00D81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81436">
              <w:rPr>
                <w:rFonts w:ascii="Times New Roman" w:hAnsi="Times New Roman" w:cs="Times New Roman"/>
                <w:sz w:val="28"/>
                <w:szCs w:val="28"/>
              </w:rPr>
              <w:t>Кабирова</w:t>
            </w:r>
            <w:proofErr w:type="spellEnd"/>
            <w:r w:rsidRPr="00D81436"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  <w:r w:rsidRPr="00D81436">
              <w:rPr>
                <w:rFonts w:ascii="Times New Roman" w:hAnsi="Times New Roman" w:cs="Times New Roman"/>
                <w:sz w:val="28"/>
                <w:szCs w:val="28"/>
              </w:rPr>
              <w:br/>
              <w:t>Соловьева Н.В.</w:t>
            </w:r>
          </w:p>
          <w:p w:rsidR="00AE6FE0" w:rsidRPr="00D81436" w:rsidRDefault="00AE6FE0" w:rsidP="00D81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>Мусина Л.В.</w:t>
            </w:r>
            <w:r w:rsidRPr="00D81436">
              <w:rPr>
                <w:rFonts w:ascii="Times New Roman" w:hAnsi="Times New Roman" w:cs="Times New Roman"/>
                <w:sz w:val="28"/>
                <w:szCs w:val="28"/>
              </w:rPr>
              <w:br/>
              <w:t>Воспитатели</w:t>
            </w:r>
          </w:p>
        </w:tc>
      </w:tr>
      <w:tr w:rsidR="00AE6FE0" w:rsidRPr="00D81436" w:rsidTr="00F317A3">
        <w:tc>
          <w:tcPr>
            <w:tcW w:w="993" w:type="dxa"/>
            <w:gridSpan w:val="2"/>
          </w:tcPr>
          <w:p w:rsidR="00AE6FE0" w:rsidRPr="00D81436" w:rsidRDefault="00AE6FE0" w:rsidP="00D81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</w:p>
        </w:tc>
        <w:tc>
          <w:tcPr>
            <w:tcW w:w="5940" w:type="dxa"/>
          </w:tcPr>
          <w:p w:rsidR="00AE6FE0" w:rsidRPr="00D81436" w:rsidRDefault="00AE6FE0" w:rsidP="00D81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b/>
                <w:sz w:val="28"/>
                <w:szCs w:val="28"/>
              </w:rPr>
              <w:t>Работа в методическом кабинете:</w:t>
            </w: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AE6FE0" w:rsidRPr="00D81436" w:rsidRDefault="00AE6FE0" w:rsidP="00D81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>1. Подготовка и проведение педагогического совета.</w:t>
            </w:r>
          </w:p>
          <w:p w:rsidR="00AE6FE0" w:rsidRPr="00D81436" w:rsidRDefault="00AE6FE0" w:rsidP="00D8143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>2. Консультирование молодого специалиста.</w:t>
            </w:r>
          </w:p>
          <w:p w:rsidR="00AE6FE0" w:rsidRPr="00D81436" w:rsidRDefault="00AE6FE0" w:rsidP="00D8143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>3. Оформление выставки ко Дню Матери.</w:t>
            </w:r>
          </w:p>
          <w:p w:rsidR="00AE6FE0" w:rsidRPr="00D81436" w:rsidRDefault="00AE6FE0" w:rsidP="00D81436">
            <w:pPr>
              <w:rPr>
                <w:rStyle w:val="a7"/>
                <w:rFonts w:ascii="Times New Roman" w:hAnsi="Times New Roman" w:cs="Times New Roman"/>
                <w:bCs w:val="0"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 Работа с сайтом ДОУ.</w:t>
            </w:r>
          </w:p>
        </w:tc>
        <w:tc>
          <w:tcPr>
            <w:tcW w:w="2565" w:type="dxa"/>
          </w:tcPr>
          <w:p w:rsidR="00AE6FE0" w:rsidRPr="00D81436" w:rsidRDefault="00AE6FE0" w:rsidP="00D814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6FE0" w:rsidRPr="00D81436" w:rsidTr="0063563D">
        <w:tc>
          <w:tcPr>
            <w:tcW w:w="9498" w:type="dxa"/>
            <w:gridSpan w:val="4"/>
          </w:tcPr>
          <w:p w:rsidR="00AE6FE0" w:rsidRPr="00D81436" w:rsidRDefault="00AE6FE0" w:rsidP="00D81436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lastRenderedPageBreak/>
              <w:t>II</w:t>
            </w:r>
            <w:r w:rsidRPr="00D8143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. </w:t>
            </w:r>
            <w:r w:rsidRPr="00D8143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Работа с воспитанниками: </w:t>
            </w:r>
          </w:p>
        </w:tc>
      </w:tr>
      <w:tr w:rsidR="00AE6FE0" w:rsidRPr="00D81436" w:rsidTr="00F317A3">
        <w:tc>
          <w:tcPr>
            <w:tcW w:w="851" w:type="dxa"/>
          </w:tcPr>
          <w:p w:rsidR="00AE6FE0" w:rsidRPr="00D81436" w:rsidRDefault="00AE6FE0" w:rsidP="00D814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82" w:type="dxa"/>
            <w:gridSpan w:val="2"/>
          </w:tcPr>
          <w:p w:rsidR="00AE6FE0" w:rsidRPr="00D81436" w:rsidRDefault="00AE6FE0" w:rsidP="00D8143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b/>
                <w:sz w:val="28"/>
                <w:szCs w:val="28"/>
              </w:rPr>
              <w:t>Праздники, тематические дни:</w:t>
            </w:r>
          </w:p>
          <w:p w:rsidR="00AE6FE0" w:rsidRPr="00D81436" w:rsidRDefault="00AE6FE0" w:rsidP="00D81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 xml:space="preserve">4 ноября – День Республики Марий Эл и День народного единства </w:t>
            </w:r>
          </w:p>
          <w:p w:rsidR="00AE6FE0" w:rsidRPr="00D81436" w:rsidRDefault="00AE6FE0" w:rsidP="00D81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>«День Матери» – тематическая неделя</w:t>
            </w:r>
            <w:r w:rsidR="00FE1612" w:rsidRPr="00D81436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1B341A" w:rsidRPr="00D81436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A67D0C" w:rsidRPr="00D81436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BD70EE" w:rsidRPr="00D81436">
              <w:rPr>
                <w:rFonts w:ascii="Times New Roman" w:hAnsi="Times New Roman" w:cs="Times New Roman"/>
                <w:sz w:val="28"/>
                <w:szCs w:val="28"/>
              </w:rPr>
              <w:t>руппа «Звездочки»</w:t>
            </w:r>
            <w:r w:rsidR="00A67D0C" w:rsidRPr="00D81436">
              <w:rPr>
                <w:rFonts w:ascii="Times New Roman" w:hAnsi="Times New Roman" w:cs="Times New Roman"/>
                <w:sz w:val="28"/>
                <w:szCs w:val="28"/>
              </w:rPr>
              <w:br/>
              <w:t>Г</w:t>
            </w:r>
            <w:r w:rsidR="00BD70EE" w:rsidRPr="00D81436">
              <w:rPr>
                <w:rFonts w:ascii="Times New Roman" w:hAnsi="Times New Roman" w:cs="Times New Roman"/>
                <w:sz w:val="28"/>
                <w:szCs w:val="28"/>
              </w:rPr>
              <w:t>руппа «Солнечные лучики»</w:t>
            </w:r>
            <w:r w:rsidR="00BD70EE" w:rsidRPr="00D81436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1B341A" w:rsidRPr="00D81436">
              <w:rPr>
                <w:rFonts w:ascii="Times New Roman" w:hAnsi="Times New Roman" w:cs="Times New Roman"/>
                <w:sz w:val="28"/>
                <w:szCs w:val="28"/>
              </w:rPr>
              <w:t xml:space="preserve">«Мом </w:t>
            </w:r>
            <w:proofErr w:type="spellStart"/>
            <w:r w:rsidR="001B341A" w:rsidRPr="00D81436">
              <w:rPr>
                <w:rFonts w:ascii="Times New Roman" w:hAnsi="Times New Roman" w:cs="Times New Roman"/>
                <w:sz w:val="28"/>
                <w:szCs w:val="28"/>
              </w:rPr>
              <w:t>ме</w:t>
            </w:r>
            <w:proofErr w:type="spellEnd"/>
            <w:r w:rsidR="001B341A" w:rsidRPr="00D814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1B341A" w:rsidRPr="00D81436">
              <w:rPr>
                <w:rFonts w:ascii="Times New Roman" w:hAnsi="Times New Roman" w:cs="Times New Roman"/>
                <w:sz w:val="28"/>
                <w:szCs w:val="28"/>
              </w:rPr>
              <w:t>Шочмо</w:t>
            </w:r>
            <w:proofErr w:type="spellEnd"/>
            <w:r w:rsidR="001B341A" w:rsidRPr="00D81436">
              <w:rPr>
                <w:rFonts w:ascii="Times New Roman" w:hAnsi="Times New Roman" w:cs="Times New Roman"/>
                <w:sz w:val="28"/>
                <w:szCs w:val="28"/>
              </w:rPr>
              <w:t xml:space="preserve"> Эл </w:t>
            </w:r>
            <w:proofErr w:type="spellStart"/>
            <w:r w:rsidR="001B341A" w:rsidRPr="00D81436">
              <w:rPr>
                <w:rFonts w:ascii="Times New Roman" w:hAnsi="Times New Roman" w:cs="Times New Roman"/>
                <w:sz w:val="28"/>
                <w:szCs w:val="28"/>
              </w:rPr>
              <w:t>манына</w:t>
            </w:r>
            <w:proofErr w:type="spellEnd"/>
            <w:r w:rsidR="001B341A" w:rsidRPr="00D81436">
              <w:rPr>
                <w:rFonts w:ascii="Times New Roman" w:hAnsi="Times New Roman" w:cs="Times New Roman"/>
                <w:sz w:val="28"/>
                <w:szCs w:val="28"/>
              </w:rPr>
              <w:t xml:space="preserve">?»  </w:t>
            </w:r>
            <w:r w:rsidR="001B341A" w:rsidRPr="00D81436">
              <w:rPr>
                <w:rFonts w:ascii="Times New Roman" w:hAnsi="Times New Roman" w:cs="Times New Roman"/>
                <w:sz w:val="28"/>
                <w:szCs w:val="28"/>
              </w:rPr>
              <w:br/>
              <w:t>(«Что мы Родиной зовем?»)</w:t>
            </w:r>
            <w:r w:rsidR="00FE1612" w:rsidRPr="00D81436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FE1612" w:rsidRPr="00D81436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A67D0C" w:rsidRPr="00D81436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FE1612" w:rsidRPr="00D81436">
              <w:rPr>
                <w:rFonts w:ascii="Times New Roman" w:hAnsi="Times New Roman" w:cs="Times New Roman"/>
                <w:sz w:val="28"/>
                <w:szCs w:val="28"/>
              </w:rPr>
              <w:t>руппа «Звездочки»</w:t>
            </w:r>
            <w:r w:rsidR="00A67D0C" w:rsidRPr="00D81436">
              <w:rPr>
                <w:rFonts w:ascii="Times New Roman" w:hAnsi="Times New Roman" w:cs="Times New Roman"/>
                <w:sz w:val="28"/>
                <w:szCs w:val="28"/>
              </w:rPr>
              <w:br/>
              <w:t>Г</w:t>
            </w:r>
            <w:r w:rsidR="00FE1612" w:rsidRPr="00D81436">
              <w:rPr>
                <w:rFonts w:ascii="Times New Roman" w:hAnsi="Times New Roman" w:cs="Times New Roman"/>
                <w:sz w:val="28"/>
                <w:szCs w:val="28"/>
              </w:rPr>
              <w:t>руппа «Солнечные лучики»</w:t>
            </w:r>
            <w:r w:rsidR="00FE1612" w:rsidRPr="00D81436">
              <w:rPr>
                <w:rFonts w:ascii="Times New Roman" w:hAnsi="Times New Roman" w:cs="Times New Roman"/>
                <w:sz w:val="28"/>
                <w:szCs w:val="28"/>
              </w:rPr>
              <w:br/>
              <w:t>Поэтическая чайная «Мама – слово дорогое»</w:t>
            </w:r>
          </w:p>
        </w:tc>
        <w:tc>
          <w:tcPr>
            <w:tcW w:w="2565" w:type="dxa"/>
          </w:tcPr>
          <w:p w:rsidR="00AE6FE0" w:rsidRPr="00D81436" w:rsidRDefault="0053064D" w:rsidP="00D81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>Лоскутова Л.С.</w:t>
            </w:r>
            <w:r w:rsidRPr="00D81436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AE6FE0" w:rsidRPr="00D81436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  <w:p w:rsidR="00AE6FE0" w:rsidRPr="00D81436" w:rsidRDefault="0053064D" w:rsidP="00D81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D81436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D81436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D81436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D81436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E6FE0" w:rsidRPr="00D81436" w:rsidTr="0063563D">
        <w:trPr>
          <w:trHeight w:val="335"/>
        </w:trPr>
        <w:tc>
          <w:tcPr>
            <w:tcW w:w="9498" w:type="dxa"/>
            <w:gridSpan w:val="4"/>
          </w:tcPr>
          <w:p w:rsidR="00AE6FE0" w:rsidRPr="00D81436" w:rsidRDefault="00AE6FE0" w:rsidP="00D81436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8143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. </w:t>
            </w:r>
            <w:r w:rsidRPr="00D8143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родителями:</w:t>
            </w:r>
            <w:r w:rsidRPr="00D8143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</w:tc>
      </w:tr>
      <w:tr w:rsidR="00AE6FE0" w:rsidRPr="00D81436" w:rsidTr="00F317A3">
        <w:trPr>
          <w:trHeight w:val="2315"/>
        </w:trPr>
        <w:tc>
          <w:tcPr>
            <w:tcW w:w="851" w:type="dxa"/>
          </w:tcPr>
          <w:p w:rsidR="00AE6FE0" w:rsidRPr="00D81436" w:rsidRDefault="00AE6FE0" w:rsidP="00D81436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82" w:type="dxa"/>
            <w:gridSpan w:val="2"/>
          </w:tcPr>
          <w:p w:rsidR="00AE6FE0" w:rsidRPr="00D81436" w:rsidRDefault="00AE6FE0" w:rsidP="00D81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>1. Обновление информационного стенда.</w:t>
            </w:r>
          </w:p>
          <w:p w:rsidR="00AE6FE0" w:rsidRPr="00D81436" w:rsidRDefault="00AE6FE0" w:rsidP="00D81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D81436">
              <w:rPr>
                <w:rFonts w:ascii="Times New Roman" w:hAnsi="Times New Roman" w:cs="Times New Roman"/>
                <w:sz w:val="28"/>
                <w:szCs w:val="28"/>
                <w:shd w:val="clear" w:color="auto" w:fill="F4F4F4"/>
              </w:rPr>
              <w:t xml:space="preserve"> </w:t>
            </w: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>Консультация для родителей</w:t>
            </w:r>
            <w:r w:rsidRPr="00D8143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D81436">
              <w:rPr>
                <w:rStyle w:val="a6"/>
                <w:rFonts w:ascii="Times New Roman" w:hAnsi="Times New Roman" w:cs="Times New Roman"/>
                <w:sz w:val="28"/>
                <w:szCs w:val="28"/>
              </w:rPr>
              <w:t>«Мы – пешеходы!»</w:t>
            </w:r>
          </w:p>
          <w:p w:rsidR="00AE6FE0" w:rsidRPr="00D81436" w:rsidRDefault="00AE6FE0" w:rsidP="00D81436">
            <w:pPr>
              <w:pStyle w:val="a5"/>
              <w:rPr>
                <w:rFonts w:eastAsia="Times New Roman"/>
                <w:sz w:val="28"/>
                <w:szCs w:val="28"/>
                <w:lang w:eastAsia="ru-RU"/>
              </w:rPr>
            </w:pPr>
            <w:r w:rsidRPr="00D81436">
              <w:rPr>
                <w:sz w:val="28"/>
                <w:szCs w:val="28"/>
              </w:rPr>
              <w:t xml:space="preserve">3. </w:t>
            </w:r>
            <w:r w:rsidRPr="00D81436">
              <w:rPr>
                <w:rFonts w:eastAsia="Times New Roman"/>
                <w:sz w:val="28"/>
                <w:szCs w:val="28"/>
                <w:lang w:eastAsia="ru-RU"/>
              </w:rPr>
              <w:t>Папка – передвижка:</w:t>
            </w:r>
          </w:p>
          <w:p w:rsidR="00AE6FE0" w:rsidRPr="00D81436" w:rsidRDefault="00AE6FE0" w:rsidP="00D8143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1436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«</w:t>
            </w:r>
            <w:r w:rsidRPr="00D8143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Азбука безопасности для детей</w:t>
            </w:r>
            <w:r w:rsidRPr="00D81436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»</w:t>
            </w:r>
            <w:r w:rsidRPr="00D814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AE6FE0" w:rsidRPr="00D81436" w:rsidRDefault="00AE6FE0" w:rsidP="00D81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>4. «Звездочки» - консультация «Практические советы по трудовому воспитанию»</w:t>
            </w:r>
          </w:p>
          <w:p w:rsidR="00AE6FE0" w:rsidRPr="00D81436" w:rsidRDefault="00AE6FE0" w:rsidP="00D81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>5. «Лапушки» - буклет «Игры для сенсорного развития детей раннего возраста»</w:t>
            </w:r>
          </w:p>
        </w:tc>
        <w:tc>
          <w:tcPr>
            <w:tcW w:w="2565" w:type="dxa"/>
          </w:tcPr>
          <w:p w:rsidR="00AE6FE0" w:rsidRPr="00D81436" w:rsidRDefault="00AE6FE0" w:rsidP="00D81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AE6FE0" w:rsidRPr="00D81436" w:rsidRDefault="00AE6FE0" w:rsidP="00D81436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6FE0" w:rsidRPr="00D81436" w:rsidRDefault="00AE6FE0" w:rsidP="00D814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1612" w:rsidRPr="00D81436" w:rsidTr="0063563D">
        <w:trPr>
          <w:trHeight w:val="308"/>
        </w:trPr>
        <w:tc>
          <w:tcPr>
            <w:tcW w:w="9498" w:type="dxa"/>
            <w:gridSpan w:val="4"/>
            <w:tcBorders>
              <w:bottom w:val="single" w:sz="4" w:space="0" w:color="auto"/>
            </w:tcBorders>
          </w:tcPr>
          <w:p w:rsidR="00FE1612" w:rsidRPr="00D81436" w:rsidRDefault="00FE1612" w:rsidP="00D81436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IV</w:t>
            </w:r>
            <w:r w:rsidRPr="00D8143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. </w:t>
            </w:r>
            <w:r w:rsidRPr="00D8143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Административно-хозяйственная работа:</w:t>
            </w:r>
            <w:r w:rsidRPr="00D8143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</w:tc>
      </w:tr>
      <w:tr w:rsidR="00FE1612" w:rsidRPr="00D81436" w:rsidTr="00F317A3">
        <w:trPr>
          <w:trHeight w:val="1869"/>
        </w:trPr>
        <w:tc>
          <w:tcPr>
            <w:tcW w:w="851" w:type="dxa"/>
            <w:tcBorders>
              <w:top w:val="single" w:sz="4" w:space="0" w:color="auto"/>
            </w:tcBorders>
          </w:tcPr>
          <w:p w:rsidR="00FE1612" w:rsidRPr="00D81436" w:rsidRDefault="00FE1612" w:rsidP="00D814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82" w:type="dxa"/>
            <w:gridSpan w:val="2"/>
            <w:tcBorders>
              <w:top w:val="single" w:sz="4" w:space="0" w:color="auto"/>
            </w:tcBorders>
          </w:tcPr>
          <w:p w:rsidR="00FE1612" w:rsidRPr="00D81436" w:rsidRDefault="00FE1612" w:rsidP="00D81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>1. Рейды и смотры по санитарному состоянию групп.</w:t>
            </w:r>
          </w:p>
          <w:p w:rsidR="00FE1612" w:rsidRPr="00D81436" w:rsidRDefault="00FE1612" w:rsidP="00D81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>2. Проверка освещения ДОУ.</w:t>
            </w:r>
          </w:p>
          <w:p w:rsidR="00FE1612" w:rsidRPr="00D81436" w:rsidRDefault="00FE1612" w:rsidP="00D81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>3. Разработка плана профилактических мероприятий по ОРЗ и других инфекционных заболеваний»</w:t>
            </w:r>
          </w:p>
          <w:p w:rsidR="00FE1612" w:rsidRPr="00D81436" w:rsidRDefault="00FE1612" w:rsidP="00D8143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 xml:space="preserve"> 4. Работа по подготовке здания к зимнему периоду</w:t>
            </w:r>
          </w:p>
          <w:p w:rsidR="00FE1612" w:rsidRPr="00D81436" w:rsidRDefault="00FE1612" w:rsidP="00D81436">
            <w:pPr>
              <w:pStyle w:val="a4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65" w:type="dxa"/>
            <w:tcBorders>
              <w:top w:val="single" w:sz="4" w:space="0" w:color="auto"/>
            </w:tcBorders>
          </w:tcPr>
          <w:p w:rsidR="00FE1612" w:rsidRPr="00D81436" w:rsidRDefault="00FE1612" w:rsidP="00D81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1436">
              <w:rPr>
                <w:rFonts w:ascii="Times New Roman" w:hAnsi="Times New Roman" w:cs="Times New Roman"/>
                <w:sz w:val="28"/>
                <w:szCs w:val="28"/>
              </w:rPr>
              <w:t>Соловьева Н.В.</w:t>
            </w:r>
            <w:r w:rsidRPr="00D81436">
              <w:rPr>
                <w:rFonts w:ascii="Times New Roman" w:hAnsi="Times New Roman" w:cs="Times New Roman"/>
                <w:sz w:val="28"/>
                <w:szCs w:val="28"/>
              </w:rPr>
              <w:br/>
              <w:t>Мусина Л.В.</w:t>
            </w:r>
            <w:r w:rsidRPr="00D81436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D81436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D81436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D81436">
              <w:rPr>
                <w:rFonts w:ascii="Times New Roman" w:hAnsi="Times New Roman" w:cs="Times New Roman"/>
                <w:sz w:val="28"/>
                <w:szCs w:val="28"/>
              </w:rPr>
              <w:t>Марышева</w:t>
            </w:r>
            <w:proofErr w:type="spellEnd"/>
            <w:r w:rsidRPr="00D81436">
              <w:rPr>
                <w:rFonts w:ascii="Times New Roman" w:hAnsi="Times New Roman" w:cs="Times New Roman"/>
                <w:sz w:val="28"/>
                <w:szCs w:val="28"/>
              </w:rPr>
              <w:t xml:space="preserve"> С.И.</w:t>
            </w:r>
          </w:p>
        </w:tc>
      </w:tr>
    </w:tbl>
    <w:p w:rsidR="00AE6FE0" w:rsidRPr="00D81436" w:rsidRDefault="00AE6FE0" w:rsidP="00D81436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F1823" w:rsidRPr="00D81436" w:rsidRDefault="00FF1823" w:rsidP="00D814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F1823" w:rsidRPr="00D814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600"/>
    <w:rsid w:val="001B341A"/>
    <w:rsid w:val="004F1600"/>
    <w:rsid w:val="0053064D"/>
    <w:rsid w:val="0063563D"/>
    <w:rsid w:val="00A67D0C"/>
    <w:rsid w:val="00AE6FE0"/>
    <w:rsid w:val="00BD70EE"/>
    <w:rsid w:val="00D81436"/>
    <w:rsid w:val="00F317A3"/>
    <w:rsid w:val="00FE1612"/>
    <w:rsid w:val="00FF1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F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6FE0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E6FE0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AE6FE0"/>
    <w:rPr>
      <w:rFonts w:ascii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AE6FE0"/>
    <w:rPr>
      <w:i/>
      <w:iCs/>
    </w:rPr>
  </w:style>
  <w:style w:type="character" w:styleId="a7">
    <w:name w:val="Strong"/>
    <w:basedOn w:val="a0"/>
    <w:uiPriority w:val="22"/>
    <w:qFormat/>
    <w:rsid w:val="00AE6FE0"/>
    <w:rPr>
      <w:b/>
      <w:bCs/>
    </w:rPr>
  </w:style>
  <w:style w:type="character" w:customStyle="1" w:styleId="organictitlecontentspan">
    <w:name w:val="organictitlecontentspan"/>
    <w:basedOn w:val="a0"/>
    <w:rsid w:val="00AE6FE0"/>
  </w:style>
  <w:style w:type="character" w:customStyle="1" w:styleId="c1">
    <w:name w:val="c1"/>
    <w:basedOn w:val="a0"/>
    <w:rsid w:val="00AE6FE0"/>
  </w:style>
  <w:style w:type="character" w:customStyle="1" w:styleId="c2">
    <w:name w:val="c2"/>
    <w:basedOn w:val="a0"/>
    <w:rsid w:val="00AE6FE0"/>
  </w:style>
  <w:style w:type="character" w:customStyle="1" w:styleId="c3">
    <w:name w:val="c3"/>
    <w:basedOn w:val="a0"/>
    <w:rsid w:val="00AE6FE0"/>
  </w:style>
  <w:style w:type="character" w:customStyle="1" w:styleId="c11">
    <w:name w:val="c11"/>
    <w:basedOn w:val="a0"/>
    <w:rsid w:val="00AE6FE0"/>
  </w:style>
  <w:style w:type="character" w:customStyle="1" w:styleId="c21">
    <w:name w:val="c21"/>
    <w:basedOn w:val="a0"/>
    <w:rsid w:val="00AE6F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F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6FE0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E6FE0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AE6FE0"/>
    <w:rPr>
      <w:rFonts w:ascii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AE6FE0"/>
    <w:rPr>
      <w:i/>
      <w:iCs/>
    </w:rPr>
  </w:style>
  <w:style w:type="character" w:styleId="a7">
    <w:name w:val="Strong"/>
    <w:basedOn w:val="a0"/>
    <w:uiPriority w:val="22"/>
    <w:qFormat/>
    <w:rsid w:val="00AE6FE0"/>
    <w:rPr>
      <w:b/>
      <w:bCs/>
    </w:rPr>
  </w:style>
  <w:style w:type="character" w:customStyle="1" w:styleId="organictitlecontentspan">
    <w:name w:val="organictitlecontentspan"/>
    <w:basedOn w:val="a0"/>
    <w:rsid w:val="00AE6FE0"/>
  </w:style>
  <w:style w:type="character" w:customStyle="1" w:styleId="c1">
    <w:name w:val="c1"/>
    <w:basedOn w:val="a0"/>
    <w:rsid w:val="00AE6FE0"/>
  </w:style>
  <w:style w:type="character" w:customStyle="1" w:styleId="c2">
    <w:name w:val="c2"/>
    <w:basedOn w:val="a0"/>
    <w:rsid w:val="00AE6FE0"/>
  </w:style>
  <w:style w:type="character" w:customStyle="1" w:styleId="c3">
    <w:name w:val="c3"/>
    <w:basedOn w:val="a0"/>
    <w:rsid w:val="00AE6FE0"/>
  </w:style>
  <w:style w:type="character" w:customStyle="1" w:styleId="c11">
    <w:name w:val="c11"/>
    <w:basedOn w:val="a0"/>
    <w:rsid w:val="00AE6FE0"/>
  </w:style>
  <w:style w:type="character" w:customStyle="1" w:styleId="c21">
    <w:name w:val="c21"/>
    <w:basedOn w:val="a0"/>
    <w:rsid w:val="00AE6F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B34E82F450DFA49ABD720F24E24D91F" ma:contentTypeVersion="0" ma:contentTypeDescription="Создание документа." ma:contentTypeScope="" ma:versionID="da39830cd50df44e82fa47df7cb037f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EB7EC7A-D932-432B-BE0D-DDC8F8276557}"/>
</file>

<file path=customXml/itemProps2.xml><?xml version="1.0" encoding="utf-8"?>
<ds:datastoreItem xmlns:ds="http://schemas.openxmlformats.org/officeDocument/2006/customXml" ds:itemID="{A1F1098B-4799-44B7-8201-6E6C56362F4A}"/>
</file>

<file path=customXml/itemProps3.xml><?xml version="1.0" encoding="utf-8"?>
<ds:datastoreItem xmlns:ds="http://schemas.openxmlformats.org/officeDocument/2006/customXml" ds:itemID="{92FCC002-02C1-485F-8A7D-EA3624826CE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372</Words>
  <Characters>2127</Characters>
  <Application>Microsoft Office Word</Application>
  <DocSecurity>0</DocSecurity>
  <Lines>17</Lines>
  <Paragraphs>4</Paragraphs>
  <ScaleCrop>false</ScaleCrop>
  <Company>diakov.net</Company>
  <LinksUpToDate>false</LinksUpToDate>
  <CharactersWithSpaces>2495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10</cp:revision>
  <dcterms:created xsi:type="dcterms:W3CDTF">2025-09-11T05:19:00Z</dcterms:created>
  <dcterms:modified xsi:type="dcterms:W3CDTF">2025-09-11T06:31:00Z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0x0101006B34E82F450DFA49ABD720F24E24D91F</vt:lpwstr>
  </property>
</Properties>
</file>