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855" w:rsidRPr="00C01855" w:rsidRDefault="00E30205" w:rsidP="00C01855">
      <w:pPr>
        <w:shd w:val="clear" w:color="auto" w:fill="FFFFFF"/>
        <w:spacing w:after="0" w:line="240" w:lineRule="auto"/>
        <w:ind w:left="60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6600"/>
          <w:sz w:val="32"/>
          <w:lang w:eastAsia="ru-RU"/>
        </w:rPr>
        <w:t>Меры социальной</w:t>
      </w:r>
      <w:r w:rsidR="00C01855" w:rsidRPr="00C01855">
        <w:rPr>
          <w:rFonts w:ascii="Times New Roman" w:eastAsia="Times New Roman" w:hAnsi="Times New Roman" w:cs="Times New Roman"/>
          <w:b/>
          <w:bCs/>
          <w:i/>
          <w:iCs/>
          <w:color w:val="006600"/>
          <w:sz w:val="32"/>
          <w:lang w:eastAsia="ru-RU"/>
        </w:rPr>
        <w:t xml:space="preserve"> поддержки воспитанников</w:t>
      </w:r>
    </w:p>
    <w:p w:rsidR="00C01855" w:rsidRPr="00C01855" w:rsidRDefault="00C01855" w:rsidP="00C01855">
      <w:pPr>
        <w:shd w:val="clear" w:color="auto" w:fill="FFFFFF"/>
        <w:spacing w:after="0" w:line="240" w:lineRule="auto"/>
        <w:ind w:left="60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6600"/>
          <w:sz w:val="32"/>
          <w:lang w:eastAsia="ru-RU"/>
        </w:rPr>
        <w:t> на ступени дошкольного образования</w:t>
      </w:r>
    </w:p>
    <w:p w:rsidR="00C01855" w:rsidRPr="00C01855" w:rsidRDefault="00C01855" w:rsidP="00C01855">
      <w:pPr>
        <w:shd w:val="clear" w:color="auto" w:fill="FFFFFF"/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    </w:t>
      </w:r>
      <w:proofErr w:type="gramStart"/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В соответствии со статьей 65, п.1 (глава 7) Федерального закона "Об образовании в Российской Федерации" от 29 декабря 2012 года Закона РФ «Об образовании», с 01 января 2007 года, в целях материальной поддержки, воспитания детей, посещающих муниципальные образовательные учреждения, реализующие основную общеобразовательную программу дошкольного образования, родителям (законным представителям) выплачивается компенсация части родительской платы за содержание ребенка в детском саду:</w:t>
      </w:r>
      <w:proofErr w:type="gramEnd"/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ind w:left="920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•        на первого ребёнка - 20%,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ind w:left="920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•        второго - 50%,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ind w:left="920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•        третьего - 70%.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   За компенсационной выплатой за содержание ребенка в ДОУ обращаться в Управление социальной защиты населения и труда в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поселке Куженер </w:t>
      </w: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Республики Марий Эл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   425550</w:t>
      </w: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пгт Куженер</w:t>
      </w: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, ул. </w:t>
      </w:r>
      <w:r w:rsidR="00E3020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Совхозная 19б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  Перечень категорий граждан, имеющих льготы по оплате </w:t>
      </w:r>
      <w:proofErr w:type="gramStart"/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за</w:t>
      </w:r>
      <w:proofErr w:type="gramEnd"/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 предоставление услуги по присмотру и ухо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ду за детьми в образовательном учреждении</w:t>
      </w: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, </w:t>
      </w:r>
      <w:proofErr w:type="gramStart"/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реализующих</w:t>
      </w:r>
      <w:proofErr w:type="gramEnd"/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 образовательные программы дошкольного образования</w:t>
      </w:r>
      <w:r w:rsidRPr="00C01855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 </w:t>
      </w:r>
    </w:p>
    <w:tbl>
      <w:tblPr>
        <w:tblW w:w="9206" w:type="dxa"/>
        <w:tblCellMar>
          <w:left w:w="0" w:type="dxa"/>
          <w:right w:w="0" w:type="dxa"/>
        </w:tblCellMar>
        <w:tblLook w:val="04A0"/>
      </w:tblPr>
      <w:tblGrid>
        <w:gridCol w:w="6630"/>
        <w:gridCol w:w="2576"/>
      </w:tblGrid>
      <w:tr w:rsidR="00C01855" w:rsidRPr="00C01855" w:rsidTr="00C01855">
        <w:trPr>
          <w:trHeight w:val="645"/>
        </w:trPr>
        <w:tc>
          <w:tcPr>
            <w:tcW w:w="6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Перечень категорий граждан, имеющих льготы по оплате за предоставление услуги по присмотру и уходу за детьми</w:t>
            </w:r>
          </w:p>
        </w:tc>
        <w:tc>
          <w:tcPr>
            <w:tcW w:w="25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51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Размер льготы %</w:t>
            </w:r>
          </w:p>
        </w:tc>
      </w:tr>
      <w:tr w:rsidR="00C01855" w:rsidRPr="00C01855" w:rsidTr="00C01855">
        <w:trPr>
          <w:trHeight w:val="2310"/>
        </w:trPr>
        <w:tc>
          <w:tcPr>
            <w:tcW w:w="6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  дети - инвалиды;</w:t>
            </w:r>
          </w:p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  дети - сироты;</w:t>
            </w:r>
          </w:p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  дети, оставшиеся без попечения родителей:</w:t>
            </w:r>
          </w:p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  дети с туберкулезной интоксикацией;</w:t>
            </w:r>
          </w:p>
          <w:p w:rsid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  оба родителя инвалиды 1 и 2 группы.</w:t>
            </w:r>
          </w:p>
          <w:p w:rsidR="00F06561" w:rsidRPr="00C01855" w:rsidRDefault="00F06561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 дети,семей военнослужащих, участвующих в военной спецоперации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51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51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51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           100</w:t>
            </w:r>
          </w:p>
        </w:tc>
      </w:tr>
    </w:tbl>
    <w:p w:rsidR="00C7544B" w:rsidRDefault="00C7544B"/>
    <w:sectPr w:rsidR="00C7544B" w:rsidSect="00C75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1855"/>
    <w:rsid w:val="009F67FA"/>
    <w:rsid w:val="00B71008"/>
    <w:rsid w:val="00C01855"/>
    <w:rsid w:val="00C7544B"/>
    <w:rsid w:val="00E30205"/>
    <w:rsid w:val="00F06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4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18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0185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CD3691EE181F49B526DF916A4BA538" ma:contentTypeVersion="0" ma:contentTypeDescription="Создание документа." ma:contentTypeScope="" ma:versionID="c7474f839c1ba5b36216d1723b32370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CAF798E-BD69-48DC-BD31-1EC8B83B9F08}"/>
</file>

<file path=customXml/itemProps2.xml><?xml version="1.0" encoding="utf-8"?>
<ds:datastoreItem xmlns:ds="http://schemas.openxmlformats.org/officeDocument/2006/customXml" ds:itemID="{77036CD6-9201-48EF-A570-88C0EC558C43}"/>
</file>

<file path=customXml/itemProps3.xml><?xml version="1.0" encoding="utf-8"?>
<ds:datastoreItem xmlns:ds="http://schemas.openxmlformats.org/officeDocument/2006/customXml" ds:itemID="{1FE8B345-A012-4CD5-8AE2-25A50E318DA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</Company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2025-04-18T09:19:00Z</dcterms:created>
  <dcterms:modified xsi:type="dcterms:W3CDTF">2025-04-18T09:42:00Z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0x01010030CD3691EE181F49B526DF916A4BA538</vt:lpwstr>
  </property>
</Properties>
</file>