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2C8" w:rsidRDefault="003432C8" w:rsidP="003432C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СОГЛАСОВАННО                                         </w:t>
      </w:r>
      <w:r w:rsidR="001172D9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УТВЕРЖДЕНО</w:t>
      </w:r>
    </w:p>
    <w:p w:rsidR="003432C8" w:rsidRPr="001172D9" w:rsidRDefault="003432C8" w:rsidP="003432C8">
      <w:pPr>
        <w:spacing w:after="0"/>
        <w:rPr>
          <w:rFonts w:ascii="Times New Roman" w:hAnsi="Times New Roman" w:cs="Times New Roman"/>
          <w:sz w:val="26"/>
          <w:szCs w:val="26"/>
        </w:rPr>
      </w:pPr>
      <w:proofErr w:type="spellStart"/>
      <w:r w:rsidRPr="001172D9">
        <w:rPr>
          <w:rFonts w:ascii="Times New Roman" w:hAnsi="Times New Roman" w:cs="Times New Roman"/>
          <w:sz w:val="26"/>
          <w:szCs w:val="26"/>
        </w:rPr>
        <w:t>Козьмодемьянская</w:t>
      </w:r>
      <w:proofErr w:type="spellEnd"/>
      <w:r w:rsidRPr="001172D9">
        <w:rPr>
          <w:rFonts w:ascii="Times New Roman" w:hAnsi="Times New Roman" w:cs="Times New Roman"/>
          <w:sz w:val="26"/>
          <w:szCs w:val="26"/>
        </w:rPr>
        <w:t xml:space="preserve"> городская                     </w:t>
      </w:r>
      <w:r w:rsidR="001172D9" w:rsidRPr="001172D9">
        <w:rPr>
          <w:rFonts w:ascii="Times New Roman" w:hAnsi="Times New Roman" w:cs="Times New Roman"/>
          <w:sz w:val="26"/>
          <w:szCs w:val="26"/>
        </w:rPr>
        <w:t xml:space="preserve">         </w:t>
      </w:r>
      <w:r w:rsidR="001172D9">
        <w:rPr>
          <w:rFonts w:ascii="Times New Roman" w:hAnsi="Times New Roman" w:cs="Times New Roman"/>
          <w:sz w:val="26"/>
          <w:szCs w:val="26"/>
        </w:rPr>
        <w:t xml:space="preserve"> </w:t>
      </w:r>
      <w:r w:rsidR="001172D9" w:rsidRPr="001172D9">
        <w:rPr>
          <w:rFonts w:ascii="Times New Roman" w:hAnsi="Times New Roman" w:cs="Times New Roman"/>
          <w:sz w:val="26"/>
          <w:szCs w:val="26"/>
        </w:rPr>
        <w:t xml:space="preserve"> </w:t>
      </w:r>
      <w:r w:rsidR="001172D9">
        <w:rPr>
          <w:rFonts w:ascii="Times New Roman" w:hAnsi="Times New Roman" w:cs="Times New Roman"/>
          <w:sz w:val="26"/>
          <w:szCs w:val="26"/>
        </w:rPr>
        <w:t xml:space="preserve">      </w:t>
      </w:r>
      <w:r w:rsidRPr="001172D9">
        <w:rPr>
          <w:rFonts w:ascii="Times New Roman" w:hAnsi="Times New Roman" w:cs="Times New Roman"/>
          <w:sz w:val="26"/>
          <w:szCs w:val="26"/>
        </w:rPr>
        <w:t xml:space="preserve">Совет наставников  </w:t>
      </w:r>
    </w:p>
    <w:p w:rsidR="003432C8" w:rsidRPr="001172D9" w:rsidRDefault="003432C8" w:rsidP="003432C8">
      <w:pPr>
        <w:spacing w:after="0"/>
        <w:rPr>
          <w:rFonts w:ascii="Times New Roman" w:hAnsi="Times New Roman" w:cs="Times New Roman"/>
          <w:sz w:val="26"/>
          <w:szCs w:val="26"/>
        </w:rPr>
      </w:pPr>
      <w:r w:rsidRPr="001172D9">
        <w:rPr>
          <w:rFonts w:ascii="Times New Roman" w:hAnsi="Times New Roman" w:cs="Times New Roman"/>
          <w:sz w:val="26"/>
          <w:szCs w:val="26"/>
        </w:rPr>
        <w:t xml:space="preserve">организация Профсоюза                               </w:t>
      </w:r>
      <w:r w:rsidR="001172D9" w:rsidRPr="001172D9">
        <w:rPr>
          <w:rFonts w:ascii="Times New Roman" w:hAnsi="Times New Roman" w:cs="Times New Roman"/>
          <w:sz w:val="26"/>
          <w:szCs w:val="26"/>
        </w:rPr>
        <w:t xml:space="preserve">        </w:t>
      </w:r>
      <w:r w:rsidR="001172D9">
        <w:rPr>
          <w:rFonts w:ascii="Times New Roman" w:hAnsi="Times New Roman" w:cs="Times New Roman"/>
          <w:sz w:val="26"/>
          <w:szCs w:val="26"/>
        </w:rPr>
        <w:t xml:space="preserve">       </w:t>
      </w:r>
      <w:proofErr w:type="spellStart"/>
      <w:r w:rsidRPr="001172D9">
        <w:rPr>
          <w:rFonts w:ascii="Times New Roman" w:hAnsi="Times New Roman" w:cs="Times New Roman"/>
          <w:sz w:val="26"/>
          <w:szCs w:val="26"/>
        </w:rPr>
        <w:t>Козьмодемьянской</w:t>
      </w:r>
      <w:proofErr w:type="spellEnd"/>
      <w:r w:rsidRPr="001172D9">
        <w:rPr>
          <w:rFonts w:ascii="Times New Roman" w:hAnsi="Times New Roman" w:cs="Times New Roman"/>
          <w:sz w:val="26"/>
          <w:szCs w:val="26"/>
        </w:rPr>
        <w:t xml:space="preserve"> ГОП</w:t>
      </w:r>
    </w:p>
    <w:p w:rsidR="003432C8" w:rsidRDefault="003432C8" w:rsidP="003432C8">
      <w:pPr>
        <w:spacing w:after="0"/>
        <w:rPr>
          <w:rFonts w:ascii="Times New Roman" w:hAnsi="Times New Roman" w:cs="Times New Roman"/>
          <w:sz w:val="26"/>
          <w:szCs w:val="26"/>
        </w:rPr>
      </w:pPr>
      <w:r w:rsidRPr="001172D9">
        <w:rPr>
          <w:rFonts w:ascii="Times New Roman" w:hAnsi="Times New Roman" w:cs="Times New Roman"/>
          <w:sz w:val="26"/>
          <w:szCs w:val="26"/>
        </w:rPr>
        <w:t xml:space="preserve">работников образования и науки                  </w:t>
      </w:r>
      <w:r w:rsidR="001172D9" w:rsidRPr="001172D9">
        <w:rPr>
          <w:rFonts w:ascii="Times New Roman" w:hAnsi="Times New Roman" w:cs="Times New Roman"/>
          <w:sz w:val="26"/>
          <w:szCs w:val="26"/>
        </w:rPr>
        <w:t xml:space="preserve">      </w:t>
      </w:r>
      <w:r w:rsidR="001172D9">
        <w:rPr>
          <w:rFonts w:ascii="Times New Roman" w:hAnsi="Times New Roman" w:cs="Times New Roman"/>
          <w:sz w:val="26"/>
          <w:szCs w:val="26"/>
        </w:rPr>
        <w:t xml:space="preserve">        Протокол № </w:t>
      </w:r>
      <w:r w:rsidR="001172D9">
        <w:rPr>
          <w:rFonts w:ascii="Times New Roman" w:hAnsi="Times New Roman" w:cs="Times New Roman"/>
          <w:sz w:val="26"/>
          <w:szCs w:val="26"/>
          <w:u w:val="single"/>
        </w:rPr>
        <w:t>1</w:t>
      </w:r>
      <w:r w:rsidR="001172D9" w:rsidRPr="001172D9">
        <w:rPr>
          <w:rFonts w:ascii="Times New Roman" w:hAnsi="Times New Roman" w:cs="Times New Roman"/>
          <w:sz w:val="26"/>
          <w:szCs w:val="26"/>
        </w:rPr>
        <w:t xml:space="preserve"> от </w:t>
      </w:r>
      <w:r w:rsidRPr="001172D9">
        <w:rPr>
          <w:rFonts w:ascii="Times New Roman" w:hAnsi="Times New Roman" w:cs="Times New Roman"/>
          <w:sz w:val="26"/>
          <w:szCs w:val="26"/>
        </w:rPr>
        <w:t>«__»____2019</w:t>
      </w:r>
    </w:p>
    <w:p w:rsidR="001172D9" w:rsidRDefault="001172D9" w:rsidP="003432C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>Шемякина Н.Ю. _____________                                 Рыбина Л.Н. ________________</w:t>
      </w:r>
    </w:p>
    <w:p w:rsidR="003432C8" w:rsidRDefault="003432C8" w:rsidP="003432C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32C8" w:rsidRDefault="003432C8" w:rsidP="003432C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32C8" w:rsidRPr="003432C8" w:rsidRDefault="003432C8" w:rsidP="003432C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432C8" w:rsidRPr="003432C8" w:rsidRDefault="003432C8" w:rsidP="003432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2C8"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3432C8" w:rsidRPr="003432C8" w:rsidRDefault="003432C8" w:rsidP="003432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2C8">
        <w:rPr>
          <w:rFonts w:ascii="Times New Roman" w:hAnsi="Times New Roman" w:cs="Times New Roman"/>
          <w:b/>
          <w:sz w:val="28"/>
          <w:szCs w:val="28"/>
        </w:rPr>
        <w:t>О Совете наставников молодых педагогов</w:t>
      </w:r>
    </w:p>
    <w:p w:rsidR="003432C8" w:rsidRPr="003432C8" w:rsidRDefault="003432C8" w:rsidP="003432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3432C8">
        <w:rPr>
          <w:rFonts w:ascii="Times New Roman" w:hAnsi="Times New Roman" w:cs="Times New Roman"/>
          <w:b/>
          <w:sz w:val="28"/>
          <w:szCs w:val="28"/>
        </w:rPr>
        <w:t>Козьмодемьянск</w:t>
      </w: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3432C8">
        <w:rPr>
          <w:rFonts w:ascii="Times New Roman" w:hAnsi="Times New Roman" w:cs="Times New Roman"/>
          <w:b/>
          <w:sz w:val="28"/>
          <w:szCs w:val="28"/>
        </w:rPr>
        <w:t>й</w:t>
      </w:r>
      <w:proofErr w:type="spellEnd"/>
      <w:r w:rsidRPr="003432C8">
        <w:rPr>
          <w:rFonts w:ascii="Times New Roman" w:hAnsi="Times New Roman" w:cs="Times New Roman"/>
          <w:b/>
          <w:sz w:val="28"/>
          <w:szCs w:val="28"/>
        </w:rPr>
        <w:t xml:space="preserve"> городской организации Профсоюза </w:t>
      </w:r>
    </w:p>
    <w:p w:rsidR="003432C8" w:rsidRPr="003432C8" w:rsidRDefault="003432C8" w:rsidP="003432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2C8">
        <w:rPr>
          <w:rFonts w:ascii="Times New Roman" w:hAnsi="Times New Roman" w:cs="Times New Roman"/>
          <w:b/>
          <w:sz w:val="28"/>
          <w:szCs w:val="28"/>
        </w:rPr>
        <w:t xml:space="preserve">работников образования и науки </w:t>
      </w:r>
    </w:p>
    <w:p w:rsidR="003432C8" w:rsidRDefault="003432C8" w:rsidP="003432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432C8" w:rsidRPr="00F24E12" w:rsidRDefault="003432C8" w:rsidP="003432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4E12">
        <w:rPr>
          <w:rFonts w:ascii="Times New Roman" w:hAnsi="Times New Roman" w:cs="Times New Roman"/>
          <w:b/>
          <w:sz w:val="28"/>
          <w:szCs w:val="28"/>
        </w:rPr>
        <w:t>1.Общие положения</w:t>
      </w:r>
    </w:p>
    <w:p w:rsidR="003432C8" w:rsidRDefault="003432C8" w:rsidP="003432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16620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Совет наставников молодых педагогов города Козьмодемьянска (далее </w:t>
      </w:r>
      <w:r w:rsidR="0016620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Совет</w:t>
      </w:r>
      <w:r w:rsidR="0016620E">
        <w:rPr>
          <w:rFonts w:ascii="Times New Roman" w:hAnsi="Times New Roman" w:cs="Times New Roman"/>
          <w:sz w:val="28"/>
          <w:szCs w:val="28"/>
        </w:rPr>
        <w:t xml:space="preserve"> наставников</w:t>
      </w:r>
      <w:r>
        <w:rPr>
          <w:rFonts w:ascii="Times New Roman" w:hAnsi="Times New Roman" w:cs="Times New Roman"/>
          <w:sz w:val="28"/>
          <w:szCs w:val="28"/>
        </w:rPr>
        <w:t>)</w:t>
      </w:r>
      <w:r w:rsidR="0016620E">
        <w:rPr>
          <w:rFonts w:ascii="Times New Roman" w:hAnsi="Times New Roman" w:cs="Times New Roman"/>
          <w:sz w:val="28"/>
          <w:szCs w:val="28"/>
        </w:rPr>
        <w:t xml:space="preserve"> </w:t>
      </w:r>
      <w:r w:rsidR="0016620E">
        <w:rPr>
          <w:rFonts w:ascii="Times New Roman" w:eastAsia="Times New Roman" w:hAnsi="Times New Roman" w:cs="Times New Roman"/>
          <w:sz w:val="28"/>
          <w:szCs w:val="28"/>
        </w:rPr>
        <w:t xml:space="preserve">является общественным объединением при </w:t>
      </w:r>
      <w:proofErr w:type="spellStart"/>
      <w:r w:rsidR="0016620E">
        <w:rPr>
          <w:rFonts w:ascii="Times New Roman" w:eastAsia="Times New Roman" w:hAnsi="Times New Roman" w:cs="Times New Roman"/>
          <w:sz w:val="28"/>
          <w:szCs w:val="28"/>
        </w:rPr>
        <w:t>Козьмодемьянской</w:t>
      </w:r>
      <w:proofErr w:type="spellEnd"/>
      <w:r w:rsidR="0016620E">
        <w:rPr>
          <w:rFonts w:ascii="Times New Roman" w:eastAsia="Times New Roman" w:hAnsi="Times New Roman" w:cs="Times New Roman"/>
          <w:sz w:val="28"/>
          <w:szCs w:val="28"/>
        </w:rPr>
        <w:t xml:space="preserve"> городской профсоюзной организации работников образования и науки.</w:t>
      </w:r>
    </w:p>
    <w:p w:rsidR="0016620E" w:rsidRDefault="0016620E" w:rsidP="003432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1.2. Совет наставников создается в целях усиления работы организаций Профсоюза по мотивации профсоюзного членства среди наставников и молодежи, содействия адаптации и закреплению молодых специалистов в педагогических коллективах, пропаганде педагогического опыта, росту профессионального мастерства и реализации социально-трудовых прав и интересов педагогов.</w:t>
      </w:r>
    </w:p>
    <w:p w:rsidR="0016620E" w:rsidRDefault="0016620E" w:rsidP="003432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1.3. Положение о Совете наставников и состав Совета наставников утверждается президиумом городской организации с учетом предложений первичных организаций Профсоюза.</w:t>
      </w:r>
    </w:p>
    <w:p w:rsidR="001172D9" w:rsidRDefault="001172D9" w:rsidP="003432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6620E" w:rsidRPr="00F24E12" w:rsidRDefault="0016620E" w:rsidP="0016620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24E12">
        <w:rPr>
          <w:rFonts w:ascii="Times New Roman" w:eastAsia="Times New Roman" w:hAnsi="Times New Roman" w:cs="Times New Roman"/>
          <w:b/>
          <w:sz w:val="28"/>
          <w:szCs w:val="28"/>
        </w:rPr>
        <w:t>2. Цели и задачи Совета наставников</w:t>
      </w:r>
    </w:p>
    <w:p w:rsidR="0016620E" w:rsidRDefault="0016620E" w:rsidP="0016620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2.1. Основными целями работы Совета наставников являются: </w:t>
      </w:r>
    </w:p>
    <w:p w:rsidR="0016620E" w:rsidRDefault="005239F0" w:rsidP="0016620E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Содействие выборным органам Профсоюза городской организации Профсоюза в разработке и реализации молодежной политики Профсоюза;</w:t>
      </w:r>
    </w:p>
    <w:p w:rsidR="005239F0" w:rsidRDefault="005239F0" w:rsidP="005239F0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Создание условий для активного вовлечения молодых педагогов и педагогов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стажистов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Профсоюз и их участие в деятельности первичных и городской организации Профсоюза;</w:t>
      </w:r>
    </w:p>
    <w:p w:rsidR="005239F0" w:rsidRDefault="005239F0" w:rsidP="005239F0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Активное вовлечение педагогов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45058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стажистов</w:t>
      </w:r>
      <w:proofErr w:type="spellEnd"/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 молодых педагогов в работу профсоюзных организаций;</w:t>
      </w:r>
    </w:p>
    <w:p w:rsidR="005239F0" w:rsidRDefault="005239F0" w:rsidP="005239F0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Оказание содействия педагогам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стажистам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вопросах повышения квалификации и профессиональной компетентности, роста профессионализма молодых педагогов;</w:t>
      </w:r>
    </w:p>
    <w:p w:rsidR="005239F0" w:rsidRDefault="005239F0" w:rsidP="005239F0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Обобщение и распространение среди педагогов-наставников, молодых педагогов передового педагогического опыта, оказание методической помощи в организации работы;</w:t>
      </w:r>
    </w:p>
    <w:p w:rsidR="005239F0" w:rsidRDefault="005239F0" w:rsidP="005239F0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Выявление лучших практик наставничества и регулярное поощрение педагогов-наставников на муниципальном уровне;</w:t>
      </w:r>
    </w:p>
    <w:p w:rsidR="005239F0" w:rsidRDefault="005239F0" w:rsidP="005239F0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Подготовка предложений по совершенствованию социально-трудовых отношений, профессиональных интересов педагогов-наставников, молодых педагогов.</w:t>
      </w:r>
    </w:p>
    <w:p w:rsidR="005239F0" w:rsidRDefault="005239F0" w:rsidP="005239F0">
      <w:pPr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239F0">
        <w:rPr>
          <w:rFonts w:ascii="Times New Roman" w:eastAsia="Times New Roman" w:hAnsi="Times New Roman" w:cs="Times New Roman"/>
          <w:sz w:val="28"/>
          <w:szCs w:val="28"/>
        </w:rPr>
        <w:t xml:space="preserve">2.2. Основными задачами деятельности Совета наставников являются: </w:t>
      </w:r>
    </w:p>
    <w:p w:rsidR="005239F0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Развитие у педагогов мотивации к вступлению в Профсоюз и включению в работу по направлениям профсоюзной деятельности;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развитие корпоративной и профессиональной культуры педагогов-наставников, молодых специалистов сферы образования;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Содействие обеспечению достойных условий труда, жизни и развития творческих способностей педагогов-наставников, молодых педагогов через организацию смотров, конкурсов, клубов по интересам;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Объединение и содействие эффективной организации наставнического движения среди специалистов сферы образования на городском уровне;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Содействие в реализации социально значимых (в том числе научных и образовательных) инициатив в области наставничества молодых педагогов;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Содействие профессиональному росту молодёжи, закреплению молодых кадров в сфере образования, оказание практической помощи в создании института наставничества;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Содействие в развитии инновационной и проектной деятельности педагогов-наставников молодых специалистов сферы образования;</w:t>
      </w:r>
    </w:p>
    <w:p w:rsidR="00D95C6D" w:rsidRDefault="00D95C6D" w:rsidP="005239F0">
      <w:pPr>
        <w:pStyle w:val="a3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Выявление и представление к поощрению лучших наставников.</w:t>
      </w:r>
    </w:p>
    <w:p w:rsidR="00D95C6D" w:rsidRDefault="00D95C6D" w:rsidP="00D95C6D">
      <w:pPr>
        <w:spacing w:after="0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95C6D" w:rsidRPr="00F24E12" w:rsidRDefault="00D95C6D" w:rsidP="00D95C6D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24E12">
        <w:rPr>
          <w:rFonts w:ascii="Times New Roman" w:eastAsia="Times New Roman" w:hAnsi="Times New Roman" w:cs="Times New Roman"/>
          <w:b/>
          <w:sz w:val="28"/>
          <w:szCs w:val="28"/>
        </w:rPr>
        <w:t>3.</w:t>
      </w:r>
      <w:r w:rsidR="00F24E1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24E12" w:rsidRPr="00F24E12">
        <w:rPr>
          <w:rFonts w:ascii="Times New Roman" w:eastAsia="Times New Roman" w:hAnsi="Times New Roman" w:cs="Times New Roman"/>
          <w:b/>
          <w:sz w:val="28"/>
          <w:szCs w:val="28"/>
        </w:rPr>
        <w:t>Функции Совета наставников</w:t>
      </w:r>
    </w:p>
    <w:p w:rsidR="00F24E12" w:rsidRDefault="00F24E12" w:rsidP="00F24E12">
      <w:pPr>
        <w:spacing w:after="0"/>
        <w:ind w:left="26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3.1. Проводит мониторинг проблем, возникающих в профессиональной деятельности молодых педагогов.</w:t>
      </w:r>
    </w:p>
    <w:p w:rsidR="00F24E12" w:rsidRDefault="00F24E12" w:rsidP="00F24E12">
      <w:pPr>
        <w:spacing w:after="0"/>
        <w:ind w:left="26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3.2. Участвует в определении стратегических направлений общественной работы с молодыми педагогов.</w:t>
      </w:r>
    </w:p>
    <w:p w:rsidR="00F24E12" w:rsidRDefault="00F24E12" w:rsidP="00F24E12">
      <w:pPr>
        <w:spacing w:after="0"/>
        <w:ind w:left="26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3.3. Участвует в выработке рекомендаций по исполнению нормативно-распорядительных документов, в части, касающейся прав молодых педагогов.</w:t>
      </w:r>
    </w:p>
    <w:p w:rsidR="00F24E12" w:rsidRDefault="00F24E12" w:rsidP="00F24E12">
      <w:pPr>
        <w:spacing w:after="0"/>
        <w:ind w:left="26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3.4. Содействует в решении профессиональных и социальных вопросов молодых педагогов.</w:t>
      </w:r>
    </w:p>
    <w:p w:rsidR="00F24E12" w:rsidRDefault="00F24E12" w:rsidP="00F24E12">
      <w:pPr>
        <w:spacing w:after="0"/>
        <w:ind w:left="26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3.5. Способствует созданию оптимальных условий для самореализации молодого педагога, более активному участию молодежи в профессиональных конкурсах.</w:t>
      </w:r>
    </w:p>
    <w:p w:rsidR="00F24E12" w:rsidRDefault="00F24E12" w:rsidP="00F24E12">
      <w:pPr>
        <w:spacing w:after="0"/>
        <w:ind w:left="98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3.6. Участвует в организации мероприятий, способствующих развитию</w:t>
      </w:r>
    </w:p>
    <w:p w:rsidR="00F24E12" w:rsidRDefault="00F24E12" w:rsidP="00F24E12">
      <w:pPr>
        <w:spacing w:after="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единства молодѐжного педагогического сообщества и педагогов-наставников, комфортной профессиональной адаптации молодых специалистов.</w:t>
      </w:r>
    </w:p>
    <w:p w:rsidR="00F24E12" w:rsidRDefault="00F24E12" w:rsidP="00F24E12">
      <w:pPr>
        <w:spacing w:after="0"/>
        <w:ind w:left="260" w:firstLine="708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3.7. Помогает молодому специалисту понять новые тенденции в развитии образования, узнать о правовых и психологических аспектах успешной профессиональной деятельности.</w:t>
      </w:r>
    </w:p>
    <w:p w:rsidR="00F24E12" w:rsidRDefault="00F24E12" w:rsidP="00F24E12">
      <w:pPr>
        <w:spacing w:after="0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24E12" w:rsidRPr="00F154C2" w:rsidRDefault="00F24E12" w:rsidP="00F24E12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54C2">
        <w:rPr>
          <w:rFonts w:ascii="Times New Roman" w:eastAsia="Times New Roman" w:hAnsi="Times New Roman" w:cs="Times New Roman"/>
          <w:b/>
          <w:sz w:val="28"/>
          <w:szCs w:val="28"/>
        </w:rPr>
        <w:t>4.</w:t>
      </w:r>
      <w:r w:rsidR="0046468D" w:rsidRPr="00F154C2">
        <w:rPr>
          <w:rFonts w:ascii="Times New Roman" w:eastAsia="Times New Roman" w:hAnsi="Times New Roman" w:cs="Times New Roman"/>
          <w:b/>
          <w:sz w:val="28"/>
          <w:szCs w:val="28"/>
        </w:rPr>
        <w:t xml:space="preserve"> Состав, структура и регламент работы Совета наставников</w:t>
      </w:r>
    </w:p>
    <w:p w:rsidR="0046468D" w:rsidRDefault="0046468D" w:rsidP="00F154C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4.1. Члены Совета – педагогические работники образовательных организаций. 4.2. В руководящий состав Совета входят – Председатель Совета наставников,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заместитель Председателя Совета наставников и кураторы направлений деятельности.</w:t>
      </w:r>
    </w:p>
    <w:p w:rsidR="00145058" w:rsidRDefault="0046468D" w:rsidP="001450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4.3. В состав Совета наставников входят педагоги-наставники – члены Профсоюза, возрастные ограничения отсутствуют.</w:t>
      </w:r>
    </w:p>
    <w:p w:rsidR="0046468D" w:rsidRDefault="0046468D" w:rsidP="0014505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4.4. Члены Совета осуществляют свою деятельность в Совете на общественных началах.</w:t>
      </w:r>
    </w:p>
    <w:p w:rsidR="00F154C2" w:rsidRDefault="00F154C2" w:rsidP="00F154C2">
      <w:pPr>
        <w:spacing w:after="0" w:line="234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6468D" w:rsidRPr="0046468D" w:rsidRDefault="00FE4F0B" w:rsidP="0046468D">
      <w:pPr>
        <w:numPr>
          <w:ilvl w:val="0"/>
          <w:numId w:val="5"/>
        </w:numPr>
        <w:tabs>
          <w:tab w:val="left" w:pos="3640"/>
        </w:tabs>
        <w:spacing w:after="0"/>
        <w:ind w:hanging="272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Председатель Совета наставников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5.1. Совет 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>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возглавляет Председатель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5.2. Избрание Председателя Совета.</w:t>
      </w:r>
    </w:p>
    <w:p w:rsidR="00F154C2" w:rsidRDefault="0046468D" w:rsidP="00F154C2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5.2.1. Председа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>телем Совета наставников может стать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педагогический работник, работающий в образовательной организации 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>города Козьмодемьянска.</w:t>
      </w:r>
    </w:p>
    <w:p w:rsidR="0046468D" w:rsidRPr="0046468D" w:rsidRDefault="0046468D" w:rsidP="00F154C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5.2.2. Председатель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избирается членами Совета сроком на 1 год на заседании открытым голосованием, простым большинством голосов членов Совета.</w:t>
      </w:r>
    </w:p>
    <w:p w:rsidR="0046468D" w:rsidRPr="0046468D" w:rsidRDefault="0046468D" w:rsidP="00F154C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5.2.3.</w:t>
      </w:r>
      <w:r w:rsidR="00145058" w:rsidRPr="0014505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Председатель Совета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может быть избран неограниченное количество раз.</w:t>
      </w:r>
    </w:p>
    <w:p w:rsidR="0046468D" w:rsidRPr="0046468D" w:rsidRDefault="0046468D" w:rsidP="00F154C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5.2.4. В случае досрочного сложения полномочий Председателя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проводятся досрочные выборы.</w:t>
      </w:r>
    </w:p>
    <w:p w:rsidR="0046468D" w:rsidRPr="0046468D" w:rsidRDefault="0046468D" w:rsidP="004646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5.2.5. В случае временного отсутствия Председателя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Совета наставников, его функции осуществляе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т заместител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 Совета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 В случае отсутствия одновременно Председателя Совета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его заместителя, функции Председателя по решению Совета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принятому большинством голосов, осуществляет один из кураторов направлений.</w:t>
      </w:r>
    </w:p>
    <w:p w:rsidR="0046468D" w:rsidRPr="0046468D" w:rsidRDefault="00F154C2" w:rsidP="00F154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5.2.6. В случае неисполнения Председателем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своих обязанностей более 3 месяцев подряд члены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вправе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lastRenderedPageBreak/>
        <w:t>переизбрать Председателя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открытым голосованием простым большинством голосов.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5.3. Функции Председателя Совета.</w:t>
      </w:r>
    </w:p>
    <w:p w:rsidR="0046468D" w:rsidRPr="0046468D" w:rsidRDefault="00F154C2" w:rsidP="00F154C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5.3.1. Осуществляет общую организацию деятельности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F154C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5.3.2. Осуществляет контроль по реализации плана проведения заседаний Совета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4646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5.3.3. Осуществляет контроль за соблюдением членами Совета</w:t>
      </w:r>
      <w:r w:rsidR="00F154C2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Заместителя председателя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секретарем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требований настоящего Положения.</w:t>
      </w:r>
    </w:p>
    <w:p w:rsidR="0046468D" w:rsidRPr="0046468D" w:rsidRDefault="00F154C2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5.3.4. Созывает и председательствует на заседаниях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6468D" w:rsidRPr="00FE4F0B" w:rsidRDefault="0046468D" w:rsidP="00FE4F0B">
      <w:pPr>
        <w:numPr>
          <w:ilvl w:val="2"/>
          <w:numId w:val="6"/>
        </w:numPr>
        <w:tabs>
          <w:tab w:val="left" w:pos="1200"/>
        </w:tabs>
        <w:spacing w:after="0"/>
        <w:ind w:hanging="1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утверждает повестку дня и форму заседания (открытое или закрытое,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Pr="00FE4F0B">
        <w:rPr>
          <w:rFonts w:ascii="Times New Roman" w:eastAsia="Times New Roman" w:hAnsi="Times New Roman" w:cs="Times New Roman"/>
          <w:sz w:val="28"/>
          <w:szCs w:val="28"/>
        </w:rPr>
        <w:t>проведением очного или заочного голосования);</w:t>
      </w:r>
    </w:p>
    <w:p w:rsidR="00F154C2" w:rsidRDefault="0046468D" w:rsidP="00FE4F0B">
      <w:pPr>
        <w:numPr>
          <w:ilvl w:val="1"/>
          <w:numId w:val="6"/>
        </w:numPr>
        <w:tabs>
          <w:tab w:val="left" w:pos="1140"/>
        </w:tabs>
        <w:spacing w:after="0"/>
        <w:ind w:hanging="1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открывает заседание и сообщает повестку дня;</w:t>
      </w:r>
    </w:p>
    <w:p w:rsidR="0046468D" w:rsidRPr="00FE4F0B" w:rsidRDefault="0046468D" w:rsidP="0046468D">
      <w:pPr>
        <w:numPr>
          <w:ilvl w:val="1"/>
          <w:numId w:val="6"/>
        </w:numPr>
        <w:tabs>
          <w:tab w:val="left" w:pos="1140"/>
        </w:tabs>
        <w:spacing w:after="0"/>
        <w:ind w:hanging="1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54C2">
        <w:rPr>
          <w:rFonts w:ascii="Times New Roman" w:eastAsia="Times New Roman" w:hAnsi="Times New Roman" w:cs="Times New Roman"/>
          <w:sz w:val="28"/>
          <w:szCs w:val="28"/>
        </w:rPr>
        <w:t>информирует участников заседания о возможности изменения последовательности рассмотрения вопросов повестки дня заседания, изменения повестки дня заседания в целом, при необходимости инициирует обсуждение возможности изменения последовательности рассмотрения вопросов плановой повестки дня;</w:t>
      </w:r>
    </w:p>
    <w:p w:rsidR="0046468D" w:rsidRPr="00FE4F0B" w:rsidRDefault="0046468D" w:rsidP="00145058">
      <w:pPr>
        <w:pStyle w:val="a3"/>
        <w:numPr>
          <w:ilvl w:val="1"/>
          <w:numId w:val="6"/>
        </w:numPr>
        <w:tabs>
          <w:tab w:val="left" w:pos="142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0B">
        <w:rPr>
          <w:rFonts w:ascii="Times New Roman" w:eastAsia="Times New Roman" w:hAnsi="Times New Roman" w:cs="Times New Roman"/>
          <w:sz w:val="28"/>
          <w:szCs w:val="28"/>
        </w:rPr>
        <w:t>представляет присутствующих лиц и предоставляет слово докладчикам;</w:t>
      </w:r>
    </w:p>
    <w:p w:rsidR="00FE4F0B" w:rsidRDefault="00FE4F0B" w:rsidP="00145058">
      <w:pPr>
        <w:pStyle w:val="a3"/>
        <w:numPr>
          <w:ilvl w:val="1"/>
          <w:numId w:val="6"/>
        </w:numPr>
        <w:tabs>
          <w:tab w:val="left" w:pos="142"/>
        </w:tabs>
        <w:spacing w:after="0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4F0B">
        <w:rPr>
          <w:rFonts w:ascii="Times New Roman" w:eastAsia="Times New Roman" w:hAnsi="Times New Roman" w:cs="Times New Roman"/>
          <w:sz w:val="28"/>
          <w:szCs w:val="28"/>
        </w:rPr>
        <w:t>организует свободное обс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уждение вопросов повестки дня и </w:t>
      </w:r>
      <w:r w:rsidRPr="00FE4F0B">
        <w:rPr>
          <w:rFonts w:ascii="Times New Roman" w:eastAsia="Times New Roman" w:hAnsi="Times New Roman" w:cs="Times New Roman"/>
          <w:sz w:val="28"/>
          <w:szCs w:val="28"/>
        </w:rPr>
        <w:t>принятие наиболее эффективных решений, обеспечивает доброжелательную и конструктивную атмосферу;</w:t>
      </w:r>
    </w:p>
    <w:p w:rsidR="00FE4F0B" w:rsidRPr="0046468D" w:rsidRDefault="00FE4F0B" w:rsidP="00145058">
      <w:pPr>
        <w:numPr>
          <w:ilvl w:val="2"/>
          <w:numId w:val="6"/>
        </w:numPr>
        <w:tabs>
          <w:tab w:val="left" w:pos="1338"/>
        </w:tabs>
        <w:spacing w:after="0"/>
        <w:ind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ставит на голосование в порядке поступления вопросы (проекты решений), предложенные членами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(или другими лицами) на заседании и/или в процессе его подготовки, и организует проведение голосования;</w:t>
      </w:r>
    </w:p>
    <w:p w:rsidR="00FE4F0B" w:rsidRPr="0046468D" w:rsidRDefault="00FE4F0B" w:rsidP="00145058">
      <w:pPr>
        <w:numPr>
          <w:ilvl w:val="2"/>
          <w:numId w:val="6"/>
        </w:num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объявляет о принятом по итогам голосования решении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в случае проведения заочного голосования письменно информирует всех членов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о принятом решении;</w:t>
      </w:r>
    </w:p>
    <w:p w:rsidR="00FE4F0B" w:rsidRPr="0046468D" w:rsidRDefault="00FE4F0B" w:rsidP="00145058">
      <w:pPr>
        <w:numPr>
          <w:ilvl w:val="2"/>
          <w:numId w:val="6"/>
        </w:numPr>
        <w:tabs>
          <w:tab w:val="left" w:pos="284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закрывает заседание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по завершении рассмотрения вопросов повестки дня либо в соответствии с решением Совета о досрочном завершении заседания;</w:t>
      </w:r>
    </w:p>
    <w:p w:rsidR="00FE4F0B" w:rsidRPr="00FE4F0B" w:rsidRDefault="00FE4F0B" w:rsidP="00145058">
      <w:pPr>
        <w:pStyle w:val="a3"/>
        <w:numPr>
          <w:ilvl w:val="2"/>
          <w:numId w:val="6"/>
        </w:numPr>
        <w:tabs>
          <w:tab w:val="left" w:pos="426"/>
        </w:tabs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FE4F0B">
        <w:rPr>
          <w:rFonts w:ascii="Times New Roman" w:eastAsia="Times New Roman" w:hAnsi="Times New Roman" w:cs="Times New Roman"/>
          <w:sz w:val="28"/>
          <w:szCs w:val="28"/>
        </w:rPr>
        <w:t>организует составление протокола заседания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FE4F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E4F0B" w:rsidRPr="00FE4F0B" w:rsidRDefault="00FE4F0B" w:rsidP="00145058">
      <w:pPr>
        <w:pStyle w:val="a3"/>
        <w:numPr>
          <w:ilvl w:val="2"/>
          <w:numId w:val="6"/>
        </w:numPr>
        <w:tabs>
          <w:tab w:val="left" w:pos="426"/>
        </w:tabs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FE4F0B">
        <w:rPr>
          <w:rFonts w:ascii="Times New Roman" w:eastAsia="Times New Roman" w:hAnsi="Times New Roman" w:cs="Times New Roman"/>
          <w:sz w:val="28"/>
          <w:szCs w:val="28"/>
        </w:rPr>
        <w:t>подписывает протокол заседания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FE4F0B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E4F0B" w:rsidRPr="00FE4F0B" w:rsidRDefault="00FE4F0B" w:rsidP="00145058">
      <w:pPr>
        <w:pStyle w:val="a3"/>
        <w:numPr>
          <w:ilvl w:val="2"/>
          <w:numId w:val="6"/>
        </w:numPr>
        <w:tabs>
          <w:tab w:val="left" w:pos="426"/>
        </w:tabs>
        <w:spacing w:after="0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FE4F0B">
        <w:rPr>
          <w:rFonts w:ascii="Times New Roman" w:eastAsia="Times New Roman" w:hAnsi="Times New Roman" w:cs="Times New Roman"/>
          <w:sz w:val="28"/>
          <w:szCs w:val="28"/>
        </w:rPr>
        <w:t>контролирует деятельность секретаря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FE4F0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E4F0B" w:rsidRPr="0046468D" w:rsidRDefault="00FE4F0B" w:rsidP="0046468D">
      <w:pPr>
        <w:spacing w:after="0"/>
        <w:rPr>
          <w:rFonts w:ascii="Times New Roman" w:hAnsi="Times New Roman" w:cs="Times New Roman"/>
          <w:sz w:val="28"/>
          <w:szCs w:val="28"/>
        </w:rPr>
        <w:sectPr w:rsidR="00FE4F0B" w:rsidRPr="0046468D">
          <w:pgSz w:w="11900" w:h="16838"/>
          <w:pgMar w:top="1141" w:right="846" w:bottom="418" w:left="1440" w:header="0" w:footer="0" w:gutter="0"/>
          <w:cols w:space="720" w:equalWidth="0">
            <w:col w:w="9620"/>
          </w:cols>
        </w:sectPr>
      </w:pPr>
      <w:r>
        <w:rPr>
          <w:rFonts w:ascii="Times New Roman" w:eastAsia="Times New Roman" w:hAnsi="Times New Roman" w:cs="Times New Roman"/>
          <w:sz w:val="28"/>
          <w:szCs w:val="28"/>
        </w:rPr>
        <w:t>5.3.5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 Контролирует исполнение решений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FE4F0B" w:rsidP="00FE4F0B">
      <w:pPr>
        <w:tabs>
          <w:tab w:val="left" w:pos="2500"/>
        </w:tabs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6. Заместитель председателя Совета наставников</w:t>
      </w:r>
    </w:p>
    <w:p w:rsidR="0046468D" w:rsidRPr="0046468D" w:rsidRDefault="00FE4F0B" w:rsidP="0046468D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6.1. В Совете выбирае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тся  Заместител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Председателя.</w:t>
      </w:r>
    </w:p>
    <w:p w:rsidR="0046468D" w:rsidRPr="0046468D" w:rsidRDefault="0046468D" w:rsidP="0046468D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6.2. Избрание Заместител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я 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Председателя Совета:</w:t>
      </w:r>
    </w:p>
    <w:p w:rsidR="0046468D" w:rsidRPr="00FE4F0B" w:rsidRDefault="00145058" w:rsidP="00FE4F0B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>6.2.1. Заместитель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 Совета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избира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>е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тся членами Совета на</w:t>
      </w:r>
      <w:r w:rsidR="00FE4F0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заседании открытым голосованием простым большинством голосов.</w:t>
      </w:r>
    </w:p>
    <w:p w:rsidR="0046468D" w:rsidRPr="0046468D" w:rsidRDefault="00145058" w:rsidP="00FE4F0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6.2.2. Член Совета может быть избран Заместителем Председателя </w:t>
      </w:r>
      <w:proofErr w:type="gramStart"/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Совета </w:t>
      </w:r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proofErr w:type="gramEnd"/>
      <w:r w:rsidR="00FE4F0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неограниченное число раз.</w:t>
      </w:r>
    </w:p>
    <w:p w:rsidR="0046468D" w:rsidRPr="0046468D" w:rsidRDefault="00145058" w:rsidP="00E85F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6.2.3. В случае неисполнения обязанностей Заместителем Председателя Совет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 xml:space="preserve"> вправе его переизбрать открытым голосованием простым большинством голосов.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6.3. Функции З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>аместителя Председателя Совета наставников:</w:t>
      </w:r>
    </w:p>
    <w:p w:rsidR="0046468D" w:rsidRPr="0046468D" w:rsidRDefault="0046468D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6.3.1. Заместител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в соответствии с указаниями Председателя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осуществля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т содействие Председателю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в осуществлении его функций по организации работы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выполняют отдельные поручения Председателя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4646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6.3.2. В случае отсутствия Председателя Совета осуществляют его функции.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E85F4A" w:rsidRDefault="00E85F4A" w:rsidP="0046468D">
      <w:pPr>
        <w:numPr>
          <w:ilvl w:val="0"/>
          <w:numId w:val="9"/>
        </w:numPr>
        <w:tabs>
          <w:tab w:val="left" w:pos="2220"/>
        </w:tabs>
        <w:spacing w:after="0"/>
        <w:ind w:hanging="27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Кураторы направлений деятельности</w:t>
      </w:r>
    </w:p>
    <w:p w:rsidR="00145058" w:rsidRDefault="0046468D" w:rsidP="00E85F4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7.1. В Совете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избираются кураторы направлений деятельности </w:t>
      </w:r>
    </w:p>
    <w:p w:rsidR="0046468D" w:rsidRPr="0046468D" w:rsidRDefault="00145058" w:rsidP="00E85F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(далее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-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Кураторы)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7.2. Избрание Кураторов Совета:</w:t>
      </w:r>
    </w:p>
    <w:p w:rsidR="0046468D" w:rsidRPr="0046468D" w:rsidRDefault="0046468D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7.2.1. Кураторы избираются членами Совета</w:t>
      </w:r>
      <w:r w:rsidR="00E85F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на заседании открытым голосованием простым большинством голосов.</w:t>
      </w:r>
    </w:p>
    <w:p w:rsidR="0046468D" w:rsidRDefault="0046468D" w:rsidP="00E85F4A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7.2.2. Член Совета может быть избран Куратором неограниченное число раз.</w:t>
      </w:r>
    </w:p>
    <w:p w:rsidR="00E85F4A" w:rsidRDefault="00E85F4A" w:rsidP="00E85F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7.2.3. В случае неисполнения обязанностей Куратором вправе его переизбрать открытым голосованием простым большинством голосов.</w:t>
      </w:r>
    </w:p>
    <w:p w:rsidR="00E85F4A" w:rsidRPr="0046468D" w:rsidRDefault="00E85F4A" w:rsidP="00E85F4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7.3. Функции Кураторов.</w:t>
      </w:r>
    </w:p>
    <w:p w:rsidR="00E85F4A" w:rsidRDefault="00E85F4A" w:rsidP="00E85F4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7.3.1. Кураторы осуществляют организационное сопровождение отдельных направлений деятельности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выполняют отдельные поручения Председателя и Заместителей Председателя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Default="00E85F4A" w:rsidP="001172D9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85F4A" w:rsidRPr="00E85F4A" w:rsidRDefault="00E85F4A" w:rsidP="00E85F4A">
      <w:pPr>
        <w:pStyle w:val="a3"/>
        <w:numPr>
          <w:ilvl w:val="0"/>
          <w:numId w:val="9"/>
        </w:num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5F4A">
        <w:rPr>
          <w:rFonts w:ascii="Times New Roman" w:eastAsia="Times New Roman" w:hAnsi="Times New Roman" w:cs="Times New Roman"/>
          <w:b/>
          <w:sz w:val="28"/>
          <w:szCs w:val="28"/>
        </w:rPr>
        <w:t>Регламент работы Совета наставников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8.1. Деятельность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в соответствии с планом работы на учебный год, сформированным на основании предложений членов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утвержденным председателем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lastRenderedPageBreak/>
        <w:t>8.2. Заседания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проводятся не реже 2 раз в год. Правом внеочередного созыва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обладают Председатель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Заместител</w:t>
      </w:r>
      <w:r>
        <w:rPr>
          <w:rFonts w:ascii="Times New Roman" w:eastAsia="Times New Roman" w:hAnsi="Times New Roman" w:cs="Times New Roman"/>
          <w:sz w:val="28"/>
          <w:szCs w:val="28"/>
        </w:rPr>
        <w:t>ь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Председателя, Кураторы и члены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8.3. В заседании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принимают участие Председатель, Заместител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ь 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Председателя, Кураторы и члены Совета – по 1 представителю от каждой образовательной организации.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8.4. Заседание считается правомочным, если на нем присутствует не менее половины членов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8.5. Вопросы для рассмотрения включаются в повестку дня, как правило, на предыдущем заседании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сообщаются всем членам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8.6. Внеочередные вопросы вносятся членами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утверждаются Председателем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Заместител</w:t>
      </w:r>
      <w:r>
        <w:rPr>
          <w:rFonts w:ascii="Times New Roman" w:eastAsia="Times New Roman" w:hAnsi="Times New Roman" w:cs="Times New Roman"/>
          <w:sz w:val="28"/>
          <w:szCs w:val="28"/>
        </w:rPr>
        <w:t>ем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Председателя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или решением большинства членов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8.7. Решения по рассматриваемым вопросам принимаются простым большинством голосов, носят рекомендательный характер.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8.8. Обсуждение вопросов на заседании и принимаемые решения Совета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наставников 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оформляются в форме протоколов и выписок из протоколов.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8.9. Ведение протоколов осуществляется Секретарем, избираемым открытым голосованием простым большинством голосов из членов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 Срок полномочий Секретаря один год.</w:t>
      </w:r>
    </w:p>
    <w:p w:rsidR="00E85F4A" w:rsidRPr="0046468D" w:rsidRDefault="00E85F4A" w:rsidP="00E85F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8.10. Протоколы подписываются Председателем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секретарем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85F4A" w:rsidRPr="0046468D" w:rsidRDefault="00E85F4A" w:rsidP="008F5B4A">
      <w:pPr>
        <w:pStyle w:val="a4"/>
        <w:shd w:val="clear" w:color="auto" w:fill="FFFFFF"/>
        <w:spacing w:before="0" w:beforeAutospacing="0" w:after="0" w:afterAutospacing="0" w:line="168" w:lineRule="atLeast"/>
        <w:jc w:val="both"/>
        <w:rPr>
          <w:sz w:val="28"/>
          <w:szCs w:val="28"/>
        </w:rPr>
      </w:pPr>
      <w:r w:rsidRPr="0046468D">
        <w:rPr>
          <w:sz w:val="28"/>
          <w:szCs w:val="28"/>
        </w:rPr>
        <w:t>8.11. Выписки из протоколов заседаний Совета</w:t>
      </w:r>
      <w:r>
        <w:rPr>
          <w:sz w:val="28"/>
          <w:szCs w:val="28"/>
        </w:rPr>
        <w:t xml:space="preserve"> наставников</w:t>
      </w:r>
      <w:r w:rsidRPr="0046468D">
        <w:rPr>
          <w:sz w:val="28"/>
          <w:szCs w:val="28"/>
        </w:rPr>
        <w:t xml:space="preserve"> являются официальными документами и могут быть направлены в управление </w:t>
      </w:r>
      <w:r w:rsidR="008F5B4A">
        <w:rPr>
          <w:bCs/>
          <w:sz w:val="28"/>
          <w:szCs w:val="28"/>
        </w:rPr>
        <w:t>м</w:t>
      </w:r>
      <w:r w:rsidR="008F5B4A" w:rsidRPr="008F5B4A">
        <w:rPr>
          <w:bCs/>
          <w:sz w:val="28"/>
          <w:szCs w:val="28"/>
        </w:rPr>
        <w:t>униципальное учреждение</w:t>
      </w:r>
      <w:r w:rsidR="008F5B4A">
        <w:rPr>
          <w:sz w:val="28"/>
          <w:szCs w:val="28"/>
        </w:rPr>
        <w:t xml:space="preserve"> </w:t>
      </w:r>
      <w:r w:rsidR="008F5B4A" w:rsidRPr="008F5B4A">
        <w:rPr>
          <w:bCs/>
          <w:sz w:val="28"/>
          <w:szCs w:val="28"/>
        </w:rPr>
        <w:t>«Отдел образования администрации муниципального образования</w:t>
      </w:r>
      <w:r w:rsidR="008F5B4A">
        <w:rPr>
          <w:sz w:val="28"/>
          <w:szCs w:val="28"/>
        </w:rPr>
        <w:t xml:space="preserve"> </w:t>
      </w:r>
      <w:r w:rsidR="008F5B4A" w:rsidRPr="008F5B4A">
        <w:rPr>
          <w:bCs/>
          <w:sz w:val="28"/>
          <w:szCs w:val="28"/>
        </w:rPr>
        <w:t>«Городской округ «Город Козьмодемьянск»</w:t>
      </w:r>
      <w:r w:rsidR="008F5B4A" w:rsidRPr="0046468D">
        <w:rPr>
          <w:sz w:val="28"/>
          <w:szCs w:val="28"/>
        </w:rPr>
        <w:t xml:space="preserve"> </w:t>
      </w:r>
      <w:r w:rsidRPr="0046468D">
        <w:rPr>
          <w:sz w:val="28"/>
          <w:szCs w:val="28"/>
        </w:rPr>
        <w:t xml:space="preserve">(далее </w:t>
      </w:r>
      <w:r w:rsidR="008F5B4A">
        <w:rPr>
          <w:sz w:val="28"/>
          <w:szCs w:val="28"/>
        </w:rPr>
        <w:t>–</w:t>
      </w:r>
      <w:r w:rsidRPr="0046468D">
        <w:rPr>
          <w:sz w:val="28"/>
          <w:szCs w:val="28"/>
        </w:rPr>
        <w:t xml:space="preserve"> </w:t>
      </w:r>
      <w:r w:rsidR="008F5B4A">
        <w:rPr>
          <w:sz w:val="28"/>
          <w:szCs w:val="28"/>
        </w:rPr>
        <w:t>Управление</w:t>
      </w:r>
      <w:r w:rsidRPr="0046468D">
        <w:rPr>
          <w:sz w:val="28"/>
          <w:szCs w:val="28"/>
        </w:rPr>
        <w:t xml:space="preserve"> образования), образовательные организации.</w:t>
      </w:r>
    </w:p>
    <w:p w:rsidR="00E85F4A" w:rsidRDefault="00E85F4A" w:rsidP="00E85F4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8.12. Для подготовки отдельных вопросов, требующих специального и дополнительного изучения, при Совете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могут создаваться рабочие и аналитические группы, включающие как членов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так и из молодых педагогических работников, не входящих в состав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F5B4A" w:rsidRPr="001172D9" w:rsidRDefault="008F5B4A" w:rsidP="001172D9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8.13. Совет имеет право обращаться за содействием реализации его функций в Управление образования, Профсоюз и образовательные организации </w:t>
      </w:r>
      <w:r>
        <w:rPr>
          <w:rFonts w:ascii="Times New Roman" w:eastAsia="Times New Roman" w:hAnsi="Times New Roman" w:cs="Times New Roman"/>
          <w:sz w:val="28"/>
          <w:szCs w:val="28"/>
        </w:rPr>
        <w:t>города Козьмодемьянска.</w:t>
      </w:r>
    </w:p>
    <w:p w:rsidR="00E85F4A" w:rsidRPr="0046468D" w:rsidRDefault="00E85F4A" w:rsidP="008F5B4A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E85F4A" w:rsidRPr="0046468D">
          <w:pgSz w:w="11900" w:h="16838"/>
          <w:pgMar w:top="1141" w:right="846" w:bottom="418" w:left="1440" w:header="0" w:footer="0" w:gutter="0"/>
          <w:cols w:space="720" w:equalWidth="0">
            <w:col w:w="9620"/>
          </w:cols>
        </w:sectPr>
      </w:pPr>
    </w:p>
    <w:p w:rsidR="0046468D" w:rsidRPr="0046468D" w:rsidRDefault="0046468D" w:rsidP="008F5B4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9. </w:t>
      </w:r>
      <w:r w:rsidR="008F5B4A">
        <w:rPr>
          <w:rFonts w:ascii="Times New Roman" w:eastAsia="Times New Roman" w:hAnsi="Times New Roman" w:cs="Times New Roman"/>
          <w:b/>
          <w:bCs/>
          <w:sz w:val="28"/>
          <w:szCs w:val="28"/>
        </w:rPr>
        <w:t>Права и обязанности Совета наставников и членов Совета наставников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9.1. Совет имеет право:</w:t>
      </w:r>
    </w:p>
    <w:p w:rsidR="0046468D" w:rsidRPr="0046468D" w:rsidRDefault="008F5B4A" w:rsidP="008F5B4A">
      <w:pPr>
        <w:tabs>
          <w:tab w:val="left" w:pos="2040"/>
          <w:tab w:val="left" w:pos="3500"/>
          <w:tab w:val="left" w:pos="5540"/>
          <w:tab w:val="left" w:pos="6300"/>
          <w:tab w:val="left" w:pos="848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9.1.1.Вносить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рассмотрению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органами</w:t>
      </w:r>
    </w:p>
    <w:p w:rsidR="0046468D" w:rsidRPr="0046468D" w:rsidRDefault="0046468D" w:rsidP="008F5B4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государственной власти и местного самоуправления вопросов профессионального развития молодых педагогов.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9.1.2. Проводить по согласованию с учредителями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общественные мероприятия, способствующие развитию единства молодежного педагогического сообщества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и педагогов-наставников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комфортной педагогической адаптации молодых педагогов (конференции, совещания, семинары, конкурсы, соревнования, выставки, круглые столы и др.).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9.1.3. Обеспечивать защиту трудовых прав и профессиональных интересов 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>педагогов-наставников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9.1.4. Использовать средства массовой информации, «Интернет» для освещения своей деятельности.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9.1.5. Проводить мониторинг проблем молодых педагогов и на основе их анализа вырабатывать необходимые рекомендации.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9.1.6. Способствовать закреплению наставников за молодыми педагогами в образовательных организациях.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9.2. Член Совета имеет право: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9.2.1. Вносить на рассмотрение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вопросы и предложения по решению проблем молодых педагогов в сфере образования</w:t>
      </w:r>
      <w:bookmarkStart w:id="0" w:name="_GoBack"/>
      <w:bookmarkEnd w:id="0"/>
      <w:r w:rsidR="008F5B4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9.2.2. Участвовать по поручению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 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в заседаниях президиума, комиссий Профсоюза с правом совещательного голоса; получать необходимую информацию о работе 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>городской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первичных организаций Профсоюза.</w:t>
      </w:r>
    </w:p>
    <w:p w:rsidR="0046468D" w:rsidRPr="0046468D" w:rsidRDefault="008F5B4A" w:rsidP="0046468D">
      <w:pPr>
        <w:tabs>
          <w:tab w:val="left" w:pos="3700"/>
          <w:tab w:val="left" w:pos="4220"/>
          <w:tab w:val="left" w:pos="5840"/>
          <w:tab w:val="left" w:pos="796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9.2.3.Разрабатывать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и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проводить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общественные</w:t>
      </w:r>
      <w:r w:rsidR="0046468D" w:rsidRPr="0046468D">
        <w:rPr>
          <w:rFonts w:ascii="Times New Roman" w:hAnsi="Times New Roman" w:cs="Times New Roman"/>
          <w:sz w:val="28"/>
          <w:szCs w:val="28"/>
        </w:rPr>
        <w:tab/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мероприятия: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конференции, совещания, семинары, фестивали, путешествия, слеты, т.п.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9.2.4. Сотрудничать со средствами массовой информации, осуществлять издательскую деятельность.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9.3. Член Совета обязан:</w:t>
      </w:r>
    </w:p>
    <w:p w:rsidR="0046468D" w:rsidRPr="0046468D" w:rsidRDefault="008F5B4A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9.3.1. Соблюдать требования настоящего Положения.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9.3.2. Содействовать достижению целей и решения задач, стоящих перед Советом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8F5B4A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9.3.3. Принимать участие в деятельности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9.3.4. Члены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обязаны регулярно посещать заседания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, выполнять решения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и взятые на себя обязательства, а также поручения председателя Совета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8F5B4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9.3.5. Оказывать помощь и содействие другим организациям и их руководящим органам, с которыми Совет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установил деловые отношения.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9.4. Членство в Совете</w:t>
      </w:r>
      <w:r w:rsidR="008F5B4A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прекращается:</w:t>
      </w:r>
    </w:p>
    <w:p w:rsidR="0046468D" w:rsidRPr="0046468D" w:rsidRDefault="008F5B4A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9.4.1. В случае увольнения из образовательной организации.</w:t>
      </w:r>
    </w:p>
    <w:p w:rsidR="0046468D" w:rsidRPr="0046468D" w:rsidRDefault="008F5B4A" w:rsidP="0046468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9.4.2. В случае прекращении деятельности 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8F5B4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10. </w:t>
      </w:r>
      <w:r w:rsidR="008F5B4A">
        <w:rPr>
          <w:rFonts w:ascii="Times New Roman" w:eastAsia="Times New Roman" w:hAnsi="Times New Roman" w:cs="Times New Roman"/>
          <w:b/>
          <w:bCs/>
          <w:sz w:val="28"/>
          <w:szCs w:val="28"/>
        </w:rPr>
        <w:t>Прекращение деятельности Совета наставников</w:t>
      </w:r>
    </w:p>
    <w:p w:rsidR="0046468D" w:rsidRPr="0046468D" w:rsidRDefault="0046468D" w:rsidP="0046468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10.1. Деятельность Совета может быть прекращена по решению учредителя.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8F5B4A" w:rsidP="008F5B4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11. Порядок внесения изменений и дополнений в положение совета</w:t>
      </w:r>
      <w:r w:rsidR="001172D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наставников</w:t>
      </w:r>
    </w:p>
    <w:p w:rsidR="0046468D" w:rsidRPr="0046468D" w:rsidRDefault="001172D9" w:rsidP="001172D9">
      <w:pPr>
        <w:tabs>
          <w:tab w:val="left" w:pos="2620"/>
          <w:tab w:val="left" w:pos="3700"/>
          <w:tab w:val="left" w:pos="4660"/>
          <w:tab w:val="left" w:pos="5860"/>
          <w:tab w:val="left" w:pos="7380"/>
          <w:tab w:val="left" w:pos="7800"/>
          <w:tab w:val="left" w:pos="946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11.1. Члены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Совета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наставников могут вносить изменения и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дополнения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468D" w:rsidRPr="0046468D">
        <w:rPr>
          <w:rFonts w:ascii="Times New Roman" w:eastAsia="Times New Roman" w:hAnsi="Times New Roman" w:cs="Times New Roman"/>
          <w:sz w:val="28"/>
          <w:szCs w:val="28"/>
        </w:rPr>
        <w:t>Положение.</w:t>
      </w:r>
    </w:p>
    <w:p w:rsidR="0046468D" w:rsidRPr="0046468D" w:rsidRDefault="0046468D" w:rsidP="0046468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468D">
        <w:rPr>
          <w:rFonts w:ascii="Times New Roman" w:eastAsia="Times New Roman" w:hAnsi="Times New Roman" w:cs="Times New Roman"/>
          <w:sz w:val="28"/>
          <w:szCs w:val="28"/>
        </w:rPr>
        <w:t>11.2. Изменения и дополнения к Положению вносятся по инициативе членов Совета</w:t>
      </w:r>
      <w:r w:rsidR="001172D9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 xml:space="preserve"> простым большинством голосов и утверждаются на заседании Совета</w:t>
      </w:r>
      <w:r w:rsidR="001172D9">
        <w:rPr>
          <w:rFonts w:ascii="Times New Roman" w:eastAsia="Times New Roman" w:hAnsi="Times New Roman" w:cs="Times New Roman"/>
          <w:sz w:val="28"/>
          <w:szCs w:val="28"/>
        </w:rPr>
        <w:t xml:space="preserve"> наставников</w:t>
      </w:r>
      <w:r w:rsidRPr="004646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6468D" w:rsidRPr="0046468D" w:rsidRDefault="0046468D" w:rsidP="0046468D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6620E" w:rsidRPr="0046468D" w:rsidRDefault="0016620E" w:rsidP="004646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16620E" w:rsidRPr="0046468D" w:rsidSect="003432C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B3"/>
    <w:multiLevelType w:val="hybridMultilevel"/>
    <w:tmpl w:val="086EAFF4"/>
    <w:lvl w:ilvl="0" w:tplc="B8BCAC78">
      <w:start w:val="5"/>
      <w:numFmt w:val="decimal"/>
      <w:lvlText w:val="%1."/>
      <w:lvlJc w:val="left"/>
    </w:lvl>
    <w:lvl w:ilvl="1" w:tplc="2432FD28">
      <w:numFmt w:val="decimal"/>
      <w:lvlText w:val=""/>
      <w:lvlJc w:val="left"/>
    </w:lvl>
    <w:lvl w:ilvl="2" w:tplc="75EECC0E">
      <w:numFmt w:val="decimal"/>
      <w:lvlText w:val=""/>
      <w:lvlJc w:val="left"/>
    </w:lvl>
    <w:lvl w:ilvl="3" w:tplc="D60E8D0A">
      <w:numFmt w:val="decimal"/>
      <w:lvlText w:val=""/>
      <w:lvlJc w:val="left"/>
    </w:lvl>
    <w:lvl w:ilvl="4" w:tplc="394A16E6">
      <w:numFmt w:val="decimal"/>
      <w:lvlText w:val=""/>
      <w:lvlJc w:val="left"/>
    </w:lvl>
    <w:lvl w:ilvl="5" w:tplc="E2D0DC22">
      <w:numFmt w:val="decimal"/>
      <w:lvlText w:val=""/>
      <w:lvlJc w:val="left"/>
    </w:lvl>
    <w:lvl w:ilvl="6" w:tplc="A7107D00">
      <w:numFmt w:val="decimal"/>
      <w:lvlText w:val=""/>
      <w:lvlJc w:val="left"/>
    </w:lvl>
    <w:lvl w:ilvl="7" w:tplc="CDDCF360">
      <w:numFmt w:val="decimal"/>
      <w:lvlText w:val=""/>
      <w:lvlJc w:val="left"/>
    </w:lvl>
    <w:lvl w:ilvl="8" w:tplc="74AA3CA2">
      <w:numFmt w:val="decimal"/>
      <w:lvlText w:val=""/>
      <w:lvlJc w:val="left"/>
    </w:lvl>
  </w:abstractNum>
  <w:abstractNum w:abstractNumId="1" w15:restartNumberingAfterBreak="0">
    <w:nsid w:val="000012DB"/>
    <w:multiLevelType w:val="hybridMultilevel"/>
    <w:tmpl w:val="2202EB26"/>
    <w:lvl w:ilvl="0" w:tplc="A1ACDEF6">
      <w:start w:val="1"/>
      <w:numFmt w:val="bullet"/>
      <w:lvlText w:val="-"/>
      <w:lvlJc w:val="left"/>
    </w:lvl>
    <w:lvl w:ilvl="1" w:tplc="46F47AEC">
      <w:start w:val="1"/>
      <w:numFmt w:val="bullet"/>
      <w:lvlText w:val="-"/>
      <w:lvlJc w:val="left"/>
    </w:lvl>
    <w:lvl w:ilvl="2" w:tplc="29B0C57E">
      <w:start w:val="1"/>
      <w:numFmt w:val="bullet"/>
      <w:lvlText w:val="-"/>
      <w:lvlJc w:val="left"/>
    </w:lvl>
    <w:lvl w:ilvl="3" w:tplc="E5C0B3B6">
      <w:numFmt w:val="decimal"/>
      <w:lvlText w:val=""/>
      <w:lvlJc w:val="left"/>
    </w:lvl>
    <w:lvl w:ilvl="4" w:tplc="F62CBD88">
      <w:numFmt w:val="decimal"/>
      <w:lvlText w:val=""/>
      <w:lvlJc w:val="left"/>
    </w:lvl>
    <w:lvl w:ilvl="5" w:tplc="B718A718">
      <w:numFmt w:val="decimal"/>
      <w:lvlText w:val=""/>
      <w:lvlJc w:val="left"/>
    </w:lvl>
    <w:lvl w:ilvl="6" w:tplc="F6FCDEFA">
      <w:numFmt w:val="decimal"/>
      <w:lvlText w:val=""/>
      <w:lvlJc w:val="left"/>
    </w:lvl>
    <w:lvl w:ilvl="7" w:tplc="AAF4EDBE">
      <w:numFmt w:val="decimal"/>
      <w:lvlText w:val=""/>
      <w:lvlJc w:val="left"/>
    </w:lvl>
    <w:lvl w:ilvl="8" w:tplc="2DD6D344">
      <w:numFmt w:val="decimal"/>
      <w:lvlText w:val=""/>
      <w:lvlJc w:val="left"/>
    </w:lvl>
  </w:abstractNum>
  <w:abstractNum w:abstractNumId="2" w15:restartNumberingAfterBreak="0">
    <w:nsid w:val="0000153C"/>
    <w:multiLevelType w:val="hybridMultilevel"/>
    <w:tmpl w:val="76FC31A2"/>
    <w:lvl w:ilvl="0" w:tplc="7AF2054C">
      <w:start w:val="6"/>
      <w:numFmt w:val="decimal"/>
      <w:lvlText w:val="%1."/>
      <w:lvlJc w:val="left"/>
    </w:lvl>
    <w:lvl w:ilvl="1" w:tplc="8FBC9168">
      <w:numFmt w:val="decimal"/>
      <w:lvlText w:val=""/>
      <w:lvlJc w:val="left"/>
    </w:lvl>
    <w:lvl w:ilvl="2" w:tplc="E3FAA44E">
      <w:numFmt w:val="decimal"/>
      <w:lvlText w:val=""/>
      <w:lvlJc w:val="left"/>
    </w:lvl>
    <w:lvl w:ilvl="3" w:tplc="B658FF8E">
      <w:numFmt w:val="decimal"/>
      <w:lvlText w:val=""/>
      <w:lvlJc w:val="left"/>
    </w:lvl>
    <w:lvl w:ilvl="4" w:tplc="8C4E212E">
      <w:numFmt w:val="decimal"/>
      <w:lvlText w:val=""/>
      <w:lvlJc w:val="left"/>
    </w:lvl>
    <w:lvl w:ilvl="5" w:tplc="230AB6C4">
      <w:numFmt w:val="decimal"/>
      <w:lvlText w:val=""/>
      <w:lvlJc w:val="left"/>
    </w:lvl>
    <w:lvl w:ilvl="6" w:tplc="052CD7D0">
      <w:numFmt w:val="decimal"/>
      <w:lvlText w:val=""/>
      <w:lvlJc w:val="left"/>
    </w:lvl>
    <w:lvl w:ilvl="7" w:tplc="037032DE">
      <w:numFmt w:val="decimal"/>
      <w:lvlText w:val=""/>
      <w:lvlJc w:val="left"/>
    </w:lvl>
    <w:lvl w:ilvl="8" w:tplc="E07A5A4A">
      <w:numFmt w:val="decimal"/>
      <w:lvlText w:val=""/>
      <w:lvlJc w:val="left"/>
    </w:lvl>
  </w:abstractNum>
  <w:abstractNum w:abstractNumId="3" w15:restartNumberingAfterBreak="0">
    <w:nsid w:val="00002EA6"/>
    <w:multiLevelType w:val="hybridMultilevel"/>
    <w:tmpl w:val="3588EEDA"/>
    <w:lvl w:ilvl="0" w:tplc="CE842690">
      <w:start w:val="1"/>
      <w:numFmt w:val="bullet"/>
      <w:lvlText w:val="с"/>
      <w:lvlJc w:val="left"/>
    </w:lvl>
    <w:lvl w:ilvl="1" w:tplc="D97E5938">
      <w:start w:val="1"/>
      <w:numFmt w:val="bullet"/>
      <w:lvlText w:val="-"/>
      <w:lvlJc w:val="left"/>
    </w:lvl>
    <w:lvl w:ilvl="2" w:tplc="29B8D066">
      <w:start w:val="1"/>
      <w:numFmt w:val="bullet"/>
      <w:lvlText w:val="-"/>
      <w:lvlJc w:val="left"/>
    </w:lvl>
    <w:lvl w:ilvl="3" w:tplc="79B0D410">
      <w:numFmt w:val="decimal"/>
      <w:lvlText w:val=""/>
      <w:lvlJc w:val="left"/>
    </w:lvl>
    <w:lvl w:ilvl="4" w:tplc="29D8B3A0">
      <w:numFmt w:val="decimal"/>
      <w:lvlText w:val=""/>
      <w:lvlJc w:val="left"/>
    </w:lvl>
    <w:lvl w:ilvl="5" w:tplc="8C5877EA">
      <w:numFmt w:val="decimal"/>
      <w:lvlText w:val=""/>
      <w:lvlJc w:val="left"/>
    </w:lvl>
    <w:lvl w:ilvl="6" w:tplc="B678C2C8">
      <w:numFmt w:val="decimal"/>
      <w:lvlText w:val=""/>
      <w:lvlJc w:val="left"/>
    </w:lvl>
    <w:lvl w:ilvl="7" w:tplc="013CAC8C">
      <w:numFmt w:val="decimal"/>
      <w:lvlText w:val=""/>
      <w:lvlJc w:val="left"/>
    </w:lvl>
    <w:lvl w:ilvl="8" w:tplc="273C93D0">
      <w:numFmt w:val="decimal"/>
      <w:lvlText w:val=""/>
      <w:lvlJc w:val="left"/>
    </w:lvl>
  </w:abstractNum>
  <w:abstractNum w:abstractNumId="4" w15:restartNumberingAfterBreak="0">
    <w:nsid w:val="0000390C"/>
    <w:multiLevelType w:val="hybridMultilevel"/>
    <w:tmpl w:val="0BB0A630"/>
    <w:lvl w:ilvl="0" w:tplc="F4AC2770">
      <w:start w:val="11"/>
      <w:numFmt w:val="decimal"/>
      <w:lvlText w:val="%1."/>
      <w:lvlJc w:val="left"/>
    </w:lvl>
    <w:lvl w:ilvl="1" w:tplc="7B30768C">
      <w:numFmt w:val="decimal"/>
      <w:lvlText w:val=""/>
      <w:lvlJc w:val="left"/>
    </w:lvl>
    <w:lvl w:ilvl="2" w:tplc="734A71EA">
      <w:numFmt w:val="decimal"/>
      <w:lvlText w:val=""/>
      <w:lvlJc w:val="left"/>
    </w:lvl>
    <w:lvl w:ilvl="3" w:tplc="A2320836">
      <w:numFmt w:val="decimal"/>
      <w:lvlText w:val=""/>
      <w:lvlJc w:val="left"/>
    </w:lvl>
    <w:lvl w:ilvl="4" w:tplc="3948E308">
      <w:numFmt w:val="decimal"/>
      <w:lvlText w:val=""/>
      <w:lvlJc w:val="left"/>
    </w:lvl>
    <w:lvl w:ilvl="5" w:tplc="68806ACC">
      <w:numFmt w:val="decimal"/>
      <w:lvlText w:val=""/>
      <w:lvlJc w:val="left"/>
    </w:lvl>
    <w:lvl w:ilvl="6" w:tplc="B1C2ECA0">
      <w:numFmt w:val="decimal"/>
      <w:lvlText w:val=""/>
      <w:lvlJc w:val="left"/>
    </w:lvl>
    <w:lvl w:ilvl="7" w:tplc="5A841702">
      <w:numFmt w:val="decimal"/>
      <w:lvlText w:val=""/>
      <w:lvlJc w:val="left"/>
    </w:lvl>
    <w:lvl w:ilvl="8" w:tplc="F486834C">
      <w:numFmt w:val="decimal"/>
      <w:lvlText w:val=""/>
      <w:lvlJc w:val="left"/>
    </w:lvl>
  </w:abstractNum>
  <w:abstractNum w:abstractNumId="5" w15:restartNumberingAfterBreak="0">
    <w:nsid w:val="00007E87"/>
    <w:multiLevelType w:val="hybridMultilevel"/>
    <w:tmpl w:val="3CE69B5A"/>
    <w:lvl w:ilvl="0" w:tplc="68BEAD26">
      <w:start w:val="7"/>
      <w:numFmt w:val="decimal"/>
      <w:lvlText w:val="%1."/>
      <w:lvlJc w:val="left"/>
    </w:lvl>
    <w:lvl w:ilvl="1" w:tplc="F7286374">
      <w:numFmt w:val="decimal"/>
      <w:lvlText w:val=""/>
      <w:lvlJc w:val="left"/>
    </w:lvl>
    <w:lvl w:ilvl="2" w:tplc="EAFA3890">
      <w:numFmt w:val="decimal"/>
      <w:lvlText w:val=""/>
      <w:lvlJc w:val="left"/>
    </w:lvl>
    <w:lvl w:ilvl="3" w:tplc="65E21C4A">
      <w:numFmt w:val="decimal"/>
      <w:lvlText w:val=""/>
      <w:lvlJc w:val="left"/>
    </w:lvl>
    <w:lvl w:ilvl="4" w:tplc="9C225C72">
      <w:numFmt w:val="decimal"/>
      <w:lvlText w:val=""/>
      <w:lvlJc w:val="left"/>
    </w:lvl>
    <w:lvl w:ilvl="5" w:tplc="D69E1E76">
      <w:numFmt w:val="decimal"/>
      <w:lvlText w:val=""/>
      <w:lvlJc w:val="left"/>
    </w:lvl>
    <w:lvl w:ilvl="6" w:tplc="FA18314A">
      <w:numFmt w:val="decimal"/>
      <w:lvlText w:val=""/>
      <w:lvlJc w:val="left"/>
    </w:lvl>
    <w:lvl w:ilvl="7" w:tplc="4C8E3FB2">
      <w:numFmt w:val="decimal"/>
      <w:lvlText w:val=""/>
      <w:lvlJc w:val="left"/>
    </w:lvl>
    <w:lvl w:ilvl="8" w:tplc="E3B08796">
      <w:numFmt w:val="decimal"/>
      <w:lvlText w:val=""/>
      <w:lvlJc w:val="left"/>
    </w:lvl>
  </w:abstractNum>
  <w:abstractNum w:abstractNumId="6" w15:restartNumberingAfterBreak="0">
    <w:nsid w:val="1BE26D57"/>
    <w:multiLevelType w:val="hybridMultilevel"/>
    <w:tmpl w:val="400A1B4C"/>
    <w:lvl w:ilvl="0" w:tplc="D97E5938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B261FF"/>
    <w:multiLevelType w:val="hybridMultilevel"/>
    <w:tmpl w:val="9C9A597A"/>
    <w:lvl w:ilvl="0" w:tplc="D97E5938">
      <w:start w:val="1"/>
      <w:numFmt w:val="bullet"/>
      <w:lvlText w:val="-"/>
      <w:lvlJc w:val="left"/>
      <w:pPr>
        <w:ind w:left="1440" w:hanging="360"/>
      </w:p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CC4772B"/>
    <w:multiLevelType w:val="hybridMultilevel"/>
    <w:tmpl w:val="D8748D28"/>
    <w:lvl w:ilvl="0" w:tplc="D97E5938">
      <w:start w:val="1"/>
      <w:numFmt w:val="bullet"/>
      <w:lvlText w:val="-"/>
      <w:lvlJc w:val="left"/>
      <w:pPr>
        <w:ind w:left="1080" w:hanging="360"/>
      </w:p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97A0EC8"/>
    <w:multiLevelType w:val="hybridMultilevel"/>
    <w:tmpl w:val="665AE1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6"/>
  </w:num>
  <w:num w:numId="3">
    <w:abstractNumId w:val="8"/>
  </w:num>
  <w:num w:numId="4">
    <w:abstractNumId w:val="7"/>
  </w:num>
  <w:num w:numId="5">
    <w:abstractNumId w:val="0"/>
  </w:num>
  <w:num w:numId="6">
    <w:abstractNumId w:val="3"/>
  </w:num>
  <w:num w:numId="7">
    <w:abstractNumId w:val="1"/>
  </w:num>
  <w:num w:numId="8">
    <w:abstractNumId w:val="2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432C8"/>
    <w:rsid w:val="001172D9"/>
    <w:rsid w:val="00145058"/>
    <w:rsid w:val="0016620E"/>
    <w:rsid w:val="003432C8"/>
    <w:rsid w:val="0046468D"/>
    <w:rsid w:val="005239F0"/>
    <w:rsid w:val="008F5B4A"/>
    <w:rsid w:val="00D95C6D"/>
    <w:rsid w:val="00E85F4A"/>
    <w:rsid w:val="00F154C2"/>
    <w:rsid w:val="00F24E12"/>
    <w:rsid w:val="00FE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48898"/>
  <w15:docId w15:val="{E88D8F74-4C0C-42A9-95B1-E6B97ED77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620E"/>
    <w:pPr>
      <w:ind w:left="720"/>
      <w:contextualSpacing/>
    </w:pPr>
  </w:style>
  <w:style w:type="paragraph" w:styleId="a4">
    <w:name w:val="Title"/>
    <w:basedOn w:val="a"/>
    <w:link w:val="a5"/>
    <w:uiPriority w:val="10"/>
    <w:qFormat/>
    <w:rsid w:val="008F5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Заголовок Знак"/>
    <w:basedOn w:val="a0"/>
    <w:link w:val="a4"/>
    <w:uiPriority w:val="10"/>
    <w:rsid w:val="008F5B4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DE2B8E4B291F49975EAFFED2A1AB1B" ma:contentTypeVersion="0" ma:contentTypeDescription="Создание документа." ma:contentTypeScope="" ma:versionID="71b98c8c15d884c2785f46f4d34d9e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E1AE99-A7AF-4AF8-B6DF-408791C15DDE}"/>
</file>

<file path=customXml/itemProps2.xml><?xml version="1.0" encoding="utf-8"?>
<ds:datastoreItem xmlns:ds="http://schemas.openxmlformats.org/officeDocument/2006/customXml" ds:itemID="{6DEE6FEC-DF14-446D-A73E-95B95B638E67}"/>
</file>

<file path=customXml/itemProps3.xml><?xml version="1.0" encoding="utf-8"?>
<ds:datastoreItem xmlns:ds="http://schemas.openxmlformats.org/officeDocument/2006/customXml" ds:itemID="{FC895CC5-4EE7-4DA2-B92C-DE6E9B1ED6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8</Pages>
  <Words>2258</Words>
  <Characters>12874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2019-12-08T18:39:00Z</dcterms:created>
  <dcterms:modified xsi:type="dcterms:W3CDTF">2019-12-11T16:34:00Z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0x010100FEDE2B8E4B291F49975EAFFED2A1AB1B</vt:lpwstr>
  </property>
</Properties>
</file>