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CA5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Трудоустройство </w:t>
      </w:r>
    </w:p>
    <w:p w14:paraId="150EE0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выпускников ГБОУ Республики Марий Эл «Кумьинская ООШ»</w:t>
      </w:r>
    </w:p>
    <w:p w14:paraId="54DB72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948"/>
        <w:gridCol w:w="923"/>
        <w:gridCol w:w="2055"/>
        <w:gridCol w:w="1108"/>
        <w:gridCol w:w="2393"/>
      </w:tblGrid>
      <w:tr w14:paraId="514208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</w:tcPr>
          <w:p w14:paraId="52B5F0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707" w:type="dxa"/>
            <w:vMerge w:val="restart"/>
            <w:tcBorders>
              <w:right w:val="single" w:color="auto" w:sz="4" w:space="0"/>
            </w:tcBorders>
          </w:tcPr>
          <w:p w14:paraId="37F3AB3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выпускников</w:t>
            </w:r>
          </w:p>
        </w:tc>
        <w:tc>
          <w:tcPr>
            <w:tcW w:w="278" w:type="dxa"/>
            <w:vMerge w:val="restart"/>
            <w:tcBorders>
              <w:left w:val="single" w:color="auto" w:sz="4" w:space="0"/>
            </w:tcBorders>
          </w:tcPr>
          <w:p w14:paraId="280EBB9B">
            <w:pPr>
              <w:spacing w:after="0" w:line="240" w:lineRule="auto"/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ru-RU"/>
              </w:rPr>
              <w:t>В 10 класс</w:t>
            </w:r>
          </w:p>
        </w:tc>
        <w:tc>
          <w:tcPr>
            <w:tcW w:w="3951" w:type="dxa"/>
            <w:gridSpan w:val="2"/>
          </w:tcPr>
          <w:p w14:paraId="39F45EC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393" w:type="dxa"/>
            <w:vMerge w:val="restart"/>
          </w:tcPr>
          <w:p w14:paraId="1C71CCC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Трудоустройство</w:t>
            </w:r>
          </w:p>
        </w:tc>
      </w:tr>
      <w:tr w14:paraId="7985BF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</w:tcPr>
          <w:p w14:paraId="4335B7C4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right w:val="single" w:color="auto" w:sz="4" w:space="0"/>
            </w:tcBorders>
          </w:tcPr>
          <w:p w14:paraId="2F9301C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" w:type="dxa"/>
            <w:vMerge w:val="continue"/>
            <w:tcBorders>
              <w:left w:val="single" w:color="auto" w:sz="4" w:space="0"/>
            </w:tcBorders>
          </w:tcPr>
          <w:p w14:paraId="441EF02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13" w:type="dxa"/>
          </w:tcPr>
          <w:p w14:paraId="2DC95BE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</w:t>
            </w:r>
          </w:p>
        </w:tc>
        <w:tc>
          <w:tcPr>
            <w:tcW w:w="1238" w:type="dxa"/>
          </w:tcPr>
          <w:p w14:paraId="58CBA6A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НПО</w:t>
            </w:r>
          </w:p>
        </w:tc>
        <w:tc>
          <w:tcPr>
            <w:tcW w:w="2393" w:type="dxa"/>
            <w:vMerge w:val="continue"/>
          </w:tcPr>
          <w:p w14:paraId="561EEB28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14:paraId="0915DE4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 w14:paraId="406A9E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1707" w:type="dxa"/>
            <w:tcBorders>
              <w:right w:val="single" w:color="auto" w:sz="4" w:space="0"/>
            </w:tcBorders>
          </w:tcPr>
          <w:p w14:paraId="36E44417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78" w:type="dxa"/>
            <w:tcBorders>
              <w:left w:val="single" w:color="auto" w:sz="4" w:space="0"/>
            </w:tcBorders>
          </w:tcPr>
          <w:p w14:paraId="54C1F7D8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1</w:t>
            </w:r>
            <w:bookmarkStart w:id="0" w:name="_GoBack"/>
            <w:bookmarkEnd w:id="0"/>
          </w:p>
        </w:tc>
        <w:tc>
          <w:tcPr>
            <w:tcW w:w="2713" w:type="dxa"/>
          </w:tcPr>
          <w:p w14:paraId="6E0E208E">
            <w:pPr>
              <w:spacing w:after="0" w:line="240" w:lineRule="auto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38" w:type="dxa"/>
          </w:tcPr>
          <w:p w14:paraId="3DA31A5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393" w:type="dxa"/>
          </w:tcPr>
          <w:p w14:paraId="44DB4E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729BBCB2">
      <w:pPr>
        <w:rPr>
          <w:rFonts w:ascii="Times New Roman" w:hAnsi="Times New Roman" w:cs="Times New Roman"/>
          <w:b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43"/>
    <w:rsid w:val="002C33AA"/>
    <w:rsid w:val="00352C25"/>
    <w:rsid w:val="00721C43"/>
    <w:rsid w:val="00783774"/>
    <w:rsid w:val="008116CB"/>
    <w:rsid w:val="008F0F05"/>
    <w:rsid w:val="0092706C"/>
    <w:rsid w:val="00A25709"/>
    <w:rsid w:val="00A53EE6"/>
    <w:rsid w:val="00FC1907"/>
    <w:rsid w:val="143248CB"/>
    <w:rsid w:val="41A955EA"/>
    <w:rsid w:val="7BE9129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7CD22E485050E4AB27BB41CD7F89595" ma:contentTypeVersion="0" ma:contentTypeDescription="Создание документа." ma:contentTypeScope="" ma:versionID="ad30a3f0ff486e1685e4bfac6e5645d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D904C7-6769-443E-9CA6-6C9D2E33D910}">
  <ds:schemaRefs/>
</ds:datastoreItem>
</file>

<file path=customXml/itemProps2.xml><?xml version="1.0" encoding="utf-8"?>
<ds:datastoreItem xmlns:ds="http://schemas.openxmlformats.org/officeDocument/2006/customXml" ds:itemID="{C5E9ACF5-9DFF-4DF8-AD21-2EE2A2C2DDA9}">
  <ds:schemaRefs/>
</ds:datastoreItem>
</file>

<file path=customXml/itemProps3.xml><?xml version="1.0" encoding="utf-8"?>
<ds:datastoreItem xmlns:ds="http://schemas.openxmlformats.org/officeDocument/2006/customXml" ds:itemID="{C5E2B072-31F0-4770-96CA-3BC2DF37A76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246</Characters>
  <Lines>2</Lines>
  <Paragraphs>1</Paragraphs>
  <TotalTime>9</TotalTime>
  <ScaleCrop>false</ScaleCrop>
  <LinksUpToDate>false</LinksUpToDate>
  <CharactersWithSpaces>287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2022-11-23T11:53:00Z</dcterms:created>
  <dc:creator>admin</dc:creator>
  <cp:lastModifiedBy>WPS_1695917473</cp:lastModifiedBy>
  <dcterms:modified xsi:type="dcterms:W3CDTF">2025-10-05T19:14:14Z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0x010100D7CD22E485050E4AB27BB41CD7F89595</vt:lpwstr>
  </property>
  <property fmtid="{D5CDD505-2E9C-101B-9397-08002B2CF9AE}" pid="3" name="KSOProductBuildVer">
    <vt:lpwstr>1049-12.2.0.22549</vt:lpwstr>
  </property>
  <property fmtid="{D5CDD505-2E9C-101B-9397-08002B2CF9AE}" pid="4" name="ICV">
    <vt:lpwstr>E569395A3EFB41DE814F67A0A223EDA2</vt:lpwstr>
  </property>
</Properties>
</file>