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4B11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ГБОУ Республики Марий Эл «Кумьинская ООШ»</w:t>
      </w:r>
    </w:p>
    <w:p w14:paraId="55E5E8F6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3009"/>
        <w:gridCol w:w="2962"/>
      </w:tblGrid>
      <w:tr w14:paraId="56C76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</w:tcPr>
          <w:p w14:paraId="66B6F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РАССМОТРЕНО</w:t>
            </w:r>
          </w:p>
          <w:p w14:paraId="56876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Решение педсовета</w:t>
            </w:r>
          </w:p>
          <w:p w14:paraId="1758A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________________</w:t>
            </w:r>
          </w:p>
          <w:p w14:paraId="26FAFF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Протокол №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                      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от «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_30__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_08__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г.</w:t>
            </w:r>
          </w:p>
          <w:p w14:paraId="24E08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009" w:type="dxa"/>
          </w:tcPr>
          <w:p w14:paraId="2E12E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СОГЛАСОВАНО</w:t>
            </w:r>
          </w:p>
          <w:p w14:paraId="0519B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Заместитель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8"/>
                <w:lang w:val="ru-RU"/>
              </w:rPr>
              <w:t xml:space="preserve">                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директора по УВР</w:t>
            </w:r>
          </w:p>
          <w:p w14:paraId="0A93B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_____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Кондратьева С.В.</w:t>
            </w:r>
          </w:p>
          <w:p w14:paraId="781E5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от «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_30_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__08__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г.</w:t>
            </w:r>
          </w:p>
          <w:p w14:paraId="4AEEA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62" w:type="dxa"/>
          </w:tcPr>
          <w:p w14:paraId="1B844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УТВЕРЖДЕНО</w:t>
            </w:r>
          </w:p>
          <w:p w14:paraId="716E5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Директор</w:t>
            </w:r>
          </w:p>
          <w:p w14:paraId="5F4A5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___________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Зверева Е.В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547F6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Приказ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№  25                                 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от «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_30_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_08___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г.</w:t>
            </w:r>
          </w:p>
          <w:p w14:paraId="41E6A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220649DA"/>
    <w:p w14:paraId="29ECA29B">
      <w:pPr>
        <w:jc w:val="both"/>
        <w:rPr>
          <w:rFonts w:ascii="Times New Roman" w:hAnsi="Times New Roman" w:cs="Times New Roman"/>
          <w:sz w:val="40"/>
          <w:szCs w:val="40"/>
        </w:rPr>
      </w:pPr>
    </w:p>
    <w:p w14:paraId="6005744D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План работы </w:t>
      </w:r>
    </w:p>
    <w:p w14:paraId="15D8507B">
      <w:pPr>
        <w:jc w:val="center"/>
        <w:rPr>
          <w:rFonts w:hint="default" w:ascii="Times New Roman" w:hAnsi="Times New Roman" w:cs="Times New Roman"/>
          <w:sz w:val="40"/>
          <w:szCs w:val="40"/>
          <w:lang w:val="ru-RU"/>
        </w:rPr>
      </w:pPr>
      <w:r>
        <w:rPr>
          <w:rFonts w:ascii="Times New Roman" w:hAnsi="Times New Roman" w:cs="Times New Roman"/>
          <w:sz w:val="40"/>
          <w:szCs w:val="40"/>
          <w:lang w:val="ru-RU"/>
        </w:rPr>
        <w:t>школьного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 xml:space="preserve"> МО учителей-предметников</w:t>
      </w:r>
    </w:p>
    <w:p w14:paraId="30B01CC3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на 202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>4</w:t>
      </w:r>
      <w:r>
        <w:rPr>
          <w:rFonts w:ascii="Times New Roman" w:hAnsi="Times New Roman" w:cs="Times New Roman"/>
          <w:sz w:val="40"/>
          <w:szCs w:val="40"/>
        </w:rPr>
        <w:t>- 202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>5</w:t>
      </w:r>
      <w:r>
        <w:rPr>
          <w:rFonts w:ascii="Times New Roman" w:hAnsi="Times New Roman" w:cs="Times New Roman"/>
          <w:sz w:val="40"/>
          <w:szCs w:val="40"/>
        </w:rPr>
        <w:t xml:space="preserve"> учебный  год</w:t>
      </w:r>
    </w:p>
    <w:p w14:paraId="0822F937">
      <w:pPr>
        <w:jc w:val="both"/>
        <w:rPr>
          <w:i/>
          <w:iCs/>
          <w:sz w:val="52"/>
          <w:szCs w:val="52"/>
        </w:rPr>
      </w:pPr>
    </w:p>
    <w:p w14:paraId="0A16584D">
      <w:pPr>
        <w:jc w:val="both"/>
        <w:rPr>
          <w:i/>
          <w:iCs/>
          <w:sz w:val="52"/>
          <w:szCs w:val="52"/>
        </w:rPr>
      </w:pPr>
    </w:p>
    <w:p w14:paraId="6E5257FE">
      <w:pPr>
        <w:jc w:val="both"/>
        <w:rPr>
          <w:i/>
          <w:iCs/>
          <w:sz w:val="52"/>
          <w:szCs w:val="52"/>
        </w:rPr>
      </w:pPr>
    </w:p>
    <w:p w14:paraId="7E186BB2">
      <w:pPr>
        <w:jc w:val="both"/>
        <w:rPr>
          <w:i/>
          <w:iCs/>
          <w:sz w:val="52"/>
          <w:szCs w:val="52"/>
        </w:rPr>
      </w:pPr>
    </w:p>
    <w:p w14:paraId="5FB1EF6D">
      <w:pPr>
        <w:jc w:val="both"/>
        <w:rPr>
          <w:i/>
          <w:iCs/>
          <w:sz w:val="52"/>
          <w:szCs w:val="52"/>
        </w:rPr>
      </w:pPr>
    </w:p>
    <w:p w14:paraId="79C0E192">
      <w:pPr>
        <w:jc w:val="both"/>
        <w:rPr>
          <w:i/>
          <w:iCs/>
          <w:sz w:val="52"/>
          <w:szCs w:val="52"/>
        </w:rPr>
      </w:pPr>
    </w:p>
    <w:p w14:paraId="3BA7BE2F">
      <w:pPr>
        <w:jc w:val="center"/>
        <w:rPr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r>
        <w:rPr>
          <w:rFonts w:ascii="Times New Roman" w:hAnsi="Times New Roman" w:cs="Times New Roman"/>
          <w:sz w:val="28"/>
          <w:szCs w:val="28"/>
          <w:lang w:val="ru-RU"/>
        </w:rPr>
        <w:t>Кондратьева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С.В.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заместитель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директора по УВР</w:t>
      </w:r>
    </w:p>
    <w:p w14:paraId="5818018D">
      <w:pPr>
        <w:rPr>
          <w:b/>
          <w:bCs/>
          <w:sz w:val="28"/>
          <w:szCs w:val="28"/>
          <w:u w:val="single"/>
        </w:rPr>
      </w:pPr>
    </w:p>
    <w:p w14:paraId="131895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17E9E610">
      <w:bookmarkStart w:id="0" w:name="_GoBack"/>
      <w:bookmarkEnd w:id="0"/>
    </w:p>
    <w:p w14:paraId="23C9248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АВГУСТ</w:t>
      </w:r>
    </w:p>
    <w:p w14:paraId="25F6F198">
      <w:pPr>
        <w:shd w:val="clear" w:color="auto" w:fill="FFFFFF"/>
        <w:spacing w:after="0" w:line="240" w:lineRule="auto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b/>
        </w:rPr>
        <w:t>Тема заседания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«Организация работы методического объединения классных руководителей»</w:t>
      </w:r>
    </w:p>
    <w:p w14:paraId="74BB5367">
      <w:pPr>
        <w:shd w:val="clear" w:color="auto" w:fill="FFFFFF"/>
        <w:spacing w:after="0" w:line="360" w:lineRule="atLeast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Форма проведения: семинар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.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 </w:t>
      </w:r>
    </w:p>
    <w:p w14:paraId="0015C228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4375D412">
      <w:pPr>
        <w:shd w:val="clear" w:color="auto" w:fill="FFFFFF"/>
        <w:spacing w:after="0" w:line="240" w:lineRule="auto"/>
        <w:ind w:hanging="360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1.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Анализ воспитательной работы за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3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-202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4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учебный год.</w:t>
      </w:r>
    </w:p>
    <w:p w14:paraId="51CFBE86">
      <w:pPr>
        <w:shd w:val="clear" w:color="auto" w:fill="FFFFFF"/>
        <w:spacing w:after="0" w:line="240" w:lineRule="auto"/>
        <w:ind w:hanging="360"/>
        <w:rPr>
          <w:rFonts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2.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Организация воспитательной работы в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4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–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5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учебном году.  </w:t>
      </w:r>
      <w:r>
        <w:rPr>
          <w:rFonts w:eastAsia="Times New Roman" w:cs="Arial"/>
          <w:color w:val="111115"/>
          <w:sz w:val="20"/>
          <w:szCs w:val="20"/>
          <w:lang w:eastAsia="ru-RU"/>
        </w:rPr>
        <w:t xml:space="preserve"> </w:t>
      </w:r>
    </w:p>
    <w:p w14:paraId="35ED8F9C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0"/>
          <w:lang w:eastAsia="ru-RU"/>
        </w:rPr>
        <w:t>3.</w:t>
      </w:r>
      <w:r>
        <w:rPr>
          <w:rFonts w:ascii="Times New Roman" w:hAnsi="Times New Roman" w:eastAsia="Times New Roman" w:cs="Times New Roman"/>
          <w:color w:val="111115"/>
          <w:sz w:val="18"/>
          <w:szCs w:val="14"/>
          <w:lang w:eastAsia="ru-RU"/>
        </w:rPr>
        <w:t>      </w:t>
      </w:r>
      <w:r>
        <w:rPr>
          <w:rFonts w:ascii="Times New Roman" w:hAnsi="Times New Roman"/>
          <w:sz w:val="24"/>
          <w:szCs w:val="24"/>
          <w:lang w:val="ru-RU"/>
        </w:rPr>
        <w:t>Работа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по ФОП: что поменялось в работе и документации классного руководителя в 2024-2025 усчебном году.</w:t>
      </w:r>
    </w:p>
    <w:p w14:paraId="081F6F40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4.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Методический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 xml:space="preserve"> практикум по проведению уроков «Разговоры о важном».</w:t>
      </w:r>
    </w:p>
    <w:p w14:paraId="70F25F86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5. Заседание МО по антитеррористической безопасности.</w:t>
      </w:r>
    </w:p>
    <w:p w14:paraId="2EC0E5C4"/>
    <w:p w14:paraId="14F27DD6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НОЯБРЬ</w:t>
      </w:r>
    </w:p>
    <w:p w14:paraId="5EFC0814">
      <w:pPr>
        <w:spacing w:after="0" w:line="240" w:lineRule="auto"/>
        <w:ind w:left="284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>Тема заседания:</w:t>
      </w:r>
      <w:r>
        <w:rPr>
          <w:b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Круглый стол «Работа классного руководителя по раннему выявлению случаев семейного неблагополучия и социально - педагогическому сопровождению обучающихся и их семей, находящихся в ТЖС» </w:t>
      </w:r>
    </w:p>
    <w:p w14:paraId="1450550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56C9A2D2">
      <w:p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1. «Формы и методы работы классного руководителя по реализации в образовательных организациях технологий и методов раннего выявления семейного неблагополучия и оказания поддержки семьям с детьми, находящимся в трудной жизненной ситуации,  сопровождению обучающихся»</w:t>
      </w:r>
      <w:r>
        <w:rPr>
          <w:rFonts w:hint="default" w:ascii="Times New Roman" w:hAnsi="Times New Roman"/>
          <w:sz w:val="24"/>
          <w:szCs w:val="24"/>
          <w:lang w:val="ru-RU"/>
        </w:rPr>
        <w:t>.</w:t>
      </w:r>
    </w:p>
    <w:p w14:paraId="741BE28D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 «Формы и методы работы с родителями - одно из направлений деятельности классного руководителя в условиях ФГОС. Родительские собрания – современные требования к их проведению». </w:t>
      </w:r>
    </w:p>
    <w:p w14:paraId="6B4A49AD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«Формы и методы работы классного руководителя по формированию ответственного родительства, семейных ценностей»</w:t>
      </w:r>
    </w:p>
    <w:p w14:paraId="2079336C">
      <w:p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4. «Взаимодействие классного руководителя и родителей по развитию у обучающихся творческой активности и самостоятельности»</w:t>
      </w:r>
      <w:r>
        <w:rPr>
          <w:rFonts w:hint="default" w:ascii="Times New Roman" w:hAnsi="Times New Roman"/>
          <w:sz w:val="24"/>
          <w:szCs w:val="24"/>
          <w:lang w:val="ru-RU"/>
        </w:rPr>
        <w:t>.</w:t>
      </w:r>
    </w:p>
    <w:p w14:paraId="45578F1B">
      <w:pPr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F336CD3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ДЕКАБРЬ</w:t>
      </w:r>
    </w:p>
    <w:p w14:paraId="4AFE179B">
      <w:pPr>
        <w:spacing w:after="0" w:line="240" w:lineRule="auto"/>
        <w:ind w:left="284"/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</w:rPr>
        <w:t>Тема заседания:</w:t>
      </w:r>
      <w:r>
        <w:rPr>
          <w:b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«</w:t>
      </w:r>
      <w:r>
        <w:rPr>
          <w:rFonts w:ascii="Times New Roman" w:hAnsi="Times New Roman"/>
          <w:sz w:val="24"/>
          <w:szCs w:val="24"/>
          <w:lang w:val="ru-RU"/>
        </w:rPr>
        <w:t>Подготовка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и проведение мероприятий к Году Защитника Отечества</w:t>
      </w:r>
      <w:r>
        <w:rPr>
          <w:rFonts w:ascii="Times New Roman" w:hAnsi="Times New Roman"/>
          <w:sz w:val="24"/>
          <w:szCs w:val="24"/>
        </w:rPr>
        <w:t>»</w:t>
      </w:r>
    </w:p>
    <w:p w14:paraId="205E4C9A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48C0C008">
      <w:pPr>
        <w:numPr>
          <w:ilvl w:val="0"/>
          <w:numId w:val="1"/>
        </w:num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Подготовка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и проведение мероприятий к Году Защитника Отечества. Мероприятия, посвящённые 80-летию Победы.</w:t>
      </w:r>
    </w:p>
    <w:p w14:paraId="4469F6F0">
      <w:pPr>
        <w:numPr>
          <w:ilvl w:val="0"/>
          <w:numId w:val="0"/>
        </w:numPr>
        <w:spacing w:after="0" w:line="240" w:lineRule="auto"/>
        <w:rPr>
          <w:rFonts w:hint="default" w:ascii="Times New Roman" w:hAnsi="Times New Roman"/>
          <w:sz w:val="24"/>
          <w:szCs w:val="24"/>
          <w:lang w:val="ru-RU"/>
        </w:rPr>
      </w:pPr>
    </w:p>
    <w:p w14:paraId="5F1D79E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МАРТ</w:t>
      </w:r>
    </w:p>
    <w:p w14:paraId="5E69059B">
      <w:pPr>
        <w:pStyle w:val="4"/>
        <w:shd w:val="clear" w:color="auto" w:fill="FFFFFF"/>
        <w:spacing w:before="0" w:beforeAutospacing="0" w:after="0" w:afterAutospacing="0"/>
        <w:ind w:left="284"/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b/>
        </w:rPr>
        <w:t>Тема заседания</w:t>
      </w:r>
      <w:r>
        <w:rPr>
          <w:color w:val="111115"/>
        </w:rPr>
        <w:t xml:space="preserve">  </w:t>
      </w:r>
      <w:r>
        <w:rPr>
          <w:bCs/>
          <w:color w:val="000000"/>
        </w:rPr>
        <w:t>«Социальные проблемы профориентации учащихся</w:t>
      </w:r>
      <w:r>
        <w:rPr>
          <w:rFonts w:hint="default"/>
          <w:bCs/>
          <w:color w:val="000000"/>
          <w:lang w:val="ru-RU"/>
        </w:rPr>
        <w:t>. Безопасное поведение на дорогах</w:t>
      </w:r>
      <w:r>
        <w:rPr>
          <w:bCs/>
          <w:color w:val="000000"/>
        </w:rPr>
        <w:t>»</w:t>
      </w:r>
    </w:p>
    <w:p w14:paraId="2DAB4732">
      <w:pPr>
        <w:shd w:val="clear" w:color="auto" w:fill="FFFFFF"/>
        <w:spacing w:after="0" w:line="360" w:lineRule="atLeast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Форма проведения: круглый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 xml:space="preserve"> стол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 </w:t>
      </w:r>
    </w:p>
    <w:p w14:paraId="5C97EA16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6D3E101A">
      <w:pPr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1. «Содержание профориентационной работы в школе».</w:t>
      </w:r>
    </w:p>
    <w:p w14:paraId="68C2453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>
        <w:rPr>
          <w:rFonts w:hint="default" w:ascii="Times New Roman" w:hAnsi="Times New Roman"/>
          <w:sz w:val="24"/>
          <w:szCs w:val="24"/>
          <w:lang w:val="ru-RU"/>
        </w:rPr>
        <w:t>2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«Работа классного руководителя по предотвращению детского дорожно - транспортного травматизма и безопасное поведение на </w:t>
      </w:r>
      <w:r>
        <w:rPr>
          <w:rFonts w:ascii="Times New Roman" w:hAnsi="Times New Roman"/>
          <w:sz w:val="24"/>
          <w:szCs w:val="24"/>
          <w:lang w:val="ru-RU"/>
        </w:rPr>
        <w:t>дорогах</w:t>
      </w:r>
      <w:r>
        <w:rPr>
          <w:rFonts w:ascii="Times New Roman" w:hAnsi="Times New Roman"/>
          <w:sz w:val="24"/>
          <w:szCs w:val="24"/>
        </w:rPr>
        <w:t>».</w:t>
      </w:r>
    </w:p>
    <w:p w14:paraId="14BDC373">
      <w:pPr>
        <w:shd w:val="clear" w:color="auto" w:fill="FFFFFF"/>
        <w:spacing w:after="0" w:line="240" w:lineRule="auto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3. Участие в воспитательных мероприятиях различного уровня и мероприятиях по «Движению Первых».</w:t>
      </w:r>
    </w:p>
    <w:p w14:paraId="520CE6F3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МАЙ</w:t>
      </w:r>
    </w:p>
    <w:p w14:paraId="20C9C3EA">
      <w:pPr>
        <w:spacing w:after="0" w:line="240" w:lineRule="auto"/>
        <w:ind w:left="284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</w:rPr>
        <w:t xml:space="preserve">Тема заседания: 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«Проблемные вопросы воспитания в работе классного руководителя» -круглый стол.  Показатели эффективности воспитательной работы</w:t>
      </w:r>
      <w:r>
        <w:rPr>
          <w:rFonts w:ascii="Times New Roman" w:hAnsi="Times New Roman" w:eastAsia="Times New Roman" w:cs="Times New Roman"/>
          <w:b w:val="0"/>
          <w:bCs w:val="0"/>
          <w:iCs/>
          <w:color w:val="000000"/>
          <w:sz w:val="24"/>
          <w:szCs w:val="28"/>
        </w:rPr>
        <w:t xml:space="preserve"> Анализ деятельности классных руководителей.</w:t>
      </w:r>
      <w:r>
        <w:rPr>
          <w:rFonts w:ascii="Times New Roman" w:hAnsi="Times New Roman" w:cs="Times New Roman"/>
          <w:b w:val="0"/>
          <w:bCs w:val="0"/>
          <w:iCs/>
          <w:sz w:val="20"/>
          <w:shd w:val="clear" w:color="auto" w:fill="FFFFFF"/>
        </w:rPr>
        <w:t xml:space="preserve"> </w:t>
      </w:r>
    </w:p>
    <w:p w14:paraId="2463B392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67B025D8">
      <w:pPr>
        <w:pStyle w:val="5"/>
        <w:numPr>
          <w:ilvl w:val="0"/>
          <w:numId w:val="2"/>
        </w:numPr>
        <w:spacing w:before="0" w:beforeAutospacing="0" w:after="0" w:afterAutospacing="0"/>
        <w:ind w:left="120" w:leftChars="0" w:firstLine="0" w:firstLineChars="0"/>
        <w:rPr>
          <w:b/>
          <w:bCs/>
          <w:iCs/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Итоги работы классных коллективов за 202</w:t>
      </w:r>
      <w:r>
        <w:rPr>
          <w:rFonts w:hint="default"/>
          <w:shd w:val="clear" w:color="auto" w:fill="FFFFFF"/>
          <w:lang w:val="ru-RU" w:eastAsia="en-US"/>
        </w:rPr>
        <w:t>4</w:t>
      </w:r>
      <w:r>
        <w:rPr>
          <w:shd w:val="clear" w:color="auto" w:fill="FFFFFF"/>
          <w:lang w:eastAsia="en-US"/>
        </w:rPr>
        <w:t>-202</w:t>
      </w:r>
      <w:r>
        <w:rPr>
          <w:rFonts w:hint="default"/>
          <w:shd w:val="clear" w:color="auto" w:fill="FFFFFF"/>
          <w:lang w:val="ru-RU" w:eastAsia="en-US"/>
        </w:rPr>
        <w:t>5</w:t>
      </w:r>
      <w:r>
        <w:rPr>
          <w:shd w:val="clear" w:color="auto" w:fill="FFFFFF"/>
          <w:lang w:eastAsia="en-US"/>
        </w:rPr>
        <w:t xml:space="preserve"> учебный год</w:t>
      </w:r>
      <w:r>
        <w:rPr>
          <w:b/>
          <w:bCs/>
          <w:iCs/>
          <w:shd w:val="clear" w:color="auto" w:fill="FFFFFF"/>
          <w:lang w:eastAsia="en-US"/>
        </w:rPr>
        <w:t xml:space="preserve">. </w:t>
      </w:r>
    </w:p>
    <w:p w14:paraId="400C4B38">
      <w:pPr>
        <w:pStyle w:val="5"/>
        <w:spacing w:before="0" w:beforeAutospacing="0" w:after="0" w:afterAutospacing="0"/>
        <w:rPr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2.</w:t>
      </w:r>
      <w:r>
        <w:rPr>
          <w:rFonts w:hint="default"/>
          <w:shd w:val="clear" w:color="auto" w:fill="FFFFFF"/>
          <w:lang w:val="ru-RU" w:eastAsia="en-US"/>
        </w:rPr>
        <w:t xml:space="preserve"> </w:t>
      </w:r>
      <w:r>
        <w:rPr>
          <w:shd w:val="clear" w:color="auto" w:fill="FFFFFF"/>
          <w:lang w:eastAsia="en-US"/>
        </w:rPr>
        <w:t xml:space="preserve">Результаты диагностических исследований в классных коллективах. </w:t>
      </w:r>
    </w:p>
    <w:p w14:paraId="47AFA4C8">
      <w:pPr>
        <w:pStyle w:val="5"/>
        <w:spacing w:before="0" w:beforeAutospacing="0" w:after="0" w:afterAutospacing="0"/>
        <w:rPr>
          <w:rFonts w:hint="default"/>
          <w:b/>
          <w:bCs/>
          <w:iCs/>
          <w:shd w:val="clear" w:color="auto" w:fill="FFFFFF"/>
          <w:lang w:val="ru-RU" w:eastAsia="en-US"/>
        </w:rPr>
      </w:pPr>
      <w:r>
        <w:rPr>
          <w:shd w:val="clear" w:color="auto" w:fill="FFFFFF"/>
          <w:lang w:eastAsia="en-US"/>
        </w:rPr>
        <w:t>3.</w:t>
      </w:r>
      <w:r>
        <w:rPr>
          <w:b/>
          <w:bCs/>
          <w:iCs/>
          <w:shd w:val="clear" w:color="auto" w:fill="FFFFFF"/>
          <w:lang w:eastAsia="en-US"/>
        </w:rPr>
        <w:t xml:space="preserve"> </w:t>
      </w:r>
      <w:r>
        <w:rPr>
          <w:shd w:val="clear" w:color="auto" w:fill="FFFFFF"/>
          <w:lang w:eastAsia="en-US"/>
        </w:rPr>
        <w:t>Анализ деятельности  МО  классных  руководителей  за  202</w:t>
      </w:r>
      <w:r>
        <w:rPr>
          <w:rFonts w:hint="default"/>
          <w:shd w:val="clear" w:color="auto" w:fill="FFFFFF"/>
          <w:lang w:val="ru-RU" w:eastAsia="en-US"/>
        </w:rPr>
        <w:t>4</w:t>
      </w:r>
      <w:r>
        <w:rPr>
          <w:shd w:val="clear" w:color="auto" w:fill="FFFFFF"/>
          <w:lang w:eastAsia="en-US"/>
        </w:rPr>
        <w:t>-202</w:t>
      </w:r>
      <w:r>
        <w:rPr>
          <w:rFonts w:hint="default"/>
          <w:shd w:val="clear" w:color="auto" w:fill="FFFFFF"/>
          <w:lang w:val="ru-RU" w:eastAsia="en-US"/>
        </w:rPr>
        <w:t>5</w:t>
      </w:r>
      <w:r>
        <w:rPr>
          <w:shd w:val="clear" w:color="auto" w:fill="FFFFFF"/>
          <w:lang w:eastAsia="en-US"/>
        </w:rPr>
        <w:t xml:space="preserve"> учебный  год</w:t>
      </w:r>
      <w:r>
        <w:rPr>
          <w:rFonts w:hint="default"/>
          <w:shd w:val="clear" w:color="auto" w:fill="FFFFFF"/>
          <w:lang w:val="ru-RU" w:eastAsia="en-US"/>
        </w:rPr>
        <w:t>.</w:t>
      </w:r>
    </w:p>
    <w:p w14:paraId="752702ED">
      <w:pPr>
        <w:pStyle w:val="5"/>
        <w:spacing w:before="0" w:beforeAutospacing="0" w:after="0" w:afterAutospacing="0"/>
        <w:rPr>
          <w:b/>
          <w:bCs/>
          <w:iCs/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4.</w:t>
      </w:r>
      <w:r>
        <w:rPr>
          <w:b/>
          <w:bCs/>
          <w:iCs/>
          <w:shd w:val="clear" w:color="auto" w:fill="FFFFFF"/>
          <w:lang w:eastAsia="en-US"/>
        </w:rPr>
        <w:t xml:space="preserve"> </w:t>
      </w:r>
      <w:r>
        <w:rPr>
          <w:shd w:val="clear" w:color="auto" w:fill="FFFFFF"/>
        </w:rPr>
        <w:t>Составление  перспективного  плана  работы  МО  классных  руководителей  на  202</w:t>
      </w:r>
      <w:r>
        <w:rPr>
          <w:rFonts w:hint="default"/>
          <w:shd w:val="clear" w:color="auto" w:fill="FFFFFF"/>
          <w:lang w:val="ru-RU"/>
        </w:rPr>
        <w:t>5</w:t>
      </w:r>
      <w:r>
        <w:rPr>
          <w:shd w:val="clear" w:color="auto" w:fill="FFFFFF"/>
        </w:rPr>
        <w:t>-202</w:t>
      </w:r>
      <w:r>
        <w:rPr>
          <w:rFonts w:hint="default"/>
          <w:shd w:val="clear" w:color="auto" w:fill="FFFFFF"/>
          <w:lang w:val="ru-RU"/>
        </w:rPr>
        <w:t>6</w:t>
      </w:r>
      <w:r>
        <w:rPr>
          <w:shd w:val="clear" w:color="auto" w:fill="FFFFFF"/>
        </w:rPr>
        <w:t xml:space="preserve"> учебный  год.</w:t>
      </w:r>
    </w:p>
    <w:p w14:paraId="65E5F38D"/>
    <w:p w14:paraId="6858BFF8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181CC"/>
    <w:multiLevelType w:val="singleLevel"/>
    <w:tmpl w:val="843181C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3C711EC"/>
    <w:multiLevelType w:val="singleLevel"/>
    <w:tmpl w:val="63C711EC"/>
    <w:lvl w:ilvl="0" w:tentative="0">
      <w:start w:val="1"/>
      <w:numFmt w:val="decimal"/>
      <w:suff w:val="space"/>
      <w:lvlText w:val="%1."/>
      <w:lvlJc w:val="left"/>
      <w:pPr>
        <w:ind w:left="120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906A5B"/>
    <w:rsid w:val="2B182E11"/>
    <w:rsid w:val="5496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">
    <w:name w:val="c0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notes" Target="footnote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numbering" Target="numbering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endnotes" Target="end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8ABE44910005347BF8AABC2D06843D3" ma:contentTypeVersion="0" ma:contentTypeDescription="Создание документа." ma:contentTypeScope="" ma:versionID="f49f57fea3aa5fcb63697ea02b97c4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1ADEEB-7253-462A-8B73-37C09EEC17D3}"/>
</file>

<file path=customXml/itemProps2.xml><?xml version="1.0" encoding="utf-8"?>
<ds:datastoreItem xmlns:ds="http://schemas.openxmlformats.org/officeDocument/2006/customXml" ds:itemID="{453A403C-272C-42A9-A962-A39F5861AB01}"/>
</file>

<file path=customXml/itemProps3.xml><?xml version="1.0" encoding="utf-8"?>
<ds:datastoreItem xmlns:ds="http://schemas.openxmlformats.org/officeDocument/2006/customXml" ds:itemID="{83AD7D2A-A968-4CF9-B6F1-FFC1EFB1488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2025-06-14T11:32:00Z</dcterms:created>
  <dcterms:modified xsi:type="dcterms:W3CDTF">2025-10-13T16:24:13Z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D4EEBF042D424904964B60239B2CC140_12</vt:lpwstr>
  </property>
  <property fmtid="{D5CDD505-2E9C-101B-9397-08002B2CF9AE}" pid="4" name="ContentTypeId">
    <vt:lpwstr>0x010100E8ABE44910005347BF8AABC2D06843D3</vt:lpwstr>
  </property>
</Properties>
</file>