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92D6D" w:rsidRDefault="00B04BB8">
      <w:pPr>
        <w:spacing w:before="76"/>
        <w:ind w:left="2415" w:right="1705"/>
        <w:jc w:val="center"/>
        <w:rPr>
          <w:b/>
          <w:sz w:val="24"/>
        </w:rPr>
      </w:pPr>
      <w:r>
        <w:rPr>
          <w:b/>
          <w:spacing w:val="-2"/>
          <w:sz w:val="24"/>
        </w:rPr>
        <w:t>Отчет</w:t>
      </w:r>
    </w:p>
    <w:p w:rsidR="00092D6D" w:rsidRDefault="00B04BB8">
      <w:pPr>
        <w:ind w:left="2413" w:right="1705"/>
        <w:jc w:val="center"/>
        <w:rPr>
          <w:b/>
          <w:sz w:val="24"/>
        </w:rPr>
      </w:pPr>
      <w:r>
        <w:rPr>
          <w:b/>
          <w:sz w:val="24"/>
        </w:rPr>
        <w:t>о</w:t>
      </w:r>
      <w:r>
        <w:rPr>
          <w:b/>
          <w:spacing w:val="-10"/>
          <w:sz w:val="24"/>
        </w:rPr>
        <w:t xml:space="preserve"> </w:t>
      </w:r>
      <w:r>
        <w:rPr>
          <w:b/>
          <w:sz w:val="24"/>
        </w:rPr>
        <w:t>деятельности</w:t>
      </w:r>
      <w:r>
        <w:rPr>
          <w:b/>
          <w:spacing w:val="-7"/>
          <w:sz w:val="24"/>
        </w:rPr>
        <w:t xml:space="preserve">  </w:t>
      </w:r>
      <w:r>
        <w:rPr>
          <w:b/>
          <w:sz w:val="24"/>
        </w:rPr>
        <w:t>службы</w:t>
      </w:r>
      <w:r>
        <w:rPr>
          <w:b/>
          <w:spacing w:val="-10"/>
          <w:sz w:val="24"/>
        </w:rPr>
        <w:t xml:space="preserve"> школьной </w:t>
      </w:r>
      <w:r>
        <w:rPr>
          <w:b/>
          <w:sz w:val="24"/>
        </w:rPr>
        <w:t>медиации МБОУ «</w:t>
      </w:r>
      <w:proofErr w:type="spellStart"/>
      <w:r>
        <w:rPr>
          <w:b/>
          <w:sz w:val="24"/>
        </w:rPr>
        <w:t>Еласовская</w:t>
      </w:r>
      <w:proofErr w:type="spellEnd"/>
      <w:r>
        <w:rPr>
          <w:b/>
          <w:sz w:val="24"/>
        </w:rPr>
        <w:t xml:space="preserve"> СОШ»</w:t>
      </w:r>
    </w:p>
    <w:p w:rsidR="00092D6D" w:rsidRDefault="00B04BB8">
      <w:pPr>
        <w:ind w:left="3806"/>
        <w:rPr>
          <w:b/>
          <w:sz w:val="24"/>
        </w:rPr>
      </w:pPr>
      <w:r>
        <w:rPr>
          <w:b/>
          <w:sz w:val="24"/>
        </w:rPr>
        <w:t>за 2023-2024 учебный</w:t>
      </w:r>
      <w:r>
        <w:rPr>
          <w:b/>
          <w:spacing w:val="2"/>
          <w:sz w:val="24"/>
        </w:rPr>
        <w:t xml:space="preserve"> </w:t>
      </w:r>
      <w:r>
        <w:rPr>
          <w:b/>
          <w:spacing w:val="-5"/>
          <w:sz w:val="24"/>
        </w:rPr>
        <w:t>год</w:t>
      </w:r>
    </w:p>
    <w:p w:rsidR="00092D6D" w:rsidRDefault="00092D6D">
      <w:pPr>
        <w:pStyle w:val="a3"/>
        <w:ind w:left="0"/>
        <w:jc w:val="left"/>
        <w:rPr>
          <w:b/>
        </w:rPr>
      </w:pPr>
    </w:p>
    <w:p w:rsidR="00092D6D" w:rsidRDefault="00B04BB8">
      <w:pPr>
        <w:pStyle w:val="a3"/>
        <w:ind w:right="134" w:firstLine="708"/>
      </w:pPr>
      <w:r>
        <w:t>Служба школьной медиации призвана помогать всем участникам образовательного процесса в создании условий для снижения конфликтности, проявлений агрессии, физического и психологического насилия. Другими словами это «школа социального взаимодействия» или «школа коммуникации». Это возможность избежать конфликта поколений, защитить всех, кто участвует в образовательной деятельности. Школьная медиация способствует воспитанию личности каждого - и ребенка, и взрослого. Данное направление способствует обучению бережного отношения друг к другу в детск</w:t>
      </w:r>
      <w:proofErr w:type="gramStart"/>
      <w:r>
        <w:t>о-</w:t>
      </w:r>
      <w:proofErr w:type="gramEnd"/>
      <w:r>
        <w:t xml:space="preserve"> взрослых отношениях, возможности разрешить конфликт, сохраняя партнерские отношения, профилактике агрессивных проявлений и насилия среди детей, подростковой преступности, чтобы умело и компетентно разрешать, а еще лучше предотвращать </w:t>
      </w:r>
      <w:r>
        <w:rPr>
          <w:spacing w:val="-2"/>
        </w:rPr>
        <w:t>конфликты.</w:t>
      </w:r>
    </w:p>
    <w:p w:rsidR="00092D6D" w:rsidRDefault="00B04BB8">
      <w:pPr>
        <w:pStyle w:val="a3"/>
        <w:spacing w:before="1"/>
        <w:ind w:right="134" w:firstLine="768"/>
      </w:pPr>
      <w:r>
        <w:t>Служба школьной медиации создана в 2022 году. Служба медиации действует на основании действующего законодательства, Положения о службе школьной медиации. На сегодняшний день она состоит из заместителя директора по ВР, педагог</w:t>
      </w:r>
      <w:proofErr w:type="gramStart"/>
      <w:r>
        <w:t>а-</w:t>
      </w:r>
      <w:proofErr w:type="gramEnd"/>
      <w:r>
        <w:t xml:space="preserve"> психолога, социального педагога, обучающейся 11 класса.</w:t>
      </w:r>
    </w:p>
    <w:p w:rsidR="00092D6D" w:rsidRDefault="00B04BB8">
      <w:pPr>
        <w:pStyle w:val="a3"/>
        <w:spacing w:before="1"/>
        <w:ind w:right="148" w:firstLine="708"/>
      </w:pPr>
      <w:r>
        <w:t>С целью организации деятельности службы школьной медиации учителя были ознакомлены с «Методическими рекомендациями по развитию сети служб медиаци</w:t>
      </w:r>
      <w:proofErr w:type="gramStart"/>
      <w:r>
        <w:t>и(</w:t>
      </w:r>
      <w:proofErr w:type="gramEnd"/>
      <w:r>
        <w:t>примирения) в образовательных организациях.</w:t>
      </w:r>
    </w:p>
    <w:p w:rsidR="00092D6D" w:rsidRDefault="00B04BB8">
      <w:pPr>
        <w:pStyle w:val="a3"/>
        <w:ind w:right="134" w:firstLine="708"/>
      </w:pPr>
      <w:r>
        <w:t>Деятельность Службы школьной медиации МБОУ «</w:t>
      </w:r>
      <w:proofErr w:type="spellStart"/>
      <w:r>
        <w:t>Еласовская</w:t>
      </w:r>
      <w:proofErr w:type="spellEnd"/>
      <w:r>
        <w:t xml:space="preserve"> СОШ» осуществлялась в соответствии с планом работы службы школьной медиации на 2023 – 2024 учебный год. Согласно данному плану основной </w:t>
      </w:r>
      <w:r>
        <w:rPr>
          <w:b/>
        </w:rPr>
        <w:t xml:space="preserve">целью </w:t>
      </w:r>
      <w:r>
        <w:t>работы службы школьной медиации выступало создание условий для формирования безопасного пространства и обеспечения защиты прав детей, снижение количества конфликтов через внедрение модели реализации восстановительных технологий в систему профилактики конфликтных ситуаций в школьной среде.</w:t>
      </w:r>
    </w:p>
    <w:p w:rsidR="00092D6D" w:rsidRDefault="00092D6D">
      <w:pPr>
        <w:pStyle w:val="a3"/>
        <w:spacing w:before="4"/>
        <w:ind w:left="0"/>
        <w:jc w:val="left"/>
      </w:pPr>
    </w:p>
    <w:p w:rsidR="00092D6D" w:rsidRDefault="00B04BB8">
      <w:pPr>
        <w:ind w:left="141"/>
        <w:rPr>
          <w:b/>
          <w:sz w:val="24"/>
        </w:rPr>
      </w:pPr>
      <w:r>
        <w:rPr>
          <w:b/>
          <w:spacing w:val="-2"/>
          <w:sz w:val="24"/>
        </w:rPr>
        <w:t>Задачи:</w:t>
      </w:r>
    </w:p>
    <w:p w:rsidR="00092D6D" w:rsidRDefault="00092D6D">
      <w:pPr>
        <w:pStyle w:val="a3"/>
        <w:spacing w:before="5"/>
        <w:ind w:left="0"/>
        <w:jc w:val="left"/>
        <w:rPr>
          <w:b/>
        </w:rPr>
      </w:pPr>
    </w:p>
    <w:p w:rsidR="00092D6D" w:rsidRDefault="00B04BB8">
      <w:pPr>
        <w:pStyle w:val="a4"/>
        <w:numPr>
          <w:ilvl w:val="0"/>
          <w:numId w:val="3"/>
        </w:numPr>
        <w:tabs>
          <w:tab w:val="left" w:pos="280"/>
        </w:tabs>
        <w:ind w:right="514" w:firstLine="0"/>
        <w:jc w:val="left"/>
        <w:rPr>
          <w:sz w:val="24"/>
        </w:rPr>
      </w:pPr>
      <w:r>
        <w:rPr>
          <w:sz w:val="24"/>
        </w:rPr>
        <w:t>распространение</w:t>
      </w:r>
      <w:r>
        <w:rPr>
          <w:spacing w:val="-6"/>
          <w:sz w:val="24"/>
        </w:rPr>
        <w:t xml:space="preserve"> </w:t>
      </w:r>
      <w:r>
        <w:rPr>
          <w:sz w:val="24"/>
        </w:rPr>
        <w:t>среди</w:t>
      </w:r>
      <w:r>
        <w:rPr>
          <w:spacing w:val="-8"/>
          <w:sz w:val="24"/>
        </w:rPr>
        <w:t xml:space="preserve"> </w:t>
      </w:r>
      <w:r>
        <w:rPr>
          <w:sz w:val="24"/>
        </w:rPr>
        <w:t>участников</w:t>
      </w:r>
      <w:r>
        <w:rPr>
          <w:spacing w:val="-9"/>
          <w:sz w:val="24"/>
        </w:rPr>
        <w:t xml:space="preserve"> </w:t>
      </w:r>
      <w:r>
        <w:rPr>
          <w:sz w:val="24"/>
        </w:rPr>
        <w:t>образовательного</w:t>
      </w:r>
      <w:r>
        <w:rPr>
          <w:spacing w:val="-7"/>
          <w:sz w:val="24"/>
        </w:rPr>
        <w:t xml:space="preserve"> </w:t>
      </w:r>
      <w:r>
        <w:rPr>
          <w:sz w:val="24"/>
        </w:rPr>
        <w:t>процесса</w:t>
      </w:r>
      <w:r>
        <w:rPr>
          <w:spacing w:val="-6"/>
          <w:sz w:val="24"/>
        </w:rPr>
        <w:t xml:space="preserve"> </w:t>
      </w:r>
      <w:r>
        <w:rPr>
          <w:sz w:val="24"/>
        </w:rPr>
        <w:t>цивилизованных</w:t>
      </w:r>
      <w:r>
        <w:rPr>
          <w:spacing w:val="-7"/>
          <w:sz w:val="24"/>
        </w:rPr>
        <w:t xml:space="preserve"> </w:t>
      </w:r>
      <w:r>
        <w:rPr>
          <w:sz w:val="24"/>
        </w:rPr>
        <w:t xml:space="preserve">форм разрешения споров и конфликтов (восстановительная медиация, переговоры и другие </w:t>
      </w:r>
      <w:r>
        <w:rPr>
          <w:spacing w:val="-2"/>
          <w:sz w:val="24"/>
        </w:rPr>
        <w:t>способы);</w:t>
      </w:r>
    </w:p>
    <w:p w:rsidR="00092D6D" w:rsidRDefault="00092D6D">
      <w:pPr>
        <w:pStyle w:val="a3"/>
        <w:spacing w:before="4"/>
        <w:ind w:left="0"/>
        <w:jc w:val="left"/>
      </w:pPr>
    </w:p>
    <w:p w:rsidR="00092D6D" w:rsidRDefault="00B04BB8">
      <w:pPr>
        <w:pStyle w:val="a4"/>
        <w:numPr>
          <w:ilvl w:val="0"/>
          <w:numId w:val="3"/>
        </w:numPr>
        <w:tabs>
          <w:tab w:val="left" w:pos="280"/>
        </w:tabs>
        <w:ind w:right="548" w:firstLine="0"/>
        <w:jc w:val="left"/>
        <w:rPr>
          <w:sz w:val="24"/>
        </w:rPr>
      </w:pPr>
      <w:r>
        <w:rPr>
          <w:sz w:val="24"/>
        </w:rPr>
        <w:t>обучение</w:t>
      </w:r>
      <w:r>
        <w:rPr>
          <w:spacing w:val="-3"/>
          <w:sz w:val="24"/>
        </w:rPr>
        <w:t xml:space="preserve"> </w:t>
      </w:r>
      <w:r>
        <w:rPr>
          <w:sz w:val="24"/>
        </w:rPr>
        <w:t>учащихся</w:t>
      </w:r>
      <w:r>
        <w:rPr>
          <w:spacing w:val="-7"/>
          <w:sz w:val="24"/>
        </w:rPr>
        <w:t xml:space="preserve"> </w:t>
      </w:r>
      <w:r>
        <w:rPr>
          <w:sz w:val="24"/>
        </w:rPr>
        <w:t>(воспитанников)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других</w:t>
      </w:r>
      <w:r>
        <w:rPr>
          <w:spacing w:val="-4"/>
          <w:sz w:val="24"/>
        </w:rPr>
        <w:t xml:space="preserve"> </w:t>
      </w:r>
      <w:r>
        <w:rPr>
          <w:sz w:val="24"/>
        </w:rPr>
        <w:t>участников</w:t>
      </w:r>
      <w:r>
        <w:rPr>
          <w:spacing w:val="-6"/>
          <w:sz w:val="24"/>
        </w:rPr>
        <w:t xml:space="preserve"> </w:t>
      </w:r>
      <w:r>
        <w:rPr>
          <w:sz w:val="24"/>
        </w:rPr>
        <w:t>образовательного</w:t>
      </w:r>
      <w:r>
        <w:rPr>
          <w:spacing w:val="-9"/>
          <w:sz w:val="24"/>
        </w:rPr>
        <w:t xml:space="preserve"> </w:t>
      </w:r>
      <w:r>
        <w:rPr>
          <w:sz w:val="24"/>
        </w:rPr>
        <w:t>процесса цивилизованным методам урегулирования конфликтов и осознания ответственности;</w:t>
      </w:r>
    </w:p>
    <w:p w:rsidR="00092D6D" w:rsidRDefault="00092D6D">
      <w:pPr>
        <w:pStyle w:val="a3"/>
        <w:spacing w:before="4"/>
        <w:ind w:left="0"/>
        <w:jc w:val="left"/>
      </w:pPr>
    </w:p>
    <w:p w:rsidR="00092D6D" w:rsidRDefault="00B04BB8">
      <w:pPr>
        <w:pStyle w:val="a4"/>
        <w:numPr>
          <w:ilvl w:val="0"/>
          <w:numId w:val="3"/>
        </w:numPr>
        <w:tabs>
          <w:tab w:val="left" w:pos="280"/>
        </w:tabs>
        <w:spacing w:before="1"/>
        <w:ind w:left="280" w:hanging="139"/>
        <w:jc w:val="left"/>
        <w:rPr>
          <w:sz w:val="24"/>
        </w:rPr>
      </w:pPr>
      <w:r>
        <w:rPr>
          <w:sz w:val="24"/>
        </w:rPr>
        <w:t>организация</w:t>
      </w:r>
      <w:r>
        <w:rPr>
          <w:spacing w:val="-8"/>
          <w:sz w:val="24"/>
        </w:rPr>
        <w:t xml:space="preserve"> </w:t>
      </w:r>
      <w:r>
        <w:rPr>
          <w:sz w:val="24"/>
        </w:rPr>
        <w:t>просветительных</w:t>
      </w:r>
      <w:r>
        <w:rPr>
          <w:spacing w:val="-6"/>
          <w:sz w:val="24"/>
        </w:rPr>
        <w:t xml:space="preserve"> </w:t>
      </w:r>
      <w:r>
        <w:rPr>
          <w:sz w:val="24"/>
        </w:rPr>
        <w:t>мероприятий</w:t>
      </w:r>
      <w:r>
        <w:rPr>
          <w:spacing w:val="-8"/>
          <w:sz w:val="24"/>
        </w:rPr>
        <w:t xml:space="preserve"> </w:t>
      </w:r>
      <w:r>
        <w:rPr>
          <w:sz w:val="24"/>
        </w:rPr>
        <w:t>и</w:t>
      </w:r>
      <w:r>
        <w:rPr>
          <w:spacing w:val="-7"/>
          <w:sz w:val="24"/>
        </w:rPr>
        <w:t xml:space="preserve"> </w:t>
      </w:r>
      <w:r>
        <w:rPr>
          <w:sz w:val="24"/>
        </w:rPr>
        <w:t>информирование</w:t>
      </w:r>
      <w:r>
        <w:rPr>
          <w:spacing w:val="-5"/>
          <w:sz w:val="24"/>
        </w:rPr>
        <w:t xml:space="preserve"> </w:t>
      </w:r>
      <w:r>
        <w:rPr>
          <w:spacing w:val="-2"/>
          <w:sz w:val="24"/>
        </w:rPr>
        <w:t>участников</w:t>
      </w:r>
    </w:p>
    <w:p w:rsidR="00092D6D" w:rsidRDefault="00B04BB8">
      <w:pPr>
        <w:pStyle w:val="a3"/>
        <w:ind w:right="45"/>
        <w:jc w:val="left"/>
      </w:pPr>
      <w:r>
        <w:t>образовательного</w:t>
      </w:r>
      <w:r>
        <w:rPr>
          <w:spacing w:val="-5"/>
        </w:rPr>
        <w:t xml:space="preserve"> </w:t>
      </w:r>
      <w:r>
        <w:t>процесса</w:t>
      </w:r>
      <w:r>
        <w:rPr>
          <w:spacing w:val="-4"/>
        </w:rPr>
        <w:t xml:space="preserve"> </w:t>
      </w:r>
      <w:r>
        <w:t>о</w:t>
      </w:r>
      <w:r>
        <w:rPr>
          <w:spacing w:val="-5"/>
        </w:rPr>
        <w:t xml:space="preserve"> </w:t>
      </w:r>
      <w:r>
        <w:t>миссии,</w:t>
      </w:r>
      <w:r>
        <w:rPr>
          <w:spacing w:val="-5"/>
        </w:rPr>
        <w:t xml:space="preserve"> </w:t>
      </w:r>
      <w:r>
        <w:t>принципах</w:t>
      </w:r>
      <w:r>
        <w:rPr>
          <w:spacing w:val="-5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технологии</w:t>
      </w:r>
      <w:r>
        <w:rPr>
          <w:spacing w:val="-6"/>
        </w:rPr>
        <w:t xml:space="preserve"> </w:t>
      </w:r>
      <w:r>
        <w:t xml:space="preserve">восстановительной </w:t>
      </w:r>
      <w:r>
        <w:rPr>
          <w:spacing w:val="-2"/>
        </w:rPr>
        <w:t>медиации.</w:t>
      </w:r>
    </w:p>
    <w:p w:rsidR="00092D6D" w:rsidRDefault="00092D6D">
      <w:pPr>
        <w:pStyle w:val="a3"/>
        <w:spacing w:before="3"/>
        <w:ind w:left="0"/>
        <w:jc w:val="left"/>
      </w:pPr>
    </w:p>
    <w:p w:rsidR="00092D6D" w:rsidRDefault="00B04BB8">
      <w:pPr>
        <w:pStyle w:val="a3"/>
        <w:spacing w:before="1"/>
      </w:pPr>
      <w:r>
        <w:t>Деятельность</w:t>
      </w:r>
      <w:r>
        <w:rPr>
          <w:spacing w:val="-5"/>
        </w:rPr>
        <w:t xml:space="preserve"> </w:t>
      </w:r>
      <w:r>
        <w:t>Службы</w:t>
      </w:r>
      <w:r>
        <w:rPr>
          <w:spacing w:val="-4"/>
        </w:rPr>
        <w:t xml:space="preserve"> </w:t>
      </w:r>
      <w:r>
        <w:t>школьной</w:t>
      </w:r>
      <w:r>
        <w:rPr>
          <w:spacing w:val="-4"/>
        </w:rPr>
        <w:t xml:space="preserve"> </w:t>
      </w:r>
      <w:r>
        <w:t>медиации</w:t>
      </w:r>
      <w:r>
        <w:rPr>
          <w:spacing w:val="-3"/>
        </w:rPr>
        <w:t xml:space="preserve"> </w:t>
      </w:r>
      <w:r>
        <w:t>основана</w:t>
      </w:r>
      <w:r>
        <w:rPr>
          <w:spacing w:val="-3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следующих</w:t>
      </w:r>
      <w:r>
        <w:rPr>
          <w:spacing w:val="-2"/>
        </w:rPr>
        <w:t xml:space="preserve"> принципах:</w:t>
      </w:r>
    </w:p>
    <w:p w:rsidR="00092D6D" w:rsidRDefault="00B04BB8">
      <w:pPr>
        <w:pStyle w:val="a4"/>
        <w:numPr>
          <w:ilvl w:val="1"/>
          <w:numId w:val="3"/>
        </w:numPr>
        <w:tabs>
          <w:tab w:val="left" w:pos="1276"/>
        </w:tabs>
        <w:ind w:right="146" w:firstLine="708"/>
        <w:jc w:val="both"/>
        <w:rPr>
          <w:sz w:val="24"/>
        </w:rPr>
      </w:pPr>
      <w:r>
        <w:rPr>
          <w:sz w:val="24"/>
        </w:rPr>
        <w:t>Принцип добровольности, предполагающий как добровольное участие школьников в организации работы службы, так и обязательное согласие сторон, вовлеченных в конфликт, на участие в примирительной программе.</w:t>
      </w:r>
    </w:p>
    <w:p w:rsidR="00092D6D" w:rsidRDefault="00B04BB8">
      <w:pPr>
        <w:pStyle w:val="a4"/>
        <w:numPr>
          <w:ilvl w:val="1"/>
          <w:numId w:val="3"/>
        </w:numPr>
        <w:tabs>
          <w:tab w:val="left" w:pos="1200"/>
        </w:tabs>
        <w:ind w:right="141" w:firstLine="708"/>
        <w:jc w:val="both"/>
        <w:rPr>
          <w:sz w:val="24"/>
        </w:rPr>
      </w:pPr>
      <w:r>
        <w:rPr>
          <w:sz w:val="24"/>
        </w:rPr>
        <w:t>Принцип конфиденциальности, предполагающий обязательство службы не разглашать полученные в ходе программ сведения. Исключение составляет информация о готовящемся преступлении, а также примирительный договор (по согласованию с участниками встречи и подписанный ими).</w:t>
      </w:r>
    </w:p>
    <w:p w:rsidR="00092D6D" w:rsidRDefault="00092D6D">
      <w:pPr>
        <w:pStyle w:val="a4"/>
        <w:rPr>
          <w:sz w:val="24"/>
        </w:rPr>
        <w:sectPr w:rsidR="00092D6D">
          <w:type w:val="continuous"/>
          <w:pgSz w:w="11910" w:h="16840"/>
          <w:pgMar w:top="1040" w:right="708" w:bottom="280" w:left="1559" w:header="720" w:footer="720" w:gutter="0"/>
          <w:cols w:space="720"/>
        </w:sectPr>
      </w:pPr>
    </w:p>
    <w:p w:rsidR="00092D6D" w:rsidRDefault="00B04BB8">
      <w:pPr>
        <w:pStyle w:val="a4"/>
        <w:numPr>
          <w:ilvl w:val="1"/>
          <w:numId w:val="3"/>
        </w:numPr>
        <w:tabs>
          <w:tab w:val="left" w:pos="1108"/>
        </w:tabs>
        <w:spacing w:before="76"/>
        <w:ind w:right="140" w:firstLine="708"/>
        <w:jc w:val="both"/>
        <w:rPr>
          <w:sz w:val="24"/>
        </w:rPr>
      </w:pPr>
      <w:r>
        <w:rPr>
          <w:sz w:val="24"/>
        </w:rPr>
        <w:lastRenderedPageBreak/>
        <w:t>Принцип нейтральности, запрещающий службе примирения принимать сторону одного</w:t>
      </w:r>
      <w:r>
        <w:rPr>
          <w:spacing w:val="-1"/>
          <w:sz w:val="24"/>
        </w:rPr>
        <w:t xml:space="preserve"> </w:t>
      </w:r>
      <w:r>
        <w:rPr>
          <w:sz w:val="24"/>
        </w:rPr>
        <w:t>из</w:t>
      </w:r>
      <w:r>
        <w:rPr>
          <w:spacing w:val="-4"/>
          <w:sz w:val="24"/>
        </w:rPr>
        <w:t xml:space="preserve"> </w:t>
      </w:r>
      <w:r>
        <w:rPr>
          <w:sz w:val="24"/>
        </w:rPr>
        <w:t>участников</w:t>
      </w:r>
      <w:r>
        <w:rPr>
          <w:spacing w:val="-3"/>
          <w:sz w:val="24"/>
        </w:rPr>
        <w:t xml:space="preserve"> </w:t>
      </w:r>
      <w:r>
        <w:rPr>
          <w:sz w:val="24"/>
        </w:rPr>
        <w:t>конфликта.</w:t>
      </w:r>
      <w:r>
        <w:rPr>
          <w:spacing w:val="-1"/>
          <w:sz w:val="24"/>
        </w:rPr>
        <w:t xml:space="preserve"> </w:t>
      </w:r>
      <w:r>
        <w:rPr>
          <w:sz w:val="24"/>
        </w:rPr>
        <w:t>Нейтральность</w:t>
      </w:r>
      <w:r>
        <w:rPr>
          <w:spacing w:val="-2"/>
          <w:sz w:val="24"/>
        </w:rPr>
        <w:t xml:space="preserve"> </w:t>
      </w:r>
      <w:r>
        <w:rPr>
          <w:sz w:val="24"/>
        </w:rPr>
        <w:t>предполагает,</w:t>
      </w:r>
      <w:r>
        <w:rPr>
          <w:spacing w:val="-1"/>
          <w:sz w:val="24"/>
        </w:rPr>
        <w:t xml:space="preserve"> </w:t>
      </w:r>
      <w:r>
        <w:rPr>
          <w:sz w:val="24"/>
        </w:rPr>
        <w:t>что</w:t>
      </w:r>
      <w:r>
        <w:rPr>
          <w:spacing w:val="-4"/>
          <w:sz w:val="24"/>
        </w:rPr>
        <w:t xml:space="preserve"> </w:t>
      </w:r>
      <w:r>
        <w:rPr>
          <w:sz w:val="24"/>
        </w:rPr>
        <w:t>служба</w:t>
      </w:r>
      <w:r>
        <w:rPr>
          <w:spacing w:val="-3"/>
          <w:sz w:val="24"/>
        </w:rPr>
        <w:t xml:space="preserve"> </w:t>
      </w:r>
      <w:r>
        <w:rPr>
          <w:sz w:val="24"/>
        </w:rPr>
        <w:t>примирения не выясняет вопрос о виновности или невиновности той или иной стороны, а является независимым посредником, помогающим сторонам самостоятельно найти решение.</w:t>
      </w:r>
    </w:p>
    <w:p w:rsidR="00092D6D" w:rsidRDefault="00B04BB8">
      <w:pPr>
        <w:pStyle w:val="a3"/>
        <w:ind w:right="145" w:firstLine="708"/>
      </w:pPr>
      <w:r>
        <w:t>Информацию о случаях конфликтных ситуаций СШМ получает от учащихся и педагогов. Служба медиации самостоятельно определяет сроки и этапы проведения программы в каждом отдельном случае.</w:t>
      </w:r>
    </w:p>
    <w:p w:rsidR="00092D6D" w:rsidRDefault="00B04BB8">
      <w:pPr>
        <w:pStyle w:val="a3"/>
        <w:ind w:right="147" w:firstLine="708"/>
      </w:pPr>
      <w:r>
        <w:t>Координатор СШМ организует деятельность службы, проводит работу с педагогическим коллективом, родителями, привлекает учащихся; в сложных случаях проводит восстановительные программы; сопровождает учащихся в разрешении конфликтных ситуаций; проводит общий анализ деятельности; организует и проводит профилактические и поддерживающие мероприятия для участников СШМ.</w:t>
      </w:r>
    </w:p>
    <w:p w:rsidR="00092D6D" w:rsidRDefault="00B04BB8">
      <w:pPr>
        <w:pStyle w:val="a3"/>
        <w:spacing w:before="1"/>
        <w:ind w:right="152" w:firstLine="708"/>
      </w:pPr>
      <w:r>
        <w:t>В течение учебного года в службу школьной медиации по поводу конфликтных ситуаций или споров обращений не поступало.</w:t>
      </w:r>
    </w:p>
    <w:p w:rsidR="00092D6D" w:rsidRDefault="00B04BB8">
      <w:pPr>
        <w:pStyle w:val="a3"/>
        <w:ind w:left="850"/>
      </w:pPr>
      <w:r>
        <w:t>Количество</w:t>
      </w:r>
      <w:r>
        <w:rPr>
          <w:spacing w:val="-7"/>
        </w:rPr>
        <w:t xml:space="preserve"> </w:t>
      </w:r>
      <w:r>
        <w:t>проведенных</w:t>
      </w:r>
      <w:r>
        <w:rPr>
          <w:spacing w:val="-7"/>
        </w:rPr>
        <w:t xml:space="preserve"> </w:t>
      </w:r>
      <w:r>
        <w:t>примирительных</w:t>
      </w:r>
      <w:r>
        <w:rPr>
          <w:spacing w:val="-6"/>
        </w:rPr>
        <w:t xml:space="preserve"> </w:t>
      </w:r>
      <w:r>
        <w:rPr>
          <w:spacing w:val="-2"/>
        </w:rPr>
        <w:t>программ:</w:t>
      </w:r>
    </w:p>
    <w:p w:rsidR="00092D6D" w:rsidRDefault="00092D6D">
      <w:pPr>
        <w:pStyle w:val="a3"/>
        <w:spacing w:before="46"/>
        <w:ind w:left="0"/>
        <w:jc w:val="left"/>
        <w:rPr>
          <w:sz w:val="20"/>
        </w:rPr>
      </w:pPr>
    </w:p>
    <w:tbl>
      <w:tblPr>
        <w:tblStyle w:val="TableNormal"/>
        <w:tblW w:w="0" w:type="auto"/>
        <w:tblInd w:w="749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538"/>
        <w:gridCol w:w="1296"/>
      </w:tblGrid>
      <w:tr w:rsidR="00092D6D">
        <w:trPr>
          <w:trHeight w:val="271"/>
        </w:trPr>
        <w:tc>
          <w:tcPr>
            <w:tcW w:w="7538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92D6D" w:rsidRDefault="00B04BB8">
            <w:pPr>
              <w:pStyle w:val="TableParagraph"/>
              <w:spacing w:line="251" w:lineRule="exact"/>
              <w:rPr>
                <w:i/>
                <w:sz w:val="24"/>
              </w:rPr>
            </w:pPr>
            <w:r>
              <w:rPr>
                <w:i/>
                <w:spacing w:val="-2"/>
                <w:sz w:val="24"/>
              </w:rPr>
              <w:t>Обращения</w:t>
            </w:r>
          </w:p>
        </w:tc>
        <w:tc>
          <w:tcPr>
            <w:tcW w:w="1296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92D6D" w:rsidRDefault="00B04BB8">
            <w:pPr>
              <w:pStyle w:val="TableParagraph"/>
              <w:spacing w:line="251" w:lineRule="exact"/>
              <w:ind w:left="14"/>
              <w:rPr>
                <w:i/>
                <w:sz w:val="24"/>
              </w:rPr>
            </w:pPr>
            <w:r>
              <w:rPr>
                <w:i/>
                <w:sz w:val="24"/>
              </w:rPr>
              <w:t>2023-</w:t>
            </w:r>
            <w:r>
              <w:rPr>
                <w:i/>
                <w:spacing w:val="-4"/>
                <w:sz w:val="24"/>
              </w:rPr>
              <w:t>2024</w:t>
            </w:r>
          </w:p>
        </w:tc>
      </w:tr>
      <w:tr w:rsidR="00092D6D">
        <w:trPr>
          <w:trHeight w:val="380"/>
        </w:trPr>
        <w:tc>
          <w:tcPr>
            <w:tcW w:w="75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92D6D" w:rsidRDefault="00B04BB8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Общее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количество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рассмотренных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случаев</w:t>
            </w:r>
          </w:p>
        </w:tc>
        <w:tc>
          <w:tcPr>
            <w:tcW w:w="12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92D6D" w:rsidRDefault="00B04BB8">
            <w:pPr>
              <w:pStyle w:val="TableParagraph"/>
              <w:spacing w:line="240" w:lineRule="auto"/>
              <w:ind w:left="289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</w:tr>
      <w:tr w:rsidR="00092D6D">
        <w:trPr>
          <w:trHeight w:val="276"/>
        </w:trPr>
        <w:tc>
          <w:tcPr>
            <w:tcW w:w="75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92D6D" w:rsidRDefault="00B04BB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Из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них:</w:t>
            </w:r>
          </w:p>
        </w:tc>
        <w:tc>
          <w:tcPr>
            <w:tcW w:w="12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92D6D" w:rsidRDefault="00092D6D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</w:tr>
      <w:tr w:rsidR="00092D6D">
        <w:trPr>
          <w:trHeight w:val="276"/>
        </w:trPr>
        <w:tc>
          <w:tcPr>
            <w:tcW w:w="75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92D6D" w:rsidRDefault="00B04BB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Ребенок-</w:t>
            </w:r>
            <w:r>
              <w:rPr>
                <w:spacing w:val="-2"/>
                <w:sz w:val="24"/>
              </w:rPr>
              <w:t>ребенок</w:t>
            </w:r>
          </w:p>
        </w:tc>
        <w:tc>
          <w:tcPr>
            <w:tcW w:w="12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92D6D" w:rsidRDefault="00B04BB8">
            <w:pPr>
              <w:pStyle w:val="TableParagraph"/>
              <w:ind w:left="289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</w:tr>
      <w:tr w:rsidR="00092D6D">
        <w:trPr>
          <w:trHeight w:val="276"/>
        </w:trPr>
        <w:tc>
          <w:tcPr>
            <w:tcW w:w="75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92D6D" w:rsidRDefault="00B04BB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Ребенок-</w:t>
            </w:r>
            <w:r>
              <w:rPr>
                <w:spacing w:val="-2"/>
                <w:sz w:val="24"/>
              </w:rPr>
              <w:t>родитель</w:t>
            </w:r>
          </w:p>
        </w:tc>
        <w:tc>
          <w:tcPr>
            <w:tcW w:w="12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92D6D" w:rsidRDefault="00B04BB8">
            <w:pPr>
              <w:pStyle w:val="TableParagraph"/>
              <w:ind w:left="289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</w:tr>
      <w:tr w:rsidR="00092D6D">
        <w:trPr>
          <w:trHeight w:val="276"/>
        </w:trPr>
        <w:tc>
          <w:tcPr>
            <w:tcW w:w="75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92D6D" w:rsidRDefault="00B04BB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Ребенок-</w:t>
            </w:r>
            <w:r>
              <w:rPr>
                <w:spacing w:val="-2"/>
                <w:sz w:val="24"/>
              </w:rPr>
              <w:t>педагог</w:t>
            </w:r>
          </w:p>
        </w:tc>
        <w:tc>
          <w:tcPr>
            <w:tcW w:w="12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92D6D" w:rsidRDefault="00B04BB8">
            <w:pPr>
              <w:pStyle w:val="TableParagraph"/>
              <w:ind w:left="289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</w:tr>
      <w:tr w:rsidR="00092D6D">
        <w:trPr>
          <w:trHeight w:val="276"/>
        </w:trPr>
        <w:tc>
          <w:tcPr>
            <w:tcW w:w="75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92D6D" w:rsidRDefault="00B04BB8">
            <w:pPr>
              <w:pStyle w:val="TableParagraph"/>
              <w:tabs>
                <w:tab w:val="left" w:leader="hyphen" w:pos="3439"/>
              </w:tabs>
              <w:rPr>
                <w:sz w:val="24"/>
              </w:rPr>
            </w:pPr>
            <w:r>
              <w:rPr>
                <w:sz w:val="24"/>
              </w:rPr>
              <w:t>Иные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случаи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(указать</w:t>
            </w:r>
            <w:r>
              <w:rPr>
                <w:spacing w:val="-2"/>
                <w:sz w:val="24"/>
              </w:rPr>
              <w:t xml:space="preserve"> какие)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Родитель-родитель</w:t>
            </w:r>
          </w:p>
        </w:tc>
        <w:tc>
          <w:tcPr>
            <w:tcW w:w="12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92D6D" w:rsidRDefault="00B04BB8">
            <w:pPr>
              <w:pStyle w:val="TableParagraph"/>
              <w:ind w:left="289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</w:tr>
      <w:tr w:rsidR="00092D6D">
        <w:trPr>
          <w:trHeight w:val="276"/>
        </w:trPr>
        <w:tc>
          <w:tcPr>
            <w:tcW w:w="75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92D6D" w:rsidRDefault="00B04BB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Отказы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прохождении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медиации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(указать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связи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чем)</w:t>
            </w:r>
          </w:p>
        </w:tc>
        <w:tc>
          <w:tcPr>
            <w:tcW w:w="12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92D6D" w:rsidRDefault="00B04BB8">
            <w:pPr>
              <w:pStyle w:val="TableParagraph"/>
              <w:ind w:left="289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</w:tr>
      <w:tr w:rsidR="00092D6D">
        <w:trPr>
          <w:trHeight w:val="276"/>
        </w:trPr>
        <w:tc>
          <w:tcPr>
            <w:tcW w:w="75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92D6D" w:rsidRDefault="00B04BB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Количество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сводок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дежурной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службы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(травмы,</w:t>
            </w:r>
            <w:r>
              <w:rPr>
                <w:spacing w:val="-2"/>
                <w:sz w:val="24"/>
              </w:rPr>
              <w:t xml:space="preserve"> драки)</w:t>
            </w:r>
          </w:p>
        </w:tc>
        <w:tc>
          <w:tcPr>
            <w:tcW w:w="12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92D6D" w:rsidRDefault="00B04BB8">
            <w:pPr>
              <w:pStyle w:val="TableParagraph"/>
              <w:ind w:left="289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</w:tr>
      <w:tr w:rsidR="00092D6D">
        <w:trPr>
          <w:trHeight w:val="275"/>
        </w:trPr>
        <w:tc>
          <w:tcPr>
            <w:tcW w:w="75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92D6D" w:rsidRDefault="00B04BB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Из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них: рассмотрено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службой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медиации</w:t>
            </w:r>
          </w:p>
        </w:tc>
        <w:tc>
          <w:tcPr>
            <w:tcW w:w="12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92D6D" w:rsidRDefault="00B04BB8">
            <w:pPr>
              <w:pStyle w:val="TableParagraph"/>
              <w:ind w:left="289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</w:tr>
      <w:tr w:rsidR="00092D6D">
        <w:trPr>
          <w:trHeight w:val="276"/>
        </w:trPr>
        <w:tc>
          <w:tcPr>
            <w:tcW w:w="75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92D6D" w:rsidRDefault="00B04BB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Количество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общественно-опасных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деяний,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совершенных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н/</w:t>
            </w:r>
            <w:proofErr w:type="gramStart"/>
            <w:r>
              <w:rPr>
                <w:spacing w:val="-5"/>
                <w:sz w:val="24"/>
              </w:rPr>
              <w:t>л</w:t>
            </w:r>
            <w:proofErr w:type="gramEnd"/>
          </w:p>
        </w:tc>
        <w:tc>
          <w:tcPr>
            <w:tcW w:w="12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92D6D" w:rsidRDefault="00B04BB8">
            <w:pPr>
              <w:pStyle w:val="TableParagraph"/>
              <w:ind w:left="289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</w:tr>
      <w:tr w:rsidR="00092D6D">
        <w:trPr>
          <w:trHeight w:val="276"/>
        </w:trPr>
        <w:tc>
          <w:tcPr>
            <w:tcW w:w="75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92D6D" w:rsidRDefault="00B04BB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Из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них: рассмотрено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службой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медиации</w:t>
            </w:r>
          </w:p>
        </w:tc>
        <w:tc>
          <w:tcPr>
            <w:tcW w:w="12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92D6D" w:rsidRDefault="00B04BB8">
            <w:pPr>
              <w:pStyle w:val="TableParagraph"/>
              <w:ind w:left="289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</w:tr>
      <w:tr w:rsidR="00092D6D">
        <w:trPr>
          <w:trHeight w:val="276"/>
        </w:trPr>
        <w:tc>
          <w:tcPr>
            <w:tcW w:w="75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92D6D" w:rsidRDefault="00B04BB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Количество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преступлений,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совершенных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н/</w:t>
            </w:r>
            <w:proofErr w:type="gramStart"/>
            <w:r>
              <w:rPr>
                <w:sz w:val="24"/>
              </w:rPr>
              <w:t>л</w:t>
            </w:r>
            <w:proofErr w:type="gramEnd"/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(конфликтные</w:t>
            </w:r>
            <w:r>
              <w:rPr>
                <w:spacing w:val="-2"/>
                <w:sz w:val="24"/>
              </w:rPr>
              <w:t xml:space="preserve"> ситуации)</w:t>
            </w:r>
          </w:p>
        </w:tc>
        <w:tc>
          <w:tcPr>
            <w:tcW w:w="12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92D6D" w:rsidRDefault="00B04BB8">
            <w:pPr>
              <w:pStyle w:val="TableParagraph"/>
              <w:ind w:left="289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</w:tr>
      <w:tr w:rsidR="00092D6D">
        <w:trPr>
          <w:trHeight w:val="276"/>
        </w:trPr>
        <w:tc>
          <w:tcPr>
            <w:tcW w:w="75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92D6D" w:rsidRDefault="00B04BB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Из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них: рассмотрено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службой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медиации</w:t>
            </w:r>
          </w:p>
        </w:tc>
        <w:tc>
          <w:tcPr>
            <w:tcW w:w="12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92D6D" w:rsidRDefault="00B04BB8">
            <w:pPr>
              <w:pStyle w:val="TableParagraph"/>
              <w:ind w:left="289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</w:tr>
      <w:tr w:rsidR="00092D6D">
        <w:trPr>
          <w:trHeight w:val="552"/>
        </w:trPr>
        <w:tc>
          <w:tcPr>
            <w:tcW w:w="75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92D6D" w:rsidRDefault="00B04BB8">
            <w:pPr>
              <w:pStyle w:val="TableParagraph"/>
              <w:spacing w:line="276" w:lineRule="exact"/>
              <w:rPr>
                <w:sz w:val="24"/>
              </w:rPr>
            </w:pPr>
            <w:r>
              <w:rPr>
                <w:sz w:val="24"/>
              </w:rPr>
              <w:t>Количество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телесных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повреждений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(драк)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н/</w:t>
            </w:r>
            <w:proofErr w:type="gramStart"/>
            <w:r>
              <w:rPr>
                <w:sz w:val="24"/>
              </w:rPr>
              <w:t>л</w:t>
            </w:r>
            <w:proofErr w:type="gramEnd"/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40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внутришкольному</w:t>
            </w:r>
            <w:proofErr w:type="spellEnd"/>
            <w:r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контролю</w:t>
            </w:r>
          </w:p>
        </w:tc>
        <w:tc>
          <w:tcPr>
            <w:tcW w:w="12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92D6D" w:rsidRDefault="00B04BB8">
            <w:pPr>
              <w:pStyle w:val="TableParagraph"/>
              <w:spacing w:line="240" w:lineRule="auto"/>
              <w:ind w:left="289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</w:tr>
    </w:tbl>
    <w:p w:rsidR="00092D6D" w:rsidRDefault="00B04BB8">
      <w:pPr>
        <w:pStyle w:val="a3"/>
        <w:spacing w:before="273"/>
        <w:ind w:right="142" w:firstLine="708"/>
      </w:pPr>
      <w:r>
        <w:t>Все ученики школы с 1 по 11 класс знают о том, что в школе существует служба  школьной медиации и в неё можно обратиться при необходимости. О работе  службы школьного примирения</w:t>
      </w:r>
      <w:r>
        <w:rPr>
          <w:spacing w:val="-1"/>
        </w:rPr>
        <w:t xml:space="preserve"> </w:t>
      </w:r>
      <w:r>
        <w:t>ребята</w:t>
      </w:r>
      <w:r>
        <w:rPr>
          <w:spacing w:val="-1"/>
        </w:rPr>
        <w:t xml:space="preserve"> </w:t>
      </w:r>
      <w:r>
        <w:t>узнали</w:t>
      </w:r>
      <w:r>
        <w:rPr>
          <w:spacing w:val="-3"/>
        </w:rPr>
        <w:t xml:space="preserve"> </w:t>
      </w:r>
      <w:r>
        <w:t>от</w:t>
      </w:r>
      <w:r>
        <w:rPr>
          <w:spacing w:val="-3"/>
        </w:rPr>
        <w:t xml:space="preserve"> </w:t>
      </w:r>
      <w:r>
        <w:t>медиаторов</w:t>
      </w:r>
      <w:r>
        <w:rPr>
          <w:spacing w:val="-4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классных</w:t>
      </w:r>
      <w:r>
        <w:rPr>
          <w:spacing w:val="-2"/>
        </w:rPr>
        <w:t xml:space="preserve"> </w:t>
      </w:r>
      <w:r>
        <w:t>часах,</w:t>
      </w:r>
      <w:r>
        <w:rPr>
          <w:spacing w:val="-2"/>
        </w:rPr>
        <w:t xml:space="preserve"> </w:t>
      </w:r>
      <w:r>
        <w:t>а</w:t>
      </w:r>
      <w:r>
        <w:rPr>
          <w:spacing w:val="-1"/>
        </w:rPr>
        <w:t xml:space="preserve"> </w:t>
      </w:r>
      <w:r>
        <w:t>также</w:t>
      </w:r>
      <w:r>
        <w:rPr>
          <w:spacing w:val="-1"/>
        </w:rPr>
        <w:t xml:space="preserve"> </w:t>
      </w:r>
      <w:r>
        <w:t>при</w:t>
      </w:r>
      <w:r>
        <w:rPr>
          <w:spacing w:val="-3"/>
        </w:rPr>
        <w:t xml:space="preserve"> </w:t>
      </w:r>
      <w:r>
        <w:t>индивидуальных собеседованиях. Среди учащихся проведены беседы с целью просветительской работы о деятельности Службы школьной медиации, разъяснены цели, задачи, формы и перспективы СШМ.</w:t>
      </w:r>
    </w:p>
    <w:p w:rsidR="00092D6D" w:rsidRDefault="00B04BB8">
      <w:pPr>
        <w:pStyle w:val="a3"/>
        <w:spacing w:before="1"/>
        <w:ind w:right="143" w:firstLine="708"/>
      </w:pPr>
      <w:r>
        <w:t>На сайте нашей школы была размещена вся необходимая информация для педагогов и учащихся по работе службы медиации.</w:t>
      </w:r>
    </w:p>
    <w:p w:rsidR="00092D6D" w:rsidRDefault="00B04BB8">
      <w:pPr>
        <w:pStyle w:val="a3"/>
        <w:ind w:right="137" w:firstLine="708"/>
      </w:pPr>
      <w:r>
        <w:t xml:space="preserve"> В целях обеспечения единого подхода к научно-методическому сопровождению в области оказания социальн</w:t>
      </w:r>
      <w:proofErr w:type="gramStart"/>
      <w:r>
        <w:t>о-</w:t>
      </w:r>
      <w:proofErr w:type="gramEnd"/>
      <w:r>
        <w:t xml:space="preserve"> психологической помощи подросткам, испытывающим трудности в межличностном взаимодействии, имеющим проблемы в социальной адаптации проведены ряд мероприятий с обучающимися и родителями:</w:t>
      </w:r>
    </w:p>
    <w:p w:rsidR="00092D6D" w:rsidRDefault="00B04BB8">
      <w:pPr>
        <w:pStyle w:val="a3"/>
        <w:ind w:right="143" w:firstLine="708"/>
      </w:pPr>
      <w:r>
        <w:t xml:space="preserve">Педагогом </w:t>
      </w:r>
      <w:proofErr w:type="gramStart"/>
      <w:r>
        <w:t>–п</w:t>
      </w:r>
      <w:proofErr w:type="gramEnd"/>
      <w:r>
        <w:t>сихологом и социальным педагогом проведены консультации и индивидуальные встречи, содействующие устранению причин появления конфликтов и противоправного поведения школьников;</w:t>
      </w:r>
    </w:p>
    <w:p w:rsidR="00092D6D" w:rsidRDefault="00092D6D">
      <w:pPr>
        <w:pStyle w:val="a3"/>
        <w:sectPr w:rsidR="00092D6D">
          <w:pgSz w:w="11910" w:h="16840"/>
          <w:pgMar w:top="1040" w:right="708" w:bottom="280" w:left="1559" w:header="720" w:footer="720" w:gutter="0"/>
          <w:cols w:space="720"/>
        </w:sectPr>
      </w:pPr>
    </w:p>
    <w:p w:rsidR="00092D6D" w:rsidRDefault="00B04BB8">
      <w:pPr>
        <w:pStyle w:val="a3"/>
        <w:spacing w:before="76"/>
        <w:ind w:right="143" w:firstLine="708"/>
      </w:pPr>
      <w:r>
        <w:lastRenderedPageBreak/>
        <w:t xml:space="preserve">Классными руководителями и членами СШМ  организована профилактическая деятельность среди </w:t>
      </w:r>
      <w:proofErr w:type="gramStart"/>
      <w:r>
        <w:t>обучающихся</w:t>
      </w:r>
      <w:proofErr w:type="gramEnd"/>
      <w:r>
        <w:t xml:space="preserve"> начальной, средней и старшей школы.</w:t>
      </w:r>
    </w:p>
    <w:p w:rsidR="00092D6D" w:rsidRDefault="00B04BB8">
      <w:pPr>
        <w:pStyle w:val="a3"/>
        <w:spacing w:line="275" w:lineRule="exact"/>
        <w:ind w:left="850"/>
      </w:pPr>
      <w:r>
        <w:t>Использовались</w:t>
      </w:r>
      <w:r>
        <w:rPr>
          <w:spacing w:val="-5"/>
        </w:rPr>
        <w:t xml:space="preserve"> </w:t>
      </w:r>
      <w:r>
        <w:t>следующие</w:t>
      </w:r>
      <w:r>
        <w:rPr>
          <w:spacing w:val="-5"/>
        </w:rPr>
        <w:t xml:space="preserve"> </w:t>
      </w:r>
      <w:r>
        <w:t>формы</w:t>
      </w:r>
      <w:r>
        <w:rPr>
          <w:spacing w:val="-3"/>
        </w:rPr>
        <w:t xml:space="preserve"> </w:t>
      </w:r>
      <w:r>
        <w:rPr>
          <w:spacing w:val="-2"/>
        </w:rPr>
        <w:t>работы:</w:t>
      </w:r>
    </w:p>
    <w:p w:rsidR="00092D6D" w:rsidRDefault="00B04BB8">
      <w:pPr>
        <w:pStyle w:val="a4"/>
        <w:numPr>
          <w:ilvl w:val="0"/>
          <w:numId w:val="2"/>
        </w:numPr>
        <w:tabs>
          <w:tab w:val="left" w:pos="861"/>
        </w:tabs>
        <w:ind w:left="861" w:right="145"/>
        <w:rPr>
          <w:sz w:val="24"/>
        </w:rPr>
      </w:pPr>
      <w:r>
        <w:rPr>
          <w:sz w:val="24"/>
        </w:rPr>
        <w:t>Классные часы: «Давайте жить дружно!», «Что такое дружба», «Пороки и добродетель», «Толерантность», «Мы просто другие»,</w:t>
      </w:r>
      <w:r>
        <w:rPr>
          <w:spacing w:val="-2"/>
          <w:sz w:val="24"/>
        </w:rPr>
        <w:t xml:space="preserve"> </w:t>
      </w:r>
      <w:r>
        <w:rPr>
          <w:sz w:val="24"/>
        </w:rPr>
        <w:t>«Семейные традиции».</w:t>
      </w:r>
      <w:r>
        <w:rPr>
          <w:spacing w:val="-2"/>
          <w:sz w:val="24"/>
        </w:rPr>
        <w:t xml:space="preserve"> </w:t>
      </w:r>
      <w:r>
        <w:rPr>
          <w:sz w:val="24"/>
        </w:rPr>
        <w:t>«Как разрешать конфликты», «Выбор за тобой», «Я люблю мир», «Один за всех и все за одного», « В поисках друга», «Класс без конфликтов».</w:t>
      </w:r>
    </w:p>
    <w:p w:rsidR="00092D6D" w:rsidRDefault="00B04BB8">
      <w:pPr>
        <w:pStyle w:val="a4"/>
        <w:numPr>
          <w:ilvl w:val="0"/>
          <w:numId w:val="2"/>
        </w:numPr>
        <w:tabs>
          <w:tab w:val="left" w:pos="861"/>
        </w:tabs>
        <w:spacing w:before="2"/>
        <w:ind w:left="861" w:right="144"/>
        <w:rPr>
          <w:sz w:val="24"/>
        </w:rPr>
      </w:pPr>
      <w:r>
        <w:rPr>
          <w:sz w:val="24"/>
        </w:rPr>
        <w:t>Родительские собрания: «О поощрениях и наказаниях», «Законодательство для родителей о воспитании детей» (беседа), «Право ребёнка на защиту от всех форм жестокого обращения» (лекция), «Профилактика жестокого обращения с детьми»,</w:t>
      </w:r>
    </w:p>
    <w:p w:rsidR="00092D6D" w:rsidRDefault="00B04BB8">
      <w:pPr>
        <w:pStyle w:val="a3"/>
        <w:ind w:left="861" w:right="141"/>
      </w:pPr>
      <w:r>
        <w:t>«Профилактика злоупотребления алкоголя, наркотических средств, среди несовершеннолетних</w:t>
      </w:r>
      <w:r>
        <w:rPr>
          <w:spacing w:val="67"/>
          <w:w w:val="150"/>
        </w:rPr>
        <w:t xml:space="preserve">  </w:t>
      </w:r>
      <w:r>
        <w:t>и</w:t>
      </w:r>
      <w:r>
        <w:rPr>
          <w:spacing w:val="67"/>
          <w:w w:val="150"/>
        </w:rPr>
        <w:t xml:space="preserve">  </w:t>
      </w:r>
      <w:r>
        <w:t>пропаганда</w:t>
      </w:r>
      <w:r>
        <w:rPr>
          <w:spacing w:val="68"/>
          <w:w w:val="150"/>
        </w:rPr>
        <w:t xml:space="preserve">  </w:t>
      </w:r>
      <w:r>
        <w:t>ЗОЖ»,</w:t>
      </w:r>
      <w:r>
        <w:rPr>
          <w:spacing w:val="67"/>
          <w:w w:val="150"/>
        </w:rPr>
        <w:t xml:space="preserve">  </w:t>
      </w:r>
      <w:r>
        <w:t>«Ваш</w:t>
      </w:r>
      <w:r>
        <w:rPr>
          <w:spacing w:val="67"/>
          <w:w w:val="150"/>
        </w:rPr>
        <w:t xml:space="preserve">  </w:t>
      </w:r>
      <w:r>
        <w:t>ребёнок</w:t>
      </w:r>
      <w:r>
        <w:rPr>
          <w:spacing w:val="67"/>
          <w:w w:val="150"/>
        </w:rPr>
        <w:t xml:space="preserve">  </w:t>
      </w:r>
      <w:r>
        <w:rPr>
          <w:spacing w:val="-2"/>
        </w:rPr>
        <w:t xml:space="preserve">взрослеет», </w:t>
      </w:r>
    </w:p>
    <w:p w:rsidR="00092D6D" w:rsidRDefault="00B04BB8">
      <w:pPr>
        <w:pStyle w:val="a3"/>
        <w:ind w:left="861"/>
      </w:pPr>
      <w:r>
        <w:t>«Нравственные</w:t>
      </w:r>
      <w:r>
        <w:rPr>
          <w:spacing w:val="-4"/>
        </w:rPr>
        <w:t xml:space="preserve"> </w:t>
      </w:r>
      <w:r>
        <w:t>аспекты</w:t>
      </w:r>
      <w:r>
        <w:rPr>
          <w:spacing w:val="-4"/>
        </w:rPr>
        <w:t xml:space="preserve"> </w:t>
      </w:r>
      <w:r>
        <w:t>здоровой</w:t>
      </w:r>
      <w:r>
        <w:rPr>
          <w:spacing w:val="-4"/>
        </w:rPr>
        <w:t xml:space="preserve"> </w:t>
      </w:r>
      <w:r>
        <w:t>семьи»-</w:t>
      </w:r>
      <w:r>
        <w:rPr>
          <w:spacing w:val="-2"/>
        </w:rPr>
        <w:t xml:space="preserve"> </w:t>
      </w:r>
      <w:r>
        <w:t>прошли</w:t>
      </w:r>
      <w:r>
        <w:rPr>
          <w:spacing w:val="-4"/>
        </w:rPr>
        <w:t xml:space="preserve"> </w:t>
      </w:r>
      <w:r>
        <w:t>во</w:t>
      </w:r>
      <w:r>
        <w:rPr>
          <w:spacing w:val="-2"/>
        </w:rPr>
        <w:t xml:space="preserve"> </w:t>
      </w:r>
      <w:r>
        <w:t>всех</w:t>
      </w:r>
      <w:r>
        <w:rPr>
          <w:spacing w:val="-3"/>
        </w:rPr>
        <w:t xml:space="preserve"> </w:t>
      </w:r>
      <w:r>
        <w:t>классах</w:t>
      </w:r>
      <w:r>
        <w:rPr>
          <w:spacing w:val="-2"/>
        </w:rPr>
        <w:t xml:space="preserve"> школы.</w:t>
      </w:r>
    </w:p>
    <w:p w:rsidR="00092D6D" w:rsidRDefault="00B04BB8">
      <w:pPr>
        <w:pStyle w:val="a3"/>
        <w:ind w:left="497" w:right="139" w:firstLine="712"/>
      </w:pPr>
      <w:r>
        <w:t>Владение</w:t>
      </w:r>
      <w:r>
        <w:rPr>
          <w:spacing w:val="-6"/>
        </w:rPr>
        <w:t xml:space="preserve"> </w:t>
      </w:r>
      <w:r>
        <w:t>базовыми</w:t>
      </w:r>
      <w:r>
        <w:rPr>
          <w:spacing w:val="-4"/>
        </w:rPr>
        <w:t xml:space="preserve"> </w:t>
      </w:r>
      <w:r>
        <w:t>знаниями</w:t>
      </w:r>
      <w:r>
        <w:rPr>
          <w:spacing w:val="-4"/>
        </w:rPr>
        <w:t xml:space="preserve"> </w:t>
      </w:r>
      <w:r>
        <w:t>о</w:t>
      </w:r>
      <w:r>
        <w:rPr>
          <w:spacing w:val="-3"/>
        </w:rPr>
        <w:t xml:space="preserve"> </w:t>
      </w:r>
      <w:r>
        <w:t>методе</w:t>
      </w:r>
      <w:r>
        <w:rPr>
          <w:spacing w:val="-2"/>
        </w:rPr>
        <w:t xml:space="preserve"> </w:t>
      </w:r>
      <w:r>
        <w:t>медиации</w:t>
      </w:r>
      <w:r>
        <w:rPr>
          <w:spacing w:val="-4"/>
        </w:rPr>
        <w:t xml:space="preserve"> </w:t>
      </w:r>
      <w:r>
        <w:t>позволил</w:t>
      </w:r>
      <w:r>
        <w:rPr>
          <w:spacing w:val="-3"/>
        </w:rPr>
        <w:t xml:space="preserve"> </w:t>
      </w:r>
      <w:r>
        <w:t>родителям</w:t>
      </w:r>
      <w:r>
        <w:rPr>
          <w:spacing w:val="-3"/>
        </w:rPr>
        <w:t xml:space="preserve"> </w:t>
      </w:r>
      <w:r>
        <w:t>не</w:t>
      </w:r>
      <w:r>
        <w:rPr>
          <w:spacing w:val="-2"/>
        </w:rPr>
        <w:t xml:space="preserve"> </w:t>
      </w:r>
      <w:r>
        <w:t>только хотеть, но и уметь правильно, без грубого вмешательства помочь детям в</w:t>
      </w:r>
      <w:r>
        <w:rPr>
          <w:spacing w:val="80"/>
        </w:rPr>
        <w:t xml:space="preserve"> </w:t>
      </w:r>
      <w:r>
        <w:t xml:space="preserve">конфликтных ситуациях, особенно в трудные, критические периоды их жизни и становления, одним из которых является </w:t>
      </w:r>
      <w:proofErr w:type="gramStart"/>
      <w:r>
        <w:t>подростковый</w:t>
      </w:r>
      <w:proofErr w:type="gramEnd"/>
      <w:r>
        <w:t>. В свою очередь на «школьной территории» возникающие конфликты разрешались успешнее, так как родители ориентированы на медиативный подход. Таким образом, Метод ШМ создает условия для сотрудничества школы и семьи, содействует восприятию ими друг друга как партнеров, стремящихся совместными усилиями достичь одной цели, действующих на благо ребенка.</w:t>
      </w:r>
    </w:p>
    <w:p w:rsidR="00092D6D" w:rsidRPr="007C32AC" w:rsidRDefault="00B04BB8" w:rsidP="007C32AC">
      <w:pPr>
        <w:pStyle w:val="a4"/>
        <w:numPr>
          <w:ilvl w:val="0"/>
          <w:numId w:val="2"/>
        </w:numPr>
        <w:tabs>
          <w:tab w:val="left" w:pos="861"/>
          <w:tab w:val="left" w:pos="1849"/>
          <w:tab w:val="left" w:pos="2200"/>
          <w:tab w:val="left" w:pos="4093"/>
          <w:tab w:val="left" w:pos="6030"/>
          <w:tab w:val="left" w:pos="8199"/>
          <w:tab w:val="left" w:pos="8942"/>
        </w:tabs>
        <w:ind w:left="861" w:right="141"/>
        <w:jc w:val="left"/>
        <w:rPr>
          <w:sz w:val="24"/>
          <w:szCs w:val="24"/>
        </w:rPr>
      </w:pPr>
      <w:r w:rsidRPr="007C32AC">
        <w:rPr>
          <w:spacing w:val="-2"/>
          <w:sz w:val="24"/>
          <w:szCs w:val="24"/>
        </w:rPr>
        <w:t>Беседы</w:t>
      </w:r>
      <w:r w:rsidRPr="007C32AC">
        <w:rPr>
          <w:sz w:val="24"/>
          <w:szCs w:val="24"/>
        </w:rPr>
        <w:tab/>
      </w:r>
      <w:r w:rsidRPr="007C32AC">
        <w:rPr>
          <w:spacing w:val="-10"/>
          <w:sz w:val="24"/>
          <w:szCs w:val="24"/>
        </w:rPr>
        <w:t>с</w:t>
      </w:r>
      <w:r w:rsidRPr="007C32AC">
        <w:rPr>
          <w:sz w:val="24"/>
          <w:szCs w:val="24"/>
        </w:rPr>
        <w:tab/>
      </w:r>
      <w:proofErr w:type="gramStart"/>
      <w:r w:rsidRPr="007C32AC">
        <w:rPr>
          <w:spacing w:val="-2"/>
          <w:sz w:val="24"/>
          <w:szCs w:val="24"/>
        </w:rPr>
        <w:t>обучающимися</w:t>
      </w:r>
      <w:proofErr w:type="gramEnd"/>
      <w:r w:rsidRPr="007C32AC">
        <w:rPr>
          <w:spacing w:val="-2"/>
          <w:sz w:val="24"/>
          <w:szCs w:val="24"/>
        </w:rPr>
        <w:t>:</w:t>
      </w:r>
      <w:r w:rsidRPr="007C32AC">
        <w:rPr>
          <w:sz w:val="24"/>
          <w:szCs w:val="24"/>
        </w:rPr>
        <w:tab/>
      </w:r>
      <w:r w:rsidRPr="007C32AC">
        <w:rPr>
          <w:spacing w:val="-2"/>
          <w:sz w:val="24"/>
          <w:szCs w:val="24"/>
        </w:rPr>
        <w:t>«Слово-серебро,</w:t>
      </w:r>
      <w:r w:rsidRPr="007C32AC">
        <w:rPr>
          <w:sz w:val="24"/>
          <w:szCs w:val="24"/>
        </w:rPr>
        <w:tab/>
      </w:r>
      <w:r w:rsidRPr="007C32AC">
        <w:rPr>
          <w:spacing w:val="-2"/>
          <w:sz w:val="24"/>
          <w:szCs w:val="24"/>
        </w:rPr>
        <w:t>молчание-золото»,</w:t>
      </w:r>
      <w:r w:rsidRPr="007C32AC">
        <w:rPr>
          <w:sz w:val="24"/>
          <w:szCs w:val="24"/>
        </w:rPr>
        <w:tab/>
      </w:r>
      <w:r w:rsidRPr="007C32AC">
        <w:rPr>
          <w:spacing w:val="-4"/>
          <w:sz w:val="24"/>
          <w:szCs w:val="24"/>
        </w:rPr>
        <w:t>«Что</w:t>
      </w:r>
      <w:r w:rsidRPr="007C32AC">
        <w:rPr>
          <w:sz w:val="24"/>
          <w:szCs w:val="24"/>
        </w:rPr>
        <w:tab/>
      </w:r>
      <w:r w:rsidRPr="007C32AC">
        <w:rPr>
          <w:spacing w:val="-2"/>
          <w:sz w:val="24"/>
          <w:szCs w:val="24"/>
        </w:rPr>
        <w:t xml:space="preserve">такое </w:t>
      </w:r>
      <w:r w:rsidRPr="007C32AC">
        <w:rPr>
          <w:sz w:val="24"/>
          <w:szCs w:val="24"/>
        </w:rPr>
        <w:t>общение»,</w:t>
      </w:r>
      <w:r w:rsidRPr="007C32AC">
        <w:rPr>
          <w:spacing w:val="24"/>
          <w:sz w:val="24"/>
          <w:szCs w:val="24"/>
        </w:rPr>
        <w:t xml:space="preserve"> </w:t>
      </w:r>
      <w:r w:rsidRPr="007C32AC">
        <w:rPr>
          <w:sz w:val="24"/>
          <w:szCs w:val="24"/>
        </w:rPr>
        <w:t>«С</w:t>
      </w:r>
      <w:r w:rsidRPr="007C32AC">
        <w:rPr>
          <w:spacing w:val="24"/>
          <w:sz w:val="24"/>
          <w:szCs w:val="24"/>
        </w:rPr>
        <w:t xml:space="preserve"> </w:t>
      </w:r>
      <w:r w:rsidRPr="007C32AC">
        <w:rPr>
          <w:sz w:val="24"/>
          <w:szCs w:val="24"/>
        </w:rPr>
        <w:t>какой</w:t>
      </w:r>
      <w:r w:rsidRPr="007C32AC">
        <w:rPr>
          <w:spacing w:val="23"/>
          <w:sz w:val="24"/>
          <w:szCs w:val="24"/>
        </w:rPr>
        <w:t xml:space="preserve"> </w:t>
      </w:r>
      <w:r w:rsidRPr="007C32AC">
        <w:rPr>
          <w:sz w:val="24"/>
          <w:szCs w:val="24"/>
        </w:rPr>
        <w:t>группой</w:t>
      </w:r>
      <w:r w:rsidRPr="007C32AC">
        <w:rPr>
          <w:spacing w:val="24"/>
          <w:sz w:val="24"/>
          <w:szCs w:val="24"/>
        </w:rPr>
        <w:t xml:space="preserve"> </w:t>
      </w:r>
      <w:r w:rsidRPr="007C32AC">
        <w:rPr>
          <w:sz w:val="24"/>
          <w:szCs w:val="24"/>
        </w:rPr>
        <w:t>тебе</w:t>
      </w:r>
      <w:r w:rsidRPr="007C32AC">
        <w:rPr>
          <w:spacing w:val="26"/>
          <w:sz w:val="24"/>
          <w:szCs w:val="24"/>
        </w:rPr>
        <w:t xml:space="preserve"> </w:t>
      </w:r>
      <w:r w:rsidRPr="007C32AC">
        <w:rPr>
          <w:sz w:val="24"/>
          <w:szCs w:val="24"/>
        </w:rPr>
        <w:t>по</w:t>
      </w:r>
      <w:r w:rsidRPr="007C32AC">
        <w:rPr>
          <w:spacing w:val="24"/>
          <w:sz w:val="24"/>
          <w:szCs w:val="24"/>
        </w:rPr>
        <w:t xml:space="preserve"> </w:t>
      </w:r>
      <w:r w:rsidRPr="007C32AC">
        <w:rPr>
          <w:sz w:val="24"/>
          <w:szCs w:val="24"/>
        </w:rPr>
        <w:t>пути», «Уважай</w:t>
      </w:r>
      <w:r w:rsidRPr="007C32AC">
        <w:rPr>
          <w:spacing w:val="24"/>
          <w:sz w:val="24"/>
          <w:szCs w:val="24"/>
        </w:rPr>
        <w:t xml:space="preserve"> </w:t>
      </w:r>
      <w:r w:rsidRPr="007C32AC">
        <w:rPr>
          <w:sz w:val="24"/>
          <w:szCs w:val="24"/>
        </w:rPr>
        <w:t>старость»,</w:t>
      </w:r>
      <w:r w:rsidRPr="007C32AC">
        <w:rPr>
          <w:spacing w:val="24"/>
          <w:sz w:val="24"/>
          <w:szCs w:val="24"/>
        </w:rPr>
        <w:t xml:space="preserve"> </w:t>
      </w:r>
      <w:r w:rsidRPr="007C32AC">
        <w:rPr>
          <w:sz w:val="24"/>
          <w:szCs w:val="24"/>
        </w:rPr>
        <w:t>«Права</w:t>
      </w:r>
      <w:r w:rsidRPr="007C32AC">
        <w:rPr>
          <w:spacing w:val="26"/>
          <w:sz w:val="24"/>
          <w:szCs w:val="24"/>
        </w:rPr>
        <w:t xml:space="preserve"> </w:t>
      </w:r>
      <w:r w:rsidRPr="007C32AC">
        <w:rPr>
          <w:sz w:val="24"/>
          <w:szCs w:val="24"/>
        </w:rPr>
        <w:t>ребёнка», «Права</w:t>
      </w:r>
      <w:r w:rsidRPr="007C32AC">
        <w:rPr>
          <w:spacing w:val="80"/>
          <w:sz w:val="24"/>
          <w:szCs w:val="24"/>
        </w:rPr>
        <w:t xml:space="preserve"> </w:t>
      </w:r>
      <w:r w:rsidRPr="007C32AC">
        <w:rPr>
          <w:sz w:val="24"/>
          <w:szCs w:val="24"/>
        </w:rPr>
        <w:t>и</w:t>
      </w:r>
      <w:r w:rsidRPr="007C32AC">
        <w:rPr>
          <w:spacing w:val="80"/>
          <w:sz w:val="24"/>
          <w:szCs w:val="24"/>
        </w:rPr>
        <w:t xml:space="preserve"> </w:t>
      </w:r>
      <w:r w:rsidRPr="007C32AC">
        <w:rPr>
          <w:sz w:val="24"/>
          <w:szCs w:val="24"/>
        </w:rPr>
        <w:t>обязанности подростков»,</w:t>
      </w:r>
      <w:r w:rsidRPr="007C32AC">
        <w:rPr>
          <w:spacing w:val="80"/>
          <w:sz w:val="24"/>
          <w:szCs w:val="24"/>
        </w:rPr>
        <w:t xml:space="preserve"> </w:t>
      </w:r>
      <w:r w:rsidRPr="007C32AC">
        <w:rPr>
          <w:sz w:val="24"/>
          <w:szCs w:val="24"/>
        </w:rPr>
        <w:t>«Поведение</w:t>
      </w:r>
      <w:r w:rsidRPr="007C32AC">
        <w:rPr>
          <w:spacing w:val="80"/>
          <w:sz w:val="24"/>
          <w:szCs w:val="24"/>
        </w:rPr>
        <w:t xml:space="preserve"> </w:t>
      </w:r>
      <w:r w:rsidRPr="007C32AC">
        <w:rPr>
          <w:sz w:val="24"/>
          <w:szCs w:val="24"/>
        </w:rPr>
        <w:t>в</w:t>
      </w:r>
      <w:r w:rsidRPr="007C32AC">
        <w:rPr>
          <w:spacing w:val="80"/>
          <w:sz w:val="24"/>
          <w:szCs w:val="24"/>
        </w:rPr>
        <w:t xml:space="preserve"> </w:t>
      </w:r>
      <w:r w:rsidRPr="007C32AC">
        <w:rPr>
          <w:sz w:val="24"/>
          <w:szCs w:val="24"/>
        </w:rPr>
        <w:t>общественных</w:t>
      </w:r>
      <w:r w:rsidRPr="007C32AC">
        <w:rPr>
          <w:spacing w:val="80"/>
          <w:sz w:val="24"/>
          <w:szCs w:val="24"/>
        </w:rPr>
        <w:t xml:space="preserve"> </w:t>
      </w:r>
      <w:r w:rsidRPr="007C32AC">
        <w:rPr>
          <w:sz w:val="24"/>
          <w:szCs w:val="24"/>
        </w:rPr>
        <w:t>местах»,</w:t>
      </w:r>
      <w:r w:rsidRPr="007C32AC">
        <w:rPr>
          <w:spacing w:val="80"/>
          <w:sz w:val="24"/>
          <w:szCs w:val="24"/>
        </w:rPr>
        <w:t xml:space="preserve"> </w:t>
      </w:r>
      <w:r w:rsidRPr="007C32AC">
        <w:rPr>
          <w:sz w:val="24"/>
          <w:szCs w:val="24"/>
        </w:rPr>
        <w:t>«Я волонтёр»,</w:t>
      </w:r>
      <w:r w:rsidRPr="007C32AC">
        <w:rPr>
          <w:spacing w:val="58"/>
          <w:sz w:val="24"/>
          <w:szCs w:val="24"/>
        </w:rPr>
        <w:t xml:space="preserve"> </w:t>
      </w:r>
      <w:r w:rsidRPr="007C32AC">
        <w:rPr>
          <w:sz w:val="24"/>
          <w:szCs w:val="24"/>
        </w:rPr>
        <w:t>«Общественные</w:t>
      </w:r>
      <w:r w:rsidRPr="007C32AC">
        <w:rPr>
          <w:spacing w:val="59"/>
          <w:sz w:val="24"/>
          <w:szCs w:val="24"/>
        </w:rPr>
        <w:t xml:space="preserve"> </w:t>
      </w:r>
      <w:r w:rsidRPr="007C32AC">
        <w:rPr>
          <w:sz w:val="24"/>
          <w:szCs w:val="24"/>
        </w:rPr>
        <w:t>дела</w:t>
      </w:r>
      <w:r w:rsidRPr="007C32AC">
        <w:rPr>
          <w:spacing w:val="62"/>
          <w:sz w:val="24"/>
          <w:szCs w:val="24"/>
        </w:rPr>
        <w:t xml:space="preserve"> </w:t>
      </w:r>
      <w:r w:rsidRPr="007C32AC">
        <w:rPr>
          <w:sz w:val="24"/>
          <w:szCs w:val="24"/>
        </w:rPr>
        <w:t>–</w:t>
      </w:r>
      <w:r w:rsidRPr="007C32AC">
        <w:rPr>
          <w:spacing w:val="62"/>
          <w:sz w:val="24"/>
          <w:szCs w:val="24"/>
        </w:rPr>
        <w:t xml:space="preserve"> </w:t>
      </w:r>
      <w:r w:rsidRPr="007C32AC">
        <w:rPr>
          <w:sz w:val="24"/>
          <w:szCs w:val="24"/>
        </w:rPr>
        <w:t>путь</w:t>
      </w:r>
      <w:r w:rsidRPr="007C32AC">
        <w:rPr>
          <w:spacing w:val="59"/>
          <w:sz w:val="24"/>
          <w:szCs w:val="24"/>
        </w:rPr>
        <w:t xml:space="preserve"> </w:t>
      </w:r>
      <w:r w:rsidRPr="007C32AC">
        <w:rPr>
          <w:sz w:val="24"/>
          <w:szCs w:val="24"/>
        </w:rPr>
        <w:t>к</w:t>
      </w:r>
      <w:r w:rsidRPr="007C32AC">
        <w:rPr>
          <w:spacing w:val="61"/>
          <w:sz w:val="24"/>
          <w:szCs w:val="24"/>
        </w:rPr>
        <w:t xml:space="preserve"> </w:t>
      </w:r>
      <w:r w:rsidRPr="007C32AC">
        <w:rPr>
          <w:sz w:val="24"/>
          <w:szCs w:val="24"/>
        </w:rPr>
        <w:t>взаимопониманию»,</w:t>
      </w:r>
      <w:r w:rsidRPr="007C32AC">
        <w:rPr>
          <w:spacing w:val="61"/>
          <w:sz w:val="24"/>
          <w:szCs w:val="24"/>
        </w:rPr>
        <w:t xml:space="preserve"> </w:t>
      </w:r>
      <w:r w:rsidRPr="007C32AC">
        <w:rPr>
          <w:sz w:val="24"/>
          <w:szCs w:val="24"/>
        </w:rPr>
        <w:t>«Я</w:t>
      </w:r>
      <w:r w:rsidRPr="007C32AC">
        <w:rPr>
          <w:spacing w:val="61"/>
          <w:sz w:val="24"/>
          <w:szCs w:val="24"/>
        </w:rPr>
        <w:t xml:space="preserve"> </w:t>
      </w:r>
      <w:r w:rsidRPr="007C32AC">
        <w:rPr>
          <w:sz w:val="24"/>
          <w:szCs w:val="24"/>
        </w:rPr>
        <w:t>и</w:t>
      </w:r>
      <w:r w:rsidRPr="007C32AC">
        <w:rPr>
          <w:spacing w:val="57"/>
          <w:sz w:val="24"/>
          <w:szCs w:val="24"/>
        </w:rPr>
        <w:t xml:space="preserve"> </w:t>
      </w:r>
      <w:r w:rsidRPr="007C32AC">
        <w:rPr>
          <w:sz w:val="24"/>
          <w:szCs w:val="24"/>
        </w:rPr>
        <w:t>мой</w:t>
      </w:r>
      <w:r w:rsidRPr="007C32AC">
        <w:rPr>
          <w:spacing w:val="57"/>
          <w:sz w:val="24"/>
          <w:szCs w:val="24"/>
        </w:rPr>
        <w:t xml:space="preserve"> </w:t>
      </w:r>
      <w:r w:rsidRPr="007C32AC">
        <w:rPr>
          <w:spacing w:val="-2"/>
          <w:sz w:val="24"/>
          <w:szCs w:val="24"/>
        </w:rPr>
        <w:t>мир»,</w:t>
      </w:r>
      <w:r w:rsidR="007C32AC">
        <w:rPr>
          <w:spacing w:val="-2"/>
          <w:sz w:val="24"/>
          <w:szCs w:val="24"/>
        </w:rPr>
        <w:t xml:space="preserve"> </w:t>
      </w:r>
      <w:r w:rsidRPr="007C32AC">
        <w:rPr>
          <w:sz w:val="24"/>
          <w:szCs w:val="24"/>
        </w:rPr>
        <w:t>«Чтобы</w:t>
      </w:r>
      <w:r w:rsidRPr="007C32AC">
        <w:rPr>
          <w:spacing w:val="-5"/>
          <w:sz w:val="24"/>
          <w:szCs w:val="24"/>
        </w:rPr>
        <w:t xml:space="preserve"> </w:t>
      </w:r>
      <w:r w:rsidRPr="007C32AC">
        <w:rPr>
          <w:sz w:val="24"/>
          <w:szCs w:val="24"/>
        </w:rPr>
        <w:t>радость</w:t>
      </w:r>
      <w:r w:rsidRPr="007C32AC">
        <w:rPr>
          <w:spacing w:val="-4"/>
          <w:sz w:val="24"/>
          <w:szCs w:val="24"/>
        </w:rPr>
        <w:t xml:space="preserve"> </w:t>
      </w:r>
      <w:r w:rsidRPr="007C32AC">
        <w:rPr>
          <w:sz w:val="24"/>
          <w:szCs w:val="24"/>
        </w:rPr>
        <w:t>людям</w:t>
      </w:r>
      <w:r w:rsidRPr="007C32AC">
        <w:rPr>
          <w:spacing w:val="-3"/>
          <w:sz w:val="24"/>
          <w:szCs w:val="24"/>
        </w:rPr>
        <w:t xml:space="preserve"> </w:t>
      </w:r>
      <w:r w:rsidRPr="007C32AC">
        <w:rPr>
          <w:sz w:val="24"/>
          <w:szCs w:val="24"/>
        </w:rPr>
        <w:t>дарить,</w:t>
      </w:r>
      <w:r w:rsidRPr="007C32AC">
        <w:rPr>
          <w:spacing w:val="-2"/>
          <w:sz w:val="24"/>
          <w:szCs w:val="24"/>
        </w:rPr>
        <w:t xml:space="preserve"> </w:t>
      </w:r>
      <w:r w:rsidRPr="007C32AC">
        <w:rPr>
          <w:sz w:val="24"/>
          <w:szCs w:val="24"/>
        </w:rPr>
        <w:t>нужно</w:t>
      </w:r>
      <w:r w:rsidRPr="007C32AC">
        <w:rPr>
          <w:spacing w:val="-2"/>
          <w:sz w:val="24"/>
          <w:szCs w:val="24"/>
        </w:rPr>
        <w:t xml:space="preserve"> </w:t>
      </w:r>
      <w:r w:rsidRPr="007C32AC">
        <w:rPr>
          <w:sz w:val="24"/>
          <w:szCs w:val="24"/>
        </w:rPr>
        <w:t>добрым</w:t>
      </w:r>
      <w:r w:rsidRPr="007C32AC">
        <w:rPr>
          <w:spacing w:val="-3"/>
          <w:sz w:val="24"/>
          <w:szCs w:val="24"/>
        </w:rPr>
        <w:t xml:space="preserve"> </w:t>
      </w:r>
      <w:r w:rsidRPr="007C32AC">
        <w:rPr>
          <w:sz w:val="24"/>
          <w:szCs w:val="24"/>
        </w:rPr>
        <w:t>и</w:t>
      </w:r>
      <w:r w:rsidRPr="007C32AC">
        <w:rPr>
          <w:spacing w:val="-3"/>
          <w:sz w:val="24"/>
          <w:szCs w:val="24"/>
        </w:rPr>
        <w:t xml:space="preserve"> </w:t>
      </w:r>
      <w:r w:rsidRPr="007C32AC">
        <w:rPr>
          <w:sz w:val="24"/>
          <w:szCs w:val="24"/>
        </w:rPr>
        <w:t>вежливым</w:t>
      </w:r>
      <w:r w:rsidRPr="007C32AC">
        <w:rPr>
          <w:spacing w:val="-2"/>
          <w:sz w:val="24"/>
          <w:szCs w:val="24"/>
        </w:rPr>
        <w:t xml:space="preserve"> быть!»</w:t>
      </w:r>
    </w:p>
    <w:p w:rsidR="00092D6D" w:rsidRPr="007C32AC" w:rsidRDefault="00B04BB8" w:rsidP="007C32AC">
      <w:pPr>
        <w:pStyle w:val="a4"/>
        <w:numPr>
          <w:ilvl w:val="0"/>
          <w:numId w:val="2"/>
        </w:numPr>
        <w:tabs>
          <w:tab w:val="left" w:pos="861"/>
        </w:tabs>
        <w:spacing w:line="293" w:lineRule="exact"/>
        <w:ind w:left="861" w:hanging="360"/>
        <w:jc w:val="left"/>
        <w:rPr>
          <w:sz w:val="24"/>
          <w:szCs w:val="24"/>
        </w:rPr>
      </w:pPr>
      <w:r w:rsidRPr="007C32AC">
        <w:rPr>
          <w:sz w:val="24"/>
          <w:szCs w:val="24"/>
        </w:rPr>
        <w:t>Анкетирование</w:t>
      </w:r>
      <w:r w:rsidRPr="007C32AC">
        <w:rPr>
          <w:spacing w:val="-3"/>
          <w:sz w:val="24"/>
          <w:szCs w:val="24"/>
        </w:rPr>
        <w:t xml:space="preserve"> </w:t>
      </w:r>
      <w:r w:rsidRPr="007C32AC">
        <w:rPr>
          <w:sz w:val="24"/>
          <w:szCs w:val="24"/>
        </w:rPr>
        <w:t>среди</w:t>
      </w:r>
      <w:r w:rsidRPr="007C32AC">
        <w:rPr>
          <w:spacing w:val="-3"/>
          <w:sz w:val="24"/>
          <w:szCs w:val="24"/>
        </w:rPr>
        <w:t xml:space="preserve"> </w:t>
      </w:r>
      <w:r w:rsidRPr="007C32AC">
        <w:rPr>
          <w:spacing w:val="-2"/>
          <w:sz w:val="24"/>
          <w:szCs w:val="24"/>
        </w:rPr>
        <w:t>учащихся:</w:t>
      </w:r>
      <w:r w:rsidR="007C32AC" w:rsidRPr="007C32AC">
        <w:rPr>
          <w:spacing w:val="-2"/>
          <w:sz w:val="24"/>
          <w:szCs w:val="24"/>
        </w:rPr>
        <w:t xml:space="preserve">  «</w:t>
      </w:r>
      <w:r w:rsidRPr="007C32AC">
        <w:rPr>
          <w:sz w:val="24"/>
          <w:szCs w:val="24"/>
        </w:rPr>
        <w:t>Выявление</w:t>
      </w:r>
      <w:r w:rsidRPr="007C32AC">
        <w:rPr>
          <w:spacing w:val="-2"/>
          <w:sz w:val="24"/>
          <w:szCs w:val="24"/>
        </w:rPr>
        <w:t xml:space="preserve"> </w:t>
      </w:r>
      <w:r w:rsidRPr="007C32AC">
        <w:rPr>
          <w:sz w:val="24"/>
          <w:szCs w:val="24"/>
        </w:rPr>
        <w:t>случаев</w:t>
      </w:r>
      <w:r w:rsidRPr="007C32AC">
        <w:rPr>
          <w:spacing w:val="-3"/>
          <w:sz w:val="24"/>
          <w:szCs w:val="24"/>
        </w:rPr>
        <w:t xml:space="preserve"> </w:t>
      </w:r>
      <w:r w:rsidRPr="007C32AC">
        <w:rPr>
          <w:sz w:val="24"/>
          <w:szCs w:val="24"/>
        </w:rPr>
        <w:t>жестокого</w:t>
      </w:r>
      <w:r w:rsidR="007C32AC" w:rsidRPr="007C32AC">
        <w:rPr>
          <w:spacing w:val="-2"/>
          <w:sz w:val="24"/>
          <w:szCs w:val="24"/>
        </w:rPr>
        <w:t xml:space="preserve"> обращения», «</w:t>
      </w:r>
      <w:r w:rsidRPr="007C32AC">
        <w:rPr>
          <w:sz w:val="24"/>
          <w:szCs w:val="24"/>
        </w:rPr>
        <w:t>Самочувствие</w:t>
      </w:r>
      <w:r w:rsidRPr="007C32AC">
        <w:rPr>
          <w:spacing w:val="-3"/>
          <w:sz w:val="24"/>
          <w:szCs w:val="24"/>
        </w:rPr>
        <w:t xml:space="preserve"> </w:t>
      </w:r>
      <w:r w:rsidRPr="007C32AC">
        <w:rPr>
          <w:sz w:val="24"/>
          <w:szCs w:val="24"/>
        </w:rPr>
        <w:t>учащихся</w:t>
      </w:r>
      <w:r w:rsidRPr="007C32AC">
        <w:rPr>
          <w:spacing w:val="-2"/>
          <w:sz w:val="24"/>
          <w:szCs w:val="24"/>
        </w:rPr>
        <w:t xml:space="preserve"> </w:t>
      </w:r>
      <w:r w:rsidRPr="007C32AC">
        <w:rPr>
          <w:sz w:val="24"/>
          <w:szCs w:val="24"/>
        </w:rPr>
        <w:t>в</w:t>
      </w:r>
      <w:r w:rsidRPr="007C32AC">
        <w:rPr>
          <w:spacing w:val="-4"/>
          <w:sz w:val="24"/>
          <w:szCs w:val="24"/>
        </w:rPr>
        <w:t xml:space="preserve"> </w:t>
      </w:r>
      <w:r w:rsidRPr="007C32AC">
        <w:rPr>
          <w:spacing w:val="-2"/>
          <w:sz w:val="24"/>
          <w:szCs w:val="24"/>
        </w:rPr>
        <w:t>коллективе</w:t>
      </w:r>
      <w:r w:rsidR="007C32AC" w:rsidRPr="007C32AC">
        <w:rPr>
          <w:spacing w:val="-2"/>
          <w:sz w:val="24"/>
          <w:szCs w:val="24"/>
        </w:rPr>
        <w:t>»</w:t>
      </w:r>
      <w:r w:rsidRPr="007C32AC">
        <w:rPr>
          <w:spacing w:val="-2"/>
          <w:sz w:val="24"/>
          <w:szCs w:val="24"/>
        </w:rPr>
        <w:t>.</w:t>
      </w:r>
    </w:p>
    <w:p w:rsidR="00092D6D" w:rsidRPr="007C32AC" w:rsidRDefault="00092D6D" w:rsidP="007C32AC">
      <w:pPr>
        <w:pStyle w:val="a3"/>
        <w:ind w:left="850"/>
      </w:pPr>
    </w:p>
    <w:p w:rsidR="00092D6D" w:rsidRDefault="00B04BB8">
      <w:pPr>
        <w:spacing w:before="272"/>
        <w:ind w:left="850"/>
        <w:rPr>
          <w:b/>
          <w:sz w:val="24"/>
        </w:rPr>
      </w:pPr>
      <w:r>
        <w:rPr>
          <w:b/>
          <w:sz w:val="24"/>
        </w:rPr>
        <w:t>Определены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цели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и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задачи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на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2024-2025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 xml:space="preserve">учебный </w:t>
      </w:r>
      <w:r>
        <w:rPr>
          <w:b/>
          <w:spacing w:val="-4"/>
          <w:sz w:val="24"/>
        </w:rPr>
        <w:t>год:</w:t>
      </w:r>
    </w:p>
    <w:p w:rsidR="00092D6D" w:rsidRDefault="00B04BB8">
      <w:pPr>
        <w:ind w:left="850"/>
        <w:rPr>
          <w:b/>
          <w:sz w:val="24"/>
        </w:rPr>
      </w:pPr>
      <w:r>
        <w:rPr>
          <w:b/>
          <w:spacing w:val="-2"/>
          <w:sz w:val="24"/>
        </w:rPr>
        <w:t>Цели:</w:t>
      </w:r>
    </w:p>
    <w:p w:rsidR="00092D6D" w:rsidRPr="000B5635" w:rsidRDefault="00B04BB8" w:rsidP="007C32AC">
      <w:pPr>
        <w:pStyle w:val="a4"/>
        <w:numPr>
          <w:ilvl w:val="0"/>
          <w:numId w:val="1"/>
        </w:numPr>
        <w:tabs>
          <w:tab w:val="left" w:pos="859"/>
          <w:tab w:val="left" w:pos="861"/>
          <w:tab w:val="left" w:pos="3204"/>
          <w:tab w:val="left" w:pos="4391"/>
          <w:tab w:val="left" w:pos="6155"/>
          <w:tab w:val="left" w:pos="8573"/>
        </w:tabs>
        <w:spacing w:before="1"/>
        <w:ind w:left="861" w:right="143"/>
        <w:jc w:val="left"/>
        <w:rPr>
          <w:sz w:val="24"/>
        </w:rPr>
        <w:sectPr w:rsidR="00092D6D" w:rsidRPr="000B5635">
          <w:pgSz w:w="11910" w:h="16840"/>
          <w:pgMar w:top="1040" w:right="708" w:bottom="280" w:left="1559" w:header="720" w:footer="720" w:gutter="0"/>
          <w:cols w:space="720"/>
        </w:sectPr>
      </w:pPr>
      <w:r>
        <w:rPr>
          <w:spacing w:val="-2"/>
          <w:sz w:val="24"/>
        </w:rPr>
        <w:t>распространение</w:t>
      </w:r>
      <w:r>
        <w:rPr>
          <w:sz w:val="24"/>
        </w:rPr>
        <w:tab/>
      </w:r>
      <w:r>
        <w:rPr>
          <w:spacing w:val="-4"/>
          <w:sz w:val="24"/>
        </w:rPr>
        <w:t>среди</w:t>
      </w:r>
      <w:r>
        <w:rPr>
          <w:sz w:val="24"/>
        </w:rPr>
        <w:tab/>
      </w:r>
      <w:r>
        <w:rPr>
          <w:spacing w:val="-2"/>
          <w:sz w:val="24"/>
        </w:rPr>
        <w:t>участников</w:t>
      </w:r>
      <w:r>
        <w:rPr>
          <w:sz w:val="24"/>
        </w:rPr>
        <w:tab/>
      </w:r>
      <w:r>
        <w:rPr>
          <w:spacing w:val="-2"/>
          <w:sz w:val="24"/>
        </w:rPr>
        <w:t>образовательного</w:t>
      </w:r>
      <w:r>
        <w:rPr>
          <w:sz w:val="24"/>
        </w:rPr>
        <w:tab/>
      </w:r>
      <w:r>
        <w:rPr>
          <w:spacing w:val="-2"/>
          <w:sz w:val="24"/>
        </w:rPr>
        <w:t xml:space="preserve">процесса </w:t>
      </w:r>
      <w:r>
        <w:rPr>
          <w:sz w:val="24"/>
        </w:rPr>
        <w:t>цивилизованных</w:t>
      </w:r>
      <w:r w:rsidR="007C32AC">
        <w:rPr>
          <w:sz w:val="24"/>
        </w:rPr>
        <w:t xml:space="preserve"> </w:t>
      </w:r>
      <w:r>
        <w:rPr>
          <w:sz w:val="24"/>
        </w:rPr>
        <w:t>форм</w:t>
      </w:r>
      <w:r w:rsidR="000B5635">
        <w:rPr>
          <w:sz w:val="24"/>
        </w:rPr>
        <w:t xml:space="preserve"> разрешения споров и конфликтов.</w:t>
      </w:r>
      <w:bookmarkStart w:id="0" w:name="_GoBack"/>
      <w:bookmarkEnd w:id="0"/>
    </w:p>
    <w:p w:rsidR="00092D6D" w:rsidRPr="007C32AC" w:rsidRDefault="00B04BB8" w:rsidP="007C32AC">
      <w:pPr>
        <w:tabs>
          <w:tab w:val="left" w:pos="859"/>
          <w:tab w:val="left" w:pos="861"/>
        </w:tabs>
        <w:spacing w:before="76"/>
        <w:ind w:right="144"/>
        <w:rPr>
          <w:sz w:val="24"/>
        </w:rPr>
      </w:pPr>
      <w:r w:rsidRPr="007C32AC">
        <w:rPr>
          <w:sz w:val="24"/>
        </w:rPr>
        <w:lastRenderedPageBreak/>
        <w:t xml:space="preserve">помощь участникам образовательного процесса в разрешении споров и конфликтных ситуаций на основе принципов и технологии восстановительной </w:t>
      </w:r>
      <w:r w:rsidRPr="007C32AC">
        <w:rPr>
          <w:spacing w:val="-2"/>
          <w:sz w:val="24"/>
        </w:rPr>
        <w:t>медиации.</w:t>
      </w:r>
    </w:p>
    <w:p w:rsidR="00092D6D" w:rsidRDefault="00B04BB8">
      <w:pPr>
        <w:ind w:left="850"/>
        <w:rPr>
          <w:b/>
          <w:sz w:val="24"/>
        </w:rPr>
      </w:pPr>
      <w:r>
        <w:rPr>
          <w:b/>
          <w:spacing w:val="-2"/>
          <w:sz w:val="24"/>
        </w:rPr>
        <w:t>Задачи:</w:t>
      </w:r>
    </w:p>
    <w:p w:rsidR="00092D6D" w:rsidRDefault="00B04BB8">
      <w:pPr>
        <w:pStyle w:val="a4"/>
        <w:numPr>
          <w:ilvl w:val="0"/>
          <w:numId w:val="1"/>
        </w:numPr>
        <w:tabs>
          <w:tab w:val="left" w:pos="859"/>
          <w:tab w:val="left" w:pos="861"/>
        </w:tabs>
        <w:ind w:left="861" w:right="143"/>
        <w:rPr>
          <w:sz w:val="24"/>
        </w:rPr>
      </w:pPr>
      <w:r>
        <w:rPr>
          <w:sz w:val="24"/>
        </w:rPr>
        <w:t>проведение</w:t>
      </w:r>
      <w:r>
        <w:rPr>
          <w:spacing w:val="-1"/>
          <w:sz w:val="24"/>
        </w:rPr>
        <w:t xml:space="preserve"> </w:t>
      </w:r>
      <w:r>
        <w:rPr>
          <w:sz w:val="24"/>
        </w:rPr>
        <w:t>программ</w:t>
      </w:r>
      <w:r>
        <w:rPr>
          <w:spacing w:val="-3"/>
          <w:sz w:val="24"/>
        </w:rPr>
        <w:t xml:space="preserve"> </w:t>
      </w:r>
      <w:r>
        <w:rPr>
          <w:sz w:val="24"/>
        </w:rPr>
        <w:t>восстановительного</w:t>
      </w:r>
      <w:r>
        <w:rPr>
          <w:spacing w:val="-3"/>
          <w:sz w:val="24"/>
        </w:rPr>
        <w:t xml:space="preserve"> </w:t>
      </w:r>
      <w:r>
        <w:rPr>
          <w:sz w:val="24"/>
        </w:rPr>
        <w:t>разрешения</w:t>
      </w:r>
      <w:r>
        <w:rPr>
          <w:spacing w:val="-1"/>
          <w:sz w:val="24"/>
        </w:rPr>
        <w:t xml:space="preserve"> </w:t>
      </w:r>
      <w:r>
        <w:rPr>
          <w:sz w:val="24"/>
        </w:rPr>
        <w:t>конфликтов</w:t>
      </w:r>
      <w:r>
        <w:rPr>
          <w:spacing w:val="-4"/>
          <w:sz w:val="24"/>
        </w:rPr>
        <w:t xml:space="preserve"> </w:t>
      </w:r>
      <w:proofErr w:type="spellStart"/>
      <w:r>
        <w:rPr>
          <w:sz w:val="24"/>
        </w:rPr>
        <w:t>икриминальных</w:t>
      </w:r>
      <w:proofErr w:type="spellEnd"/>
      <w:r>
        <w:rPr>
          <w:sz w:val="24"/>
        </w:rPr>
        <w:t xml:space="preserve"> ситуаций для участников споров, конфликтов и противоправных ситуаций;</w:t>
      </w:r>
    </w:p>
    <w:p w:rsidR="00092D6D" w:rsidRDefault="00B04BB8">
      <w:pPr>
        <w:pStyle w:val="a4"/>
        <w:numPr>
          <w:ilvl w:val="0"/>
          <w:numId w:val="1"/>
        </w:numPr>
        <w:tabs>
          <w:tab w:val="left" w:pos="859"/>
          <w:tab w:val="left" w:pos="861"/>
        </w:tabs>
        <w:ind w:left="861" w:right="142"/>
        <w:rPr>
          <w:sz w:val="24"/>
        </w:rPr>
      </w:pPr>
      <w:r>
        <w:rPr>
          <w:sz w:val="24"/>
        </w:rPr>
        <w:t>обучение учащихся и других участников образовательного процесса</w:t>
      </w:r>
      <w:r w:rsidR="007C32AC">
        <w:rPr>
          <w:sz w:val="24"/>
        </w:rPr>
        <w:t xml:space="preserve"> </w:t>
      </w:r>
      <w:r>
        <w:rPr>
          <w:sz w:val="24"/>
        </w:rPr>
        <w:t xml:space="preserve">цивилизованным методам урегулирования конфликтов и осознания </w:t>
      </w:r>
      <w:r>
        <w:rPr>
          <w:spacing w:val="-2"/>
          <w:sz w:val="24"/>
        </w:rPr>
        <w:t>ответственности;</w:t>
      </w:r>
    </w:p>
    <w:p w:rsidR="00092D6D" w:rsidRDefault="00B04BB8">
      <w:pPr>
        <w:pStyle w:val="a4"/>
        <w:numPr>
          <w:ilvl w:val="0"/>
          <w:numId w:val="1"/>
        </w:numPr>
        <w:tabs>
          <w:tab w:val="left" w:pos="859"/>
          <w:tab w:val="left" w:pos="861"/>
        </w:tabs>
        <w:spacing w:before="1"/>
        <w:ind w:left="861" w:right="145"/>
        <w:rPr>
          <w:sz w:val="24"/>
        </w:rPr>
      </w:pPr>
      <w:r>
        <w:rPr>
          <w:sz w:val="24"/>
        </w:rPr>
        <w:t xml:space="preserve">организация просветительных мероприятий и информирование участников образовательного процесса о миссии, принципах и технологии восстановительной </w:t>
      </w:r>
      <w:r>
        <w:rPr>
          <w:spacing w:val="-2"/>
          <w:sz w:val="24"/>
        </w:rPr>
        <w:t>медиации.</w:t>
      </w:r>
    </w:p>
    <w:p w:rsidR="00092D6D" w:rsidRDefault="00B04BB8">
      <w:pPr>
        <w:pStyle w:val="a4"/>
        <w:numPr>
          <w:ilvl w:val="0"/>
          <w:numId w:val="1"/>
        </w:numPr>
        <w:tabs>
          <w:tab w:val="left" w:pos="860"/>
        </w:tabs>
        <w:ind w:left="860" w:hanging="359"/>
        <w:rPr>
          <w:sz w:val="24"/>
        </w:rPr>
      </w:pPr>
      <w:r>
        <w:rPr>
          <w:sz w:val="24"/>
        </w:rPr>
        <w:t>Прохождение</w:t>
      </w:r>
      <w:r>
        <w:rPr>
          <w:spacing w:val="-4"/>
          <w:sz w:val="24"/>
        </w:rPr>
        <w:t xml:space="preserve"> </w:t>
      </w:r>
      <w:r>
        <w:rPr>
          <w:sz w:val="24"/>
        </w:rPr>
        <w:t>специалистами</w:t>
      </w:r>
      <w:r>
        <w:rPr>
          <w:spacing w:val="-4"/>
          <w:sz w:val="24"/>
        </w:rPr>
        <w:t xml:space="preserve"> </w:t>
      </w:r>
      <w:r>
        <w:rPr>
          <w:sz w:val="24"/>
        </w:rPr>
        <w:t>ШСМ</w:t>
      </w:r>
      <w:r>
        <w:rPr>
          <w:spacing w:val="-5"/>
          <w:sz w:val="24"/>
        </w:rPr>
        <w:t xml:space="preserve"> </w:t>
      </w:r>
      <w:r>
        <w:rPr>
          <w:sz w:val="24"/>
        </w:rPr>
        <w:t>курсов</w:t>
      </w:r>
      <w:r>
        <w:rPr>
          <w:spacing w:val="-5"/>
          <w:sz w:val="24"/>
        </w:rPr>
        <w:t xml:space="preserve"> </w:t>
      </w:r>
      <w:r>
        <w:rPr>
          <w:sz w:val="24"/>
        </w:rPr>
        <w:t>повышения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квалификации.</w:t>
      </w:r>
    </w:p>
    <w:p w:rsidR="00092D6D" w:rsidRDefault="00092D6D">
      <w:pPr>
        <w:pStyle w:val="a3"/>
        <w:ind w:left="0"/>
        <w:jc w:val="left"/>
      </w:pPr>
    </w:p>
    <w:p w:rsidR="00092D6D" w:rsidRDefault="00092D6D">
      <w:pPr>
        <w:pStyle w:val="a3"/>
        <w:ind w:left="0"/>
        <w:jc w:val="left"/>
      </w:pPr>
    </w:p>
    <w:p w:rsidR="00092D6D" w:rsidRDefault="007C32AC">
      <w:pPr>
        <w:pStyle w:val="a3"/>
        <w:tabs>
          <w:tab w:val="left" w:pos="8091"/>
        </w:tabs>
        <w:ind w:left="3442"/>
        <w:jc w:val="left"/>
      </w:pPr>
      <w:r>
        <w:t xml:space="preserve">Руководитель СШМ:                           _____________ </w:t>
      </w:r>
    </w:p>
    <w:sectPr w:rsidR="00092D6D">
      <w:pgSz w:w="11910" w:h="16840"/>
      <w:pgMar w:top="1040" w:right="708" w:bottom="280" w:left="1559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04BB8" w:rsidRDefault="00B04BB8" w:rsidP="00B04BB8">
      <w:r>
        <w:separator/>
      </w:r>
    </w:p>
  </w:endnote>
  <w:endnote w:type="continuationSeparator" w:id="0">
    <w:p w:rsidR="00B04BB8" w:rsidRDefault="00B04BB8" w:rsidP="00B04BB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04BB8" w:rsidRDefault="00B04BB8" w:rsidP="00B04BB8">
      <w:r>
        <w:separator/>
      </w:r>
    </w:p>
  </w:footnote>
  <w:footnote w:type="continuationSeparator" w:id="0">
    <w:p w:rsidR="00B04BB8" w:rsidRDefault="00B04BB8" w:rsidP="00B04BB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74E5ED9"/>
    <w:multiLevelType w:val="hybridMultilevel"/>
    <w:tmpl w:val="D08075EC"/>
    <w:lvl w:ilvl="0" w:tplc="46769D74">
      <w:numFmt w:val="bullet"/>
      <w:lvlText w:val="-"/>
      <w:lvlJc w:val="left"/>
      <w:pPr>
        <w:ind w:left="141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0DCC8D36">
      <w:start w:val="1"/>
      <w:numFmt w:val="decimal"/>
      <w:lvlText w:val="%2."/>
      <w:lvlJc w:val="left"/>
      <w:pPr>
        <w:ind w:left="141" w:hanging="428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2" w:tplc="F13064D8">
      <w:numFmt w:val="bullet"/>
      <w:lvlText w:val="•"/>
      <w:lvlJc w:val="left"/>
      <w:pPr>
        <w:ind w:left="2040" w:hanging="428"/>
      </w:pPr>
      <w:rPr>
        <w:rFonts w:hint="default"/>
        <w:lang w:val="ru-RU" w:eastAsia="en-US" w:bidi="ar-SA"/>
      </w:rPr>
    </w:lvl>
    <w:lvl w:ilvl="3" w:tplc="1FFC545E">
      <w:numFmt w:val="bullet"/>
      <w:lvlText w:val="•"/>
      <w:lvlJc w:val="left"/>
      <w:pPr>
        <w:ind w:left="2990" w:hanging="428"/>
      </w:pPr>
      <w:rPr>
        <w:rFonts w:hint="default"/>
        <w:lang w:val="ru-RU" w:eastAsia="en-US" w:bidi="ar-SA"/>
      </w:rPr>
    </w:lvl>
    <w:lvl w:ilvl="4" w:tplc="FDDA1DEE">
      <w:numFmt w:val="bullet"/>
      <w:lvlText w:val="•"/>
      <w:lvlJc w:val="left"/>
      <w:pPr>
        <w:ind w:left="3940" w:hanging="428"/>
      </w:pPr>
      <w:rPr>
        <w:rFonts w:hint="default"/>
        <w:lang w:val="ru-RU" w:eastAsia="en-US" w:bidi="ar-SA"/>
      </w:rPr>
    </w:lvl>
    <w:lvl w:ilvl="5" w:tplc="AA86460E">
      <w:numFmt w:val="bullet"/>
      <w:lvlText w:val="•"/>
      <w:lvlJc w:val="left"/>
      <w:pPr>
        <w:ind w:left="4890" w:hanging="428"/>
      </w:pPr>
      <w:rPr>
        <w:rFonts w:hint="default"/>
        <w:lang w:val="ru-RU" w:eastAsia="en-US" w:bidi="ar-SA"/>
      </w:rPr>
    </w:lvl>
    <w:lvl w:ilvl="6" w:tplc="17347DD6">
      <w:numFmt w:val="bullet"/>
      <w:lvlText w:val="•"/>
      <w:lvlJc w:val="left"/>
      <w:pPr>
        <w:ind w:left="5840" w:hanging="428"/>
      </w:pPr>
      <w:rPr>
        <w:rFonts w:hint="default"/>
        <w:lang w:val="ru-RU" w:eastAsia="en-US" w:bidi="ar-SA"/>
      </w:rPr>
    </w:lvl>
    <w:lvl w:ilvl="7" w:tplc="0BA29D3A">
      <w:numFmt w:val="bullet"/>
      <w:lvlText w:val="•"/>
      <w:lvlJc w:val="left"/>
      <w:pPr>
        <w:ind w:left="6790" w:hanging="428"/>
      </w:pPr>
      <w:rPr>
        <w:rFonts w:hint="default"/>
        <w:lang w:val="ru-RU" w:eastAsia="en-US" w:bidi="ar-SA"/>
      </w:rPr>
    </w:lvl>
    <w:lvl w:ilvl="8" w:tplc="42784844">
      <w:numFmt w:val="bullet"/>
      <w:lvlText w:val="•"/>
      <w:lvlJc w:val="left"/>
      <w:pPr>
        <w:ind w:left="7740" w:hanging="428"/>
      </w:pPr>
      <w:rPr>
        <w:rFonts w:hint="default"/>
        <w:lang w:val="ru-RU" w:eastAsia="en-US" w:bidi="ar-SA"/>
      </w:rPr>
    </w:lvl>
  </w:abstractNum>
  <w:abstractNum w:abstractNumId="1">
    <w:nsid w:val="1D2D0A74"/>
    <w:multiLevelType w:val="hybridMultilevel"/>
    <w:tmpl w:val="6FBACA3C"/>
    <w:lvl w:ilvl="0" w:tplc="F83802BC">
      <w:numFmt w:val="bullet"/>
      <w:lvlText w:val=""/>
      <w:lvlJc w:val="left"/>
      <w:pPr>
        <w:ind w:left="862" w:hanging="361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2856E79C">
      <w:numFmt w:val="bullet"/>
      <w:lvlText w:val="•"/>
      <w:lvlJc w:val="left"/>
      <w:pPr>
        <w:ind w:left="1738" w:hanging="361"/>
      </w:pPr>
      <w:rPr>
        <w:rFonts w:hint="default"/>
        <w:lang w:val="ru-RU" w:eastAsia="en-US" w:bidi="ar-SA"/>
      </w:rPr>
    </w:lvl>
    <w:lvl w:ilvl="2" w:tplc="DEB2DC6C">
      <w:numFmt w:val="bullet"/>
      <w:lvlText w:val="•"/>
      <w:lvlJc w:val="left"/>
      <w:pPr>
        <w:ind w:left="2616" w:hanging="361"/>
      </w:pPr>
      <w:rPr>
        <w:rFonts w:hint="default"/>
        <w:lang w:val="ru-RU" w:eastAsia="en-US" w:bidi="ar-SA"/>
      </w:rPr>
    </w:lvl>
    <w:lvl w:ilvl="3" w:tplc="B57C0AE8">
      <w:numFmt w:val="bullet"/>
      <w:lvlText w:val="•"/>
      <w:lvlJc w:val="left"/>
      <w:pPr>
        <w:ind w:left="3494" w:hanging="361"/>
      </w:pPr>
      <w:rPr>
        <w:rFonts w:hint="default"/>
        <w:lang w:val="ru-RU" w:eastAsia="en-US" w:bidi="ar-SA"/>
      </w:rPr>
    </w:lvl>
    <w:lvl w:ilvl="4" w:tplc="E76015E0">
      <w:numFmt w:val="bullet"/>
      <w:lvlText w:val="•"/>
      <w:lvlJc w:val="left"/>
      <w:pPr>
        <w:ind w:left="4372" w:hanging="361"/>
      </w:pPr>
      <w:rPr>
        <w:rFonts w:hint="default"/>
        <w:lang w:val="ru-RU" w:eastAsia="en-US" w:bidi="ar-SA"/>
      </w:rPr>
    </w:lvl>
    <w:lvl w:ilvl="5" w:tplc="856036BA">
      <w:numFmt w:val="bullet"/>
      <w:lvlText w:val="•"/>
      <w:lvlJc w:val="left"/>
      <w:pPr>
        <w:ind w:left="5250" w:hanging="361"/>
      </w:pPr>
      <w:rPr>
        <w:rFonts w:hint="default"/>
        <w:lang w:val="ru-RU" w:eastAsia="en-US" w:bidi="ar-SA"/>
      </w:rPr>
    </w:lvl>
    <w:lvl w:ilvl="6" w:tplc="FAFA14F6">
      <w:numFmt w:val="bullet"/>
      <w:lvlText w:val="•"/>
      <w:lvlJc w:val="left"/>
      <w:pPr>
        <w:ind w:left="6128" w:hanging="361"/>
      </w:pPr>
      <w:rPr>
        <w:rFonts w:hint="default"/>
        <w:lang w:val="ru-RU" w:eastAsia="en-US" w:bidi="ar-SA"/>
      </w:rPr>
    </w:lvl>
    <w:lvl w:ilvl="7" w:tplc="70A86DBE">
      <w:numFmt w:val="bullet"/>
      <w:lvlText w:val="•"/>
      <w:lvlJc w:val="left"/>
      <w:pPr>
        <w:ind w:left="7006" w:hanging="361"/>
      </w:pPr>
      <w:rPr>
        <w:rFonts w:hint="default"/>
        <w:lang w:val="ru-RU" w:eastAsia="en-US" w:bidi="ar-SA"/>
      </w:rPr>
    </w:lvl>
    <w:lvl w:ilvl="8" w:tplc="92322FA4">
      <w:numFmt w:val="bullet"/>
      <w:lvlText w:val="•"/>
      <w:lvlJc w:val="left"/>
      <w:pPr>
        <w:ind w:left="7884" w:hanging="361"/>
      </w:pPr>
      <w:rPr>
        <w:rFonts w:hint="default"/>
        <w:lang w:val="ru-RU" w:eastAsia="en-US" w:bidi="ar-SA"/>
      </w:rPr>
    </w:lvl>
  </w:abstractNum>
  <w:abstractNum w:abstractNumId="2">
    <w:nsid w:val="3C874AA4"/>
    <w:multiLevelType w:val="hybridMultilevel"/>
    <w:tmpl w:val="8A9E682E"/>
    <w:lvl w:ilvl="0" w:tplc="1264C5B0">
      <w:numFmt w:val="bullet"/>
      <w:lvlText w:val=""/>
      <w:lvlJc w:val="left"/>
      <w:pPr>
        <w:ind w:left="862" w:hanging="361"/>
      </w:pPr>
      <w:rPr>
        <w:rFonts w:ascii="Wingdings" w:eastAsia="Wingdings" w:hAnsi="Wingdings" w:cs="Wingdings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67B64576">
      <w:numFmt w:val="bullet"/>
      <w:lvlText w:val="•"/>
      <w:lvlJc w:val="left"/>
      <w:pPr>
        <w:ind w:left="1738" w:hanging="361"/>
      </w:pPr>
      <w:rPr>
        <w:rFonts w:hint="default"/>
        <w:lang w:val="ru-RU" w:eastAsia="en-US" w:bidi="ar-SA"/>
      </w:rPr>
    </w:lvl>
    <w:lvl w:ilvl="2" w:tplc="524CAED6">
      <w:numFmt w:val="bullet"/>
      <w:lvlText w:val="•"/>
      <w:lvlJc w:val="left"/>
      <w:pPr>
        <w:ind w:left="2616" w:hanging="361"/>
      </w:pPr>
      <w:rPr>
        <w:rFonts w:hint="default"/>
        <w:lang w:val="ru-RU" w:eastAsia="en-US" w:bidi="ar-SA"/>
      </w:rPr>
    </w:lvl>
    <w:lvl w:ilvl="3" w:tplc="E6303FEC">
      <w:numFmt w:val="bullet"/>
      <w:lvlText w:val="•"/>
      <w:lvlJc w:val="left"/>
      <w:pPr>
        <w:ind w:left="3494" w:hanging="361"/>
      </w:pPr>
      <w:rPr>
        <w:rFonts w:hint="default"/>
        <w:lang w:val="ru-RU" w:eastAsia="en-US" w:bidi="ar-SA"/>
      </w:rPr>
    </w:lvl>
    <w:lvl w:ilvl="4" w:tplc="A0BA89A4">
      <w:numFmt w:val="bullet"/>
      <w:lvlText w:val="•"/>
      <w:lvlJc w:val="left"/>
      <w:pPr>
        <w:ind w:left="4372" w:hanging="361"/>
      </w:pPr>
      <w:rPr>
        <w:rFonts w:hint="default"/>
        <w:lang w:val="ru-RU" w:eastAsia="en-US" w:bidi="ar-SA"/>
      </w:rPr>
    </w:lvl>
    <w:lvl w:ilvl="5" w:tplc="FCEA33CC">
      <w:numFmt w:val="bullet"/>
      <w:lvlText w:val="•"/>
      <w:lvlJc w:val="left"/>
      <w:pPr>
        <w:ind w:left="5250" w:hanging="361"/>
      </w:pPr>
      <w:rPr>
        <w:rFonts w:hint="default"/>
        <w:lang w:val="ru-RU" w:eastAsia="en-US" w:bidi="ar-SA"/>
      </w:rPr>
    </w:lvl>
    <w:lvl w:ilvl="6" w:tplc="93C8E48E">
      <w:numFmt w:val="bullet"/>
      <w:lvlText w:val="•"/>
      <w:lvlJc w:val="left"/>
      <w:pPr>
        <w:ind w:left="6128" w:hanging="361"/>
      </w:pPr>
      <w:rPr>
        <w:rFonts w:hint="default"/>
        <w:lang w:val="ru-RU" w:eastAsia="en-US" w:bidi="ar-SA"/>
      </w:rPr>
    </w:lvl>
    <w:lvl w:ilvl="7" w:tplc="DA2ED540">
      <w:numFmt w:val="bullet"/>
      <w:lvlText w:val="•"/>
      <w:lvlJc w:val="left"/>
      <w:pPr>
        <w:ind w:left="7006" w:hanging="361"/>
      </w:pPr>
      <w:rPr>
        <w:rFonts w:hint="default"/>
        <w:lang w:val="ru-RU" w:eastAsia="en-US" w:bidi="ar-SA"/>
      </w:rPr>
    </w:lvl>
    <w:lvl w:ilvl="8" w:tplc="9C084414">
      <w:numFmt w:val="bullet"/>
      <w:lvlText w:val="•"/>
      <w:lvlJc w:val="left"/>
      <w:pPr>
        <w:ind w:left="7884" w:hanging="361"/>
      </w:pPr>
      <w:rPr>
        <w:rFonts w:hint="default"/>
        <w:lang w:val="ru-RU" w:eastAsia="en-US" w:bidi="ar-SA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shapeLayoutLikeWW8/>
    <w:useFELayout/>
    <w:compatSetting w:name="compatibilityMode" w:uri="http://schemas.microsoft.com/office/word" w:val="14"/>
  </w:compat>
  <w:rsids>
    <w:rsidRoot w:val="00092D6D"/>
    <w:rsid w:val="00092D6D"/>
    <w:rsid w:val="000B5635"/>
    <w:rsid w:val="007C32AC"/>
    <w:rsid w:val="00B04B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141"/>
      <w:jc w:val="both"/>
    </w:pPr>
    <w:rPr>
      <w:sz w:val="24"/>
      <w:szCs w:val="24"/>
    </w:rPr>
  </w:style>
  <w:style w:type="paragraph" w:styleId="a4">
    <w:name w:val="List Paragraph"/>
    <w:basedOn w:val="a"/>
    <w:uiPriority w:val="1"/>
    <w:qFormat/>
    <w:pPr>
      <w:ind w:left="861" w:hanging="361"/>
      <w:jc w:val="both"/>
    </w:pPr>
  </w:style>
  <w:style w:type="paragraph" w:customStyle="1" w:styleId="TableParagraph">
    <w:name w:val="Table Paragraph"/>
    <w:basedOn w:val="a"/>
    <w:uiPriority w:val="1"/>
    <w:qFormat/>
    <w:pPr>
      <w:spacing w:line="256" w:lineRule="exact"/>
      <w:ind w:left="110"/>
    </w:pPr>
  </w:style>
  <w:style w:type="paragraph" w:styleId="a5">
    <w:name w:val="header"/>
    <w:basedOn w:val="a"/>
    <w:link w:val="a6"/>
    <w:uiPriority w:val="99"/>
    <w:unhideWhenUsed/>
    <w:rsid w:val="00B04BB8"/>
    <w:pPr>
      <w:tabs>
        <w:tab w:val="center" w:pos="4677"/>
        <w:tab w:val="right" w:pos="9355"/>
      </w:tabs>
    </w:pPr>
  </w:style>
  <w:style w:type="character" w:customStyle="1" w:styleId="a6">
    <w:name w:val="Верхний колонтитул Знак"/>
    <w:basedOn w:val="a0"/>
    <w:link w:val="a5"/>
    <w:uiPriority w:val="99"/>
    <w:rsid w:val="00B04BB8"/>
    <w:rPr>
      <w:rFonts w:ascii="Times New Roman" w:eastAsia="Times New Roman" w:hAnsi="Times New Roman" w:cs="Times New Roman"/>
      <w:lang w:val="ru-RU"/>
    </w:rPr>
  </w:style>
  <w:style w:type="paragraph" w:styleId="a7">
    <w:name w:val="footer"/>
    <w:basedOn w:val="a"/>
    <w:link w:val="a8"/>
    <w:uiPriority w:val="99"/>
    <w:unhideWhenUsed/>
    <w:rsid w:val="00B04BB8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rsid w:val="00B04BB8"/>
    <w:rPr>
      <w:rFonts w:ascii="Times New Roman" w:eastAsia="Times New Roman" w:hAnsi="Times New Roman" w:cs="Times New Roman"/>
      <w:lang w:val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141"/>
      <w:jc w:val="both"/>
    </w:pPr>
    <w:rPr>
      <w:sz w:val="24"/>
      <w:szCs w:val="24"/>
    </w:rPr>
  </w:style>
  <w:style w:type="paragraph" w:styleId="a4">
    <w:name w:val="List Paragraph"/>
    <w:basedOn w:val="a"/>
    <w:uiPriority w:val="1"/>
    <w:qFormat/>
    <w:pPr>
      <w:ind w:left="861" w:hanging="361"/>
      <w:jc w:val="both"/>
    </w:pPr>
  </w:style>
  <w:style w:type="paragraph" w:customStyle="1" w:styleId="TableParagraph">
    <w:name w:val="Table Paragraph"/>
    <w:basedOn w:val="a"/>
    <w:uiPriority w:val="1"/>
    <w:qFormat/>
    <w:pPr>
      <w:spacing w:line="256" w:lineRule="exact"/>
      <w:ind w:left="110"/>
    </w:pPr>
  </w:style>
  <w:style w:type="paragraph" w:styleId="a5">
    <w:name w:val="header"/>
    <w:basedOn w:val="a"/>
    <w:link w:val="a6"/>
    <w:uiPriority w:val="99"/>
    <w:unhideWhenUsed/>
    <w:rsid w:val="00B04BB8"/>
    <w:pPr>
      <w:tabs>
        <w:tab w:val="center" w:pos="4677"/>
        <w:tab w:val="right" w:pos="9355"/>
      </w:tabs>
    </w:pPr>
  </w:style>
  <w:style w:type="character" w:customStyle="1" w:styleId="a6">
    <w:name w:val="Верхний колонтитул Знак"/>
    <w:basedOn w:val="a0"/>
    <w:link w:val="a5"/>
    <w:uiPriority w:val="99"/>
    <w:rsid w:val="00B04BB8"/>
    <w:rPr>
      <w:rFonts w:ascii="Times New Roman" w:eastAsia="Times New Roman" w:hAnsi="Times New Roman" w:cs="Times New Roman"/>
      <w:lang w:val="ru-RU"/>
    </w:rPr>
  </w:style>
  <w:style w:type="paragraph" w:styleId="a7">
    <w:name w:val="footer"/>
    <w:basedOn w:val="a"/>
    <w:link w:val="a8"/>
    <w:uiPriority w:val="99"/>
    <w:unhideWhenUsed/>
    <w:rsid w:val="00B04BB8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rsid w:val="00B04BB8"/>
    <w:rPr>
      <w:rFonts w:ascii="Times New Roman" w:eastAsia="Times New Roman" w:hAnsi="Times New Roman" w:cs="Times New Roman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customXml" Target="../customXml/item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customXml" Target="../customXml/item2.xml"/><Relationship Id="rId5" Type="http://schemas.openxmlformats.org/officeDocument/2006/relationships/webSettings" Target="webSettings.xml"/><Relationship Id="rId10" Type="http://schemas.openxmlformats.org/officeDocument/2006/relationships/customXml" Target="../customXml/item1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5E3E3DB8B48E15489758CDA323FFBEFF" ma:contentTypeVersion="0" ma:contentTypeDescription="Создание документа." ma:contentTypeScope="" ma:versionID="a775d6d8755c7387b39ea3419cb57cfe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BF1B33FB-0588-452B-8476-356F3BFA0CD3}"/>
</file>

<file path=customXml/itemProps2.xml><?xml version="1.0" encoding="utf-8"?>
<ds:datastoreItem xmlns:ds="http://schemas.openxmlformats.org/officeDocument/2006/customXml" ds:itemID="{D2595EB6-607B-44A6-9EC0-368BD8894887}"/>
</file>

<file path=customXml/itemProps3.xml><?xml version="1.0" encoding="utf-8"?>
<ds:datastoreItem xmlns:ds="http://schemas.openxmlformats.org/officeDocument/2006/customXml" ds:itemID="{D86A62C7-700C-4CB7-BD19-411ADA6CB905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4</Pages>
  <Words>1252</Words>
  <Characters>7142</Characters>
  <Application>Microsoft Office Word</Application>
  <DocSecurity>0</DocSecurity>
  <Lines>59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8378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админ</dc:creator>
  <cp:lastModifiedBy>1</cp:lastModifiedBy>
  <cp:revision>3</cp:revision>
  <dcterms:created xsi:type="dcterms:W3CDTF">2025-10-09T11:03:00Z</dcterms:created>
  <dcterms:modified xsi:type="dcterms:W3CDTF">2025-10-09T11:39:00Z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2024-09-19T00:00:00Z</vt:filetime>
  </property>
  <property fmtid="{D5CDD505-2E9C-101B-9397-08002B2CF9AE}" pid="3" name="Creator">
    <vt:lpwstr>Microsoft® Word LTSC</vt:lpwstr>
  </property>
  <property fmtid="{D5CDD505-2E9C-101B-9397-08002B2CF9AE}" pid="4" name="LastSaved">
    <vt:filetime>2025-10-09T00:00:00Z</vt:filetime>
  </property>
  <property fmtid="{D5CDD505-2E9C-101B-9397-08002B2CF9AE}" pid="5" name="Producer">
    <vt:lpwstr>Microsoft® Word LTSC</vt:lpwstr>
  </property>
  <property fmtid="{D5CDD505-2E9C-101B-9397-08002B2CF9AE}" pid="6" name="ContentTypeId">
    <vt:lpwstr>0x0101005E3E3DB8B48E15489758CDA323FFBEFF</vt:lpwstr>
  </property>
</Properties>
</file>