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79" w:rsidRPr="00E11BAF" w:rsidRDefault="00F27179" w:rsidP="00F27179">
      <w:pPr>
        <w:shd w:val="clear" w:color="auto" w:fill="FFFFFF"/>
        <w:spacing w:after="0" w:line="502" w:lineRule="atLeast"/>
        <w:outlineLvl w:val="1"/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</w:pPr>
      <w:r w:rsidRPr="00E11BAF"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  <w:t>ИНФОРМАЦИЯ  О СРЕДСТВАХ ОБУЧЕНИЯ И ВОСПИТАНИЯ</w:t>
      </w:r>
    </w:p>
    <w:p w:rsidR="00F27179" w:rsidRDefault="00F27179" w:rsidP="00F27179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/>
          <w:color w:val="111A05"/>
          <w:sz w:val="27"/>
          <w:szCs w:val="27"/>
          <w:lang w:eastAsia="ru-RU"/>
        </w:rPr>
      </w:pPr>
    </w:p>
    <w:p w:rsidR="00F27179" w:rsidRPr="00C2693C" w:rsidRDefault="00F27179" w:rsidP="00C2693C">
      <w:pPr>
        <w:shd w:val="clear" w:color="auto" w:fill="FFFFFF"/>
        <w:spacing w:after="0" w:line="300" w:lineRule="atLeast"/>
        <w:ind w:firstLine="709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В учреждении имеются  </w:t>
      </w:r>
      <w:r w:rsidR="00C2693C"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2 компьютера </w:t>
      </w: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(из них </w:t>
      </w:r>
      <w:r w:rsidR="00C2693C"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1</w:t>
      </w: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 ноутбука).</w:t>
      </w:r>
    </w:p>
    <w:p w:rsidR="00F27179" w:rsidRPr="00C2693C" w:rsidRDefault="00F27179" w:rsidP="00C2693C">
      <w:pPr>
        <w:shd w:val="clear" w:color="auto" w:fill="FFFFFF"/>
        <w:spacing w:after="0" w:line="300" w:lineRule="atLeast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На компьютерах установлены операционные системы:</w:t>
      </w:r>
    </w:p>
    <w:p w:rsidR="00F27179" w:rsidRPr="00C2693C" w:rsidRDefault="00F27179" w:rsidP="00C26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proofErr w:type="spellStart"/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Windows</w:t>
      </w:r>
      <w:proofErr w:type="spellEnd"/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;</w:t>
      </w:r>
    </w:p>
    <w:p w:rsidR="00F27179" w:rsidRPr="00C2693C" w:rsidRDefault="00F27179" w:rsidP="00C2693C">
      <w:pPr>
        <w:shd w:val="clear" w:color="auto" w:fill="FFFFFF"/>
        <w:spacing w:after="0" w:line="300" w:lineRule="atLeast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Приобретена периферийная техника:</w:t>
      </w:r>
    </w:p>
    <w:p w:rsidR="00F27179" w:rsidRPr="00C2693C" w:rsidRDefault="00F27179" w:rsidP="00C26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принтер – </w:t>
      </w:r>
      <w:r w:rsidR="00916FED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1 шт.</w:t>
      </w:r>
    </w:p>
    <w:p w:rsidR="00F27179" w:rsidRPr="00C2693C" w:rsidRDefault="00F27179" w:rsidP="00C2693C">
      <w:pPr>
        <w:shd w:val="clear" w:color="auto" w:fill="FFFFFF"/>
        <w:spacing w:after="0" w:line="300" w:lineRule="atLeast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Школа подключена к сети Интернет через </w:t>
      </w:r>
      <w:r w:rsidR="00916FED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Ростелеком</w:t>
      </w: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.</w:t>
      </w:r>
    </w:p>
    <w:p w:rsidR="00C2693C" w:rsidRPr="00C2693C" w:rsidRDefault="00C2693C" w:rsidP="00C2693C">
      <w:pPr>
        <w:shd w:val="clear" w:color="auto" w:fill="FFFFFF"/>
        <w:spacing w:after="0" w:line="300" w:lineRule="atLeast"/>
        <w:ind w:firstLine="363"/>
        <w:jc w:val="both"/>
        <w:rPr>
          <w:rFonts w:ascii="Times New Roman" w:eastAsia="Times New Roman" w:hAnsi="Times New Roman"/>
          <w:color w:val="111A05"/>
          <w:sz w:val="28"/>
          <w:szCs w:val="28"/>
          <w:lang w:eastAsia="ru-RU"/>
        </w:rPr>
      </w:pPr>
    </w:p>
    <w:p w:rsidR="00F27179" w:rsidRPr="00C2693C" w:rsidRDefault="00F27179" w:rsidP="00C269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2693C">
        <w:rPr>
          <w:rFonts w:ascii="Times New Roman" w:eastAsiaTheme="minorHAnsi" w:hAnsi="Times New Roman"/>
          <w:sz w:val="28"/>
          <w:szCs w:val="28"/>
        </w:rPr>
        <w:t xml:space="preserve">В школьной библиотеке имеется </w:t>
      </w:r>
      <w:proofErr w:type="gramStart"/>
      <w:r w:rsidRPr="00C2693C">
        <w:rPr>
          <w:rFonts w:ascii="Times New Roman" w:eastAsiaTheme="minorHAnsi" w:hAnsi="Times New Roman"/>
          <w:sz w:val="28"/>
          <w:szCs w:val="28"/>
        </w:rPr>
        <w:t>книжный фонд</w:t>
      </w:r>
      <w:proofErr w:type="gramEnd"/>
      <w:r w:rsidRPr="00C2693C">
        <w:rPr>
          <w:rFonts w:ascii="Times New Roman" w:eastAsiaTheme="minorHAnsi" w:hAnsi="Times New Roman"/>
          <w:sz w:val="28"/>
          <w:szCs w:val="28"/>
        </w:rPr>
        <w:t xml:space="preserve"> насчитывающий </w:t>
      </w:r>
      <w:r w:rsidR="00916FED">
        <w:rPr>
          <w:rFonts w:ascii="Times New Roman" w:eastAsia="Times New Roman" w:hAnsi="Times New Roman"/>
          <w:sz w:val="28"/>
          <w:szCs w:val="28"/>
        </w:rPr>
        <w:t xml:space="preserve">2541 </w:t>
      </w:r>
      <w:r w:rsidR="00C2693C" w:rsidRPr="00C2693C">
        <w:rPr>
          <w:rFonts w:ascii="Times New Roman" w:eastAsia="Times New Roman" w:hAnsi="Times New Roman"/>
          <w:sz w:val="28"/>
          <w:szCs w:val="28"/>
        </w:rPr>
        <w:t>экземпляр</w:t>
      </w:r>
      <w:r w:rsidR="00916FED">
        <w:rPr>
          <w:rFonts w:ascii="Times New Roman" w:eastAsia="Times New Roman" w:hAnsi="Times New Roman"/>
          <w:sz w:val="28"/>
          <w:szCs w:val="28"/>
        </w:rPr>
        <w:t>ов</w:t>
      </w:r>
      <w:r w:rsidR="00C2693C" w:rsidRPr="00C2693C">
        <w:rPr>
          <w:rFonts w:ascii="Times New Roman" w:eastAsia="Times New Roman" w:hAnsi="Times New Roman"/>
          <w:sz w:val="28"/>
          <w:szCs w:val="28"/>
        </w:rPr>
        <w:t xml:space="preserve">, учебной литературы – </w:t>
      </w:r>
      <w:r w:rsidR="00916FED">
        <w:rPr>
          <w:rFonts w:ascii="Times New Roman" w:eastAsia="Times New Roman" w:hAnsi="Times New Roman"/>
          <w:sz w:val="28"/>
          <w:szCs w:val="28"/>
        </w:rPr>
        <w:t>701</w:t>
      </w:r>
      <w:r w:rsidR="00C2693C" w:rsidRPr="00C2693C">
        <w:rPr>
          <w:rFonts w:ascii="Times New Roman" w:eastAsia="Times New Roman" w:hAnsi="Times New Roman"/>
          <w:sz w:val="28"/>
          <w:szCs w:val="28"/>
        </w:rPr>
        <w:t xml:space="preserve"> экземпляров.</w:t>
      </w:r>
    </w:p>
    <w:p w:rsidR="00F27179" w:rsidRPr="00C2693C" w:rsidRDefault="00F27179" w:rsidP="00C269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2693C">
        <w:rPr>
          <w:rFonts w:ascii="Times New Roman" w:eastAsiaTheme="minorHAnsi" w:hAnsi="Times New Roman"/>
          <w:sz w:val="28"/>
          <w:szCs w:val="28"/>
        </w:rPr>
        <w:t>Для проведения уроков физкультуры</w:t>
      </w:r>
      <w:r w:rsidR="00916FED">
        <w:rPr>
          <w:rFonts w:ascii="Times New Roman" w:eastAsiaTheme="minorHAnsi" w:hAnsi="Times New Roman"/>
          <w:sz w:val="28"/>
          <w:szCs w:val="28"/>
        </w:rPr>
        <w:t xml:space="preserve"> имеется спортивный уголок.  Проводятся </w:t>
      </w:r>
      <w:r w:rsidRPr="00C2693C">
        <w:rPr>
          <w:rFonts w:ascii="Times New Roman" w:eastAsiaTheme="minorHAnsi" w:hAnsi="Times New Roman"/>
          <w:sz w:val="28"/>
          <w:szCs w:val="28"/>
        </w:rPr>
        <w:t>внеурочн</w:t>
      </w:r>
      <w:r w:rsidR="00916FED">
        <w:rPr>
          <w:rFonts w:ascii="Times New Roman" w:eastAsiaTheme="minorHAnsi" w:hAnsi="Times New Roman"/>
          <w:sz w:val="28"/>
          <w:szCs w:val="28"/>
        </w:rPr>
        <w:t>ые</w:t>
      </w:r>
      <w:r w:rsidR="00C2693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2693C">
        <w:rPr>
          <w:rFonts w:ascii="Times New Roman" w:eastAsiaTheme="minorHAnsi" w:hAnsi="Times New Roman"/>
          <w:sz w:val="28"/>
          <w:szCs w:val="28"/>
        </w:rPr>
        <w:t>занятости</w:t>
      </w:r>
      <w:r w:rsidR="00916FED">
        <w:rPr>
          <w:rFonts w:ascii="Times New Roman" w:eastAsiaTheme="minorHAnsi" w:hAnsi="Times New Roman"/>
          <w:sz w:val="28"/>
          <w:szCs w:val="28"/>
        </w:rPr>
        <w:t xml:space="preserve"> и</w:t>
      </w:r>
      <w:bookmarkStart w:id="0" w:name="_GoBack"/>
      <w:bookmarkEnd w:id="0"/>
      <w:r w:rsidR="00916FED">
        <w:rPr>
          <w:rFonts w:ascii="Times New Roman" w:eastAsiaTheme="minorHAnsi" w:hAnsi="Times New Roman"/>
          <w:sz w:val="28"/>
          <w:szCs w:val="28"/>
        </w:rPr>
        <w:t xml:space="preserve"> работаю кружки</w:t>
      </w:r>
      <w:r w:rsidRPr="00C2693C">
        <w:rPr>
          <w:rFonts w:ascii="Times New Roman" w:eastAsiaTheme="minorHAnsi" w:hAnsi="Times New Roman"/>
          <w:sz w:val="28"/>
          <w:szCs w:val="28"/>
        </w:rPr>
        <w:t>.</w:t>
      </w:r>
    </w:p>
    <w:p w:rsidR="00F27179" w:rsidRPr="00C2693C" w:rsidRDefault="00F27179" w:rsidP="00C2693C">
      <w:pPr>
        <w:shd w:val="clear" w:color="auto" w:fill="FFFFFF"/>
        <w:spacing w:after="0" w:line="300" w:lineRule="atLeast"/>
        <w:ind w:firstLine="708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Обучающиеся школы обеспечены горячим питанием, которое осуществляется через столовую (на </w:t>
      </w:r>
      <w:r w:rsidR="00C2693C"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48</w:t>
      </w: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 xml:space="preserve"> посадочных мест). Питание организовано в соответствии с графиком, утвержденным директором школы.</w:t>
      </w:r>
    </w:p>
    <w:p w:rsidR="00F27179" w:rsidRPr="00C2693C" w:rsidRDefault="00F27179" w:rsidP="00C2693C">
      <w:pPr>
        <w:shd w:val="clear" w:color="auto" w:fill="FFFFFF"/>
        <w:spacing w:after="0" w:line="300" w:lineRule="atLeast"/>
        <w:ind w:firstLine="419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Безопасное пребывание в школе обеспечено наличием:</w:t>
      </w:r>
    </w:p>
    <w:p w:rsidR="00F27179" w:rsidRPr="00C2693C" w:rsidRDefault="00F27179" w:rsidP="00C26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автоматизированной системы пожарной сигнализации</w:t>
      </w:r>
    </w:p>
    <w:p w:rsidR="00F27179" w:rsidRPr="00C2693C" w:rsidRDefault="00F27179" w:rsidP="00C26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Georgia" w:eastAsia="Times New Roman" w:hAnsi="Georgia"/>
          <w:color w:val="111A05"/>
          <w:sz w:val="28"/>
          <w:szCs w:val="28"/>
          <w:lang w:eastAsia="ru-RU"/>
        </w:rPr>
      </w:pPr>
      <w:r w:rsidRPr="00C2693C">
        <w:rPr>
          <w:rFonts w:ascii="Times New Roman" w:eastAsia="Times New Roman" w:hAnsi="Times New Roman"/>
          <w:color w:val="111A05"/>
          <w:sz w:val="28"/>
          <w:szCs w:val="28"/>
          <w:lang w:eastAsia="ru-RU"/>
        </w:rPr>
        <w:t>тревожной кнопкой</w:t>
      </w:r>
    </w:p>
    <w:p w:rsidR="00B941E5" w:rsidRDefault="00916FED"/>
    <w:sectPr w:rsidR="00B941E5" w:rsidSect="008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72C"/>
    <w:multiLevelType w:val="multilevel"/>
    <w:tmpl w:val="0CB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F4692"/>
    <w:multiLevelType w:val="multilevel"/>
    <w:tmpl w:val="061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7F8A"/>
    <w:multiLevelType w:val="multilevel"/>
    <w:tmpl w:val="564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E758C"/>
    <w:multiLevelType w:val="multilevel"/>
    <w:tmpl w:val="79AE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79"/>
    <w:rsid w:val="007608AE"/>
    <w:rsid w:val="008C391C"/>
    <w:rsid w:val="00916FED"/>
    <w:rsid w:val="00C2693C"/>
    <w:rsid w:val="00C47E0D"/>
    <w:rsid w:val="00F2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F59A"/>
  <w15:docId w15:val="{6BE095BB-6197-4989-A2A4-8D333D6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544B4530461341833A09B1A0A113E7" ma:contentTypeVersion="0" ma:contentTypeDescription="Создание документа." ma:contentTypeScope="" ma:versionID="0a6a0aaed1e159135a0dc5686373b0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644E4-5C22-47C7-A0D5-B741119038B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39193A-A686-497C-9C85-E6E4206FD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DC7324-0247-48A7-9C4A-08E17765C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школа1</dc:creator>
  <cp:lastModifiedBy>Пользователь</cp:lastModifiedBy>
  <cp:revision>2</cp:revision>
  <dcterms:created xsi:type="dcterms:W3CDTF">2023-10-06T13:33:00Z</dcterms:created>
  <dcterms:modified xsi:type="dcterms:W3CDTF">2023-10-06T13:33:00Z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0x0101003C544B4530461341833A09B1A0A113E7</vt:lpwstr>
  </property>
</Properties>
</file>