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95793" w14:textId="77777777" w:rsidR="00D30F58" w:rsidRDefault="00D30F58"/>
    <w:p w14:paraId="1ED1908D" w14:textId="77777777" w:rsidR="00D30F58" w:rsidRDefault="00D30F58"/>
    <w:p w14:paraId="71351E31" w14:textId="77777777" w:rsidR="0087290C" w:rsidRPr="0087290C" w:rsidRDefault="0087290C" w:rsidP="00872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8729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</w:r>
    </w:p>
    <w:p w14:paraId="1DD431DE" w14:textId="339617DD" w:rsidR="0087290C" w:rsidRPr="0087290C" w:rsidRDefault="0087290C" w:rsidP="00894F9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</w:r>
      <w:r w:rsidR="00894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89D30F" w14:textId="77777777" w:rsidR="0087290C" w:rsidRPr="0087290C" w:rsidRDefault="0087290C" w:rsidP="00894F9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полного осуществления программы «Доступная среда» в образовательном учреждении необходимо выполнить следующие мероприятия:</w:t>
      </w:r>
    </w:p>
    <w:p w14:paraId="7272D63D" w14:textId="77777777" w:rsidR="0087290C" w:rsidRPr="0087290C" w:rsidRDefault="0087290C" w:rsidP="008729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Установить перила внутри здания (вдоль лестничных подъемов), поручни вдоль стен в коридорах.</w:t>
      </w:r>
    </w:p>
    <w:p w14:paraId="3A91E2AA" w14:textId="77777777" w:rsidR="0087290C" w:rsidRPr="0087290C" w:rsidRDefault="0087290C" w:rsidP="008729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Установить пандусы при эвакуационных выходах.</w:t>
      </w:r>
    </w:p>
    <w:p w14:paraId="09B15B05" w14:textId="77777777" w:rsidR="0087290C" w:rsidRPr="0087290C" w:rsidRDefault="0087290C" w:rsidP="008729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сенсорную комнату.</w:t>
      </w:r>
    </w:p>
    <w:p w14:paraId="73FD7853" w14:textId="77777777" w:rsidR="0087290C" w:rsidRPr="0087290C" w:rsidRDefault="0087290C" w:rsidP="008729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2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Реконструировать туалетную комнату с установкой поручней, штанг, подвесных трапеций, специального унитаза, оборудованного опорой для спины, раковины со специальными рычагами и вентилями.</w:t>
      </w:r>
    </w:p>
    <w:p w14:paraId="68A3254C" w14:textId="04D8189E" w:rsidR="00000000" w:rsidRPr="00894F92" w:rsidRDefault="00000000" w:rsidP="0087290C">
      <w:pPr>
        <w:rPr>
          <w:rFonts w:ascii="Times New Roman" w:hAnsi="Times New Roman" w:cs="Times New Roman"/>
          <w:sz w:val="28"/>
          <w:szCs w:val="28"/>
        </w:rPr>
      </w:pPr>
    </w:p>
    <w:sectPr w:rsidR="006E40EC" w:rsidRPr="00894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C4793B"/>
    <w:multiLevelType w:val="multilevel"/>
    <w:tmpl w:val="26FE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0873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F58"/>
    <w:rsid w:val="00681575"/>
    <w:rsid w:val="0087290C"/>
    <w:rsid w:val="00894F92"/>
    <w:rsid w:val="00D30F58"/>
    <w:rsid w:val="00D8653D"/>
    <w:rsid w:val="00F4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44CB9"/>
  <w15:docId w15:val="{E1585E22-0E46-4DD9-ACE1-A49C6083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97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6D20A9-530D-4491-B4BB-C76D06907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4C02391-8372-4F9D-A71F-86E6B16E263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1EC8A564-89BD-4B23-B970-D8AA06F975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Пользователь</cp:lastModifiedBy>
  <cp:revision>3</cp:revision>
  <dcterms:created xsi:type="dcterms:W3CDTF">2024-10-21T13:38:00Z</dcterms:created>
  <dcterms:modified xsi:type="dcterms:W3CDTF">2024-10-21T13:40:00Z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