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="216" w:tblpY="-2594"/>
        <w:tblW w:w="9108" w:type="dxa"/>
        <w:tblLayout w:type="fixed"/>
        <w:tblLook w:val="0000" w:firstRow="0" w:lastRow="0" w:firstColumn="0" w:lastColumn="0" w:noHBand="0" w:noVBand="0"/>
      </w:tblPr>
      <w:tblGrid>
        <w:gridCol w:w="3652"/>
        <w:gridCol w:w="1496"/>
        <w:gridCol w:w="3960"/>
      </w:tblGrid>
      <w:tr w:rsidR="00533C7C" w:rsidRPr="00533C7C" w14:paraId="7FF03CDB" w14:textId="77777777" w:rsidTr="00517EB7">
        <w:trPr>
          <w:trHeight w:val="3214"/>
        </w:trPr>
        <w:tc>
          <w:tcPr>
            <w:tcW w:w="3652" w:type="dxa"/>
            <w:tcBorders>
              <w:bottom w:val="single" w:sz="4" w:space="0" w:color="auto"/>
            </w:tcBorders>
          </w:tcPr>
          <w:p w14:paraId="55C6F2F9" w14:textId="77777777" w:rsidR="00533C7C" w:rsidRPr="00533C7C" w:rsidRDefault="00533C7C" w:rsidP="00533C7C">
            <w:pPr>
              <w:keepNext/>
              <w:spacing w:before="0" w:beforeAutospacing="0" w:after="0" w:afterAutospacing="0"/>
              <w:outlineLvl w:val="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</w:p>
          <w:p w14:paraId="4C641C3D" w14:textId="77777777" w:rsidR="00533C7C" w:rsidRPr="00533C7C" w:rsidRDefault="00533C7C" w:rsidP="00533C7C">
            <w:pPr>
              <w:keepNext/>
              <w:spacing w:before="0" w:beforeAutospacing="0" w:after="0" w:afterAutospacing="0"/>
              <w:jc w:val="center"/>
              <w:outlineLvl w:val="1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533C7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533C7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  <w:t>«ШУР ТЫНГ</w:t>
            </w:r>
          </w:p>
          <w:p w14:paraId="379C370A" w14:textId="77777777" w:rsidR="00533C7C" w:rsidRPr="00533C7C" w:rsidRDefault="00533C7C" w:rsidP="00533C7C">
            <w:pPr>
              <w:keepNext/>
              <w:spacing w:before="0" w:beforeAutospacing="0" w:after="0" w:afterAutospacing="0"/>
              <w:jc w:val="center"/>
              <w:outlineLvl w:val="1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533C7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  <w:t>ОБЩЕОБРАЗОВАТЕЛЬНЫЙ ШКОЛ»</w:t>
            </w:r>
          </w:p>
          <w:p w14:paraId="7EF83D2A" w14:textId="77777777" w:rsidR="00533C7C" w:rsidRPr="00533C7C" w:rsidRDefault="00533C7C" w:rsidP="00533C7C">
            <w:pPr>
              <w:keepNext/>
              <w:spacing w:before="0" w:beforeAutospacing="0" w:after="0" w:afterAutospacing="0"/>
              <w:jc w:val="center"/>
              <w:outlineLvl w:val="1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533C7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  <w:t>МУНИЦИПАЛЬНЫЙ  БЮДЖЕТНЫЙ</w:t>
            </w:r>
          </w:p>
          <w:p w14:paraId="144F7FDA" w14:textId="77777777" w:rsidR="00533C7C" w:rsidRPr="00533C7C" w:rsidRDefault="00533C7C" w:rsidP="00533C7C">
            <w:pPr>
              <w:keepNext/>
              <w:spacing w:before="0" w:beforeAutospacing="0" w:after="0" w:afterAutospacing="0"/>
              <w:jc w:val="center"/>
              <w:outlineLvl w:val="1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533C7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ОБЩЕОБРАЗОВАТЕЛЬНЫЙ </w:t>
            </w:r>
          </w:p>
          <w:p w14:paraId="48E890F5" w14:textId="77777777" w:rsidR="00533C7C" w:rsidRPr="00533C7C" w:rsidRDefault="00533C7C" w:rsidP="00533C7C">
            <w:pPr>
              <w:keepNext/>
              <w:spacing w:before="0" w:beforeAutospacing="0" w:after="0" w:afterAutospacing="0"/>
              <w:jc w:val="center"/>
              <w:outlineLvl w:val="1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533C7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  <w:t>УЧРЕЖДЕНИЖЫ</w:t>
            </w:r>
          </w:p>
          <w:p w14:paraId="1D0DDAC7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</w:pPr>
          </w:p>
          <w:p w14:paraId="378EBA9E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 w:eastAsia="ru-RU"/>
              </w:rPr>
            </w:pPr>
            <w:r w:rsidRPr="00533C7C">
              <w:rPr>
                <w:rFonts w:ascii="Times New Roman" w:eastAsia="Calibri" w:hAnsi="Times New Roman" w:cs="Times New Roman"/>
                <w:sz w:val="18"/>
                <w:szCs w:val="18"/>
                <w:lang w:val="ru-RU" w:eastAsia="ru-RU"/>
              </w:rPr>
              <w:t>Авасир сола,</w:t>
            </w:r>
          </w:p>
          <w:p w14:paraId="799A0D52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 w:eastAsia="ru-RU"/>
              </w:rPr>
            </w:pPr>
            <w:r w:rsidRPr="00533C7C">
              <w:rPr>
                <w:rFonts w:ascii="Times New Roman" w:eastAsia="Calibri" w:hAnsi="Times New Roman" w:cs="Times New Roman"/>
                <w:sz w:val="18"/>
                <w:szCs w:val="18"/>
                <w:lang w:val="ru-RU" w:eastAsia="ru-RU"/>
              </w:rPr>
              <w:t>Кырык Мары район,</w:t>
            </w:r>
          </w:p>
          <w:p w14:paraId="25FDFF66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 w:eastAsia="ru-RU"/>
              </w:rPr>
            </w:pPr>
            <w:r w:rsidRPr="00533C7C">
              <w:rPr>
                <w:rFonts w:ascii="Times New Roman" w:eastAsia="Calibri" w:hAnsi="Times New Roman" w:cs="Times New Roman"/>
                <w:sz w:val="18"/>
                <w:szCs w:val="18"/>
                <w:lang w:val="ru-RU" w:eastAsia="ru-RU"/>
              </w:rPr>
              <w:t xml:space="preserve"> Мары Эл Республикы, 425314</w:t>
            </w:r>
          </w:p>
          <w:p w14:paraId="1C3BA23B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 w:eastAsia="ru-RU"/>
              </w:rPr>
            </w:pPr>
            <w:r w:rsidRPr="00533C7C">
              <w:rPr>
                <w:rFonts w:ascii="Times New Roman" w:eastAsia="Calibri" w:hAnsi="Times New Roman" w:cs="Times New Roman"/>
                <w:sz w:val="18"/>
                <w:szCs w:val="18"/>
                <w:lang w:val="ru-RU" w:eastAsia="ru-RU"/>
              </w:rPr>
              <w:t xml:space="preserve">Тел. (8-232) 9-13-41 </w:t>
            </w:r>
          </w:p>
          <w:p w14:paraId="36CB716C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 w:eastAsia="ru-RU"/>
              </w:rPr>
            </w:pPr>
            <w:r w:rsidRPr="00533C7C">
              <w:rPr>
                <w:rFonts w:ascii="Times New Roman" w:eastAsia="Calibri" w:hAnsi="Times New Roman" w:cs="Times New Roman"/>
                <w:sz w:val="18"/>
                <w:szCs w:val="18"/>
                <w:lang w:val="ru-RU" w:eastAsia="ru-RU"/>
              </w:rPr>
              <w:t>ИНН 1202005726</w:t>
            </w:r>
          </w:p>
          <w:p w14:paraId="35CB1AB8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de-DE" w:eastAsia="ru-RU"/>
              </w:rPr>
            </w:pPr>
          </w:p>
        </w:tc>
        <w:tc>
          <w:tcPr>
            <w:tcW w:w="1496" w:type="dxa"/>
            <w:tcBorders>
              <w:bottom w:val="single" w:sz="4" w:space="0" w:color="auto"/>
            </w:tcBorders>
          </w:tcPr>
          <w:p w14:paraId="4BCCE08E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de-DE" w:eastAsia="ru-RU"/>
              </w:rPr>
            </w:pPr>
          </w:p>
          <w:p w14:paraId="0DCF8E04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</w:pPr>
            <w:r w:rsidRPr="00533C7C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  <w:lang w:val="ru-RU" w:eastAsia="ru-RU"/>
              </w:rPr>
              <w:drawing>
                <wp:inline distT="0" distB="0" distL="0" distR="0" wp14:anchorId="2AFBF906" wp14:editId="1F8D1DF1">
                  <wp:extent cx="790575" cy="1019175"/>
                  <wp:effectExtent l="1905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1019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E87EE8A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</w:pPr>
          </w:p>
          <w:p w14:paraId="6FD72216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de-DE" w:eastAsia="ru-RU"/>
              </w:rPr>
            </w:pP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2B438CDF" w14:textId="77777777" w:rsidR="00533C7C" w:rsidRPr="00533C7C" w:rsidRDefault="00533C7C" w:rsidP="00533C7C">
            <w:pPr>
              <w:widowControl w:val="0"/>
              <w:tabs>
                <w:tab w:val="left" w:pos="184"/>
              </w:tabs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de-DE" w:eastAsia="ru-RU"/>
              </w:rPr>
            </w:pPr>
          </w:p>
          <w:p w14:paraId="5980099F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533C7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  <w:t>МУНИЦИПАЛЬНОЕ</w:t>
            </w:r>
          </w:p>
          <w:p w14:paraId="1FFE04F6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533C7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БЮДЖЕТНОЕ  </w:t>
            </w:r>
          </w:p>
          <w:p w14:paraId="6F110FEE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533C7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  <w:t xml:space="preserve">ОБЩЕОБРАЗОВАТЕЛЬНОЕ </w:t>
            </w:r>
          </w:p>
          <w:p w14:paraId="7C9D10FF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533C7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  <w:t>УЧРЕЖДЕНИЕ</w:t>
            </w:r>
          </w:p>
          <w:p w14:paraId="30A20A70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533C7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  <w:t>«СУРСКАЯ ОСНОВНАЯ</w:t>
            </w:r>
          </w:p>
          <w:p w14:paraId="537731A5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533C7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  <w:t>ОБЩЕОБРАЗОВАТЕЛЬНАЯ ШКОЛА»</w:t>
            </w:r>
          </w:p>
          <w:p w14:paraId="1EB8614F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</w:p>
          <w:p w14:paraId="2279C96D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 w:eastAsia="ru-RU"/>
              </w:rPr>
            </w:pPr>
            <w:r w:rsidRPr="00533C7C">
              <w:rPr>
                <w:rFonts w:ascii="Times New Roman" w:eastAsia="Calibri" w:hAnsi="Times New Roman" w:cs="Times New Roman"/>
                <w:sz w:val="18"/>
                <w:szCs w:val="18"/>
                <w:lang w:val="ru-RU" w:eastAsia="ru-RU"/>
              </w:rPr>
              <w:t>д. Новая Слобода,</w:t>
            </w:r>
          </w:p>
          <w:p w14:paraId="35311724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 w:eastAsia="ru-RU"/>
              </w:rPr>
            </w:pPr>
            <w:r w:rsidRPr="00533C7C">
              <w:rPr>
                <w:rFonts w:ascii="Times New Roman" w:eastAsia="Calibri" w:hAnsi="Times New Roman" w:cs="Times New Roman"/>
                <w:sz w:val="18"/>
                <w:szCs w:val="18"/>
                <w:lang w:val="ru-RU" w:eastAsia="ru-RU"/>
              </w:rPr>
              <w:t>Горномарийский район,</w:t>
            </w:r>
          </w:p>
          <w:p w14:paraId="375190ED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 w:eastAsia="ru-RU"/>
              </w:rPr>
            </w:pPr>
            <w:r w:rsidRPr="00533C7C">
              <w:rPr>
                <w:rFonts w:ascii="Times New Roman" w:eastAsia="Calibri" w:hAnsi="Times New Roman" w:cs="Times New Roman"/>
                <w:sz w:val="18"/>
                <w:szCs w:val="18"/>
                <w:lang w:val="ru-RU" w:eastAsia="ru-RU"/>
              </w:rPr>
              <w:t xml:space="preserve"> Республика Марий Эл, 425314</w:t>
            </w:r>
          </w:p>
          <w:p w14:paraId="4F31AD90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33C7C">
              <w:rPr>
                <w:rFonts w:ascii="Times New Roman" w:eastAsia="Calibri" w:hAnsi="Times New Roman" w:cs="Times New Roman"/>
                <w:sz w:val="18"/>
                <w:szCs w:val="18"/>
                <w:lang w:val="ru-RU" w:eastAsia="ru-RU"/>
              </w:rPr>
              <w:t xml:space="preserve">Тел.(8-232) </w:t>
            </w:r>
            <w:r w:rsidRPr="00533C7C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9-13-41</w:t>
            </w:r>
          </w:p>
          <w:p w14:paraId="3FDC4282" w14:textId="77777777" w:rsidR="00533C7C" w:rsidRPr="00533C7C" w:rsidRDefault="00533C7C" w:rsidP="00533C7C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de-DE" w:eastAsia="ru-RU"/>
              </w:rPr>
            </w:pPr>
            <w:r w:rsidRPr="00533C7C">
              <w:rPr>
                <w:rFonts w:ascii="Times New Roman" w:eastAsia="Calibri" w:hAnsi="Times New Roman" w:cs="Times New Roman"/>
                <w:sz w:val="18"/>
                <w:szCs w:val="18"/>
                <w:lang w:val="ru-RU" w:eastAsia="ru-RU"/>
              </w:rPr>
              <w:t xml:space="preserve"> ИНН 1202005726</w:t>
            </w:r>
          </w:p>
        </w:tc>
      </w:tr>
    </w:tbl>
    <w:p w14:paraId="3E5B9046" w14:textId="77777777" w:rsidR="00B6105F" w:rsidRDefault="00B6105F" w:rsidP="00B6105F">
      <w:pPr>
        <w:rPr>
          <w:b/>
          <w:sz w:val="36"/>
          <w:szCs w:val="36"/>
        </w:rPr>
      </w:pPr>
    </w:p>
    <w:p w14:paraId="59BAAADD" w14:textId="77777777" w:rsidR="00B6105F" w:rsidRDefault="00B6105F" w:rsidP="00F06C04">
      <w:pPr>
        <w:spacing w:before="0" w:beforeAutospacing="0" w:after="0" w:afterAutospacing="0" w:line="240" w:lineRule="atLeast"/>
        <w:jc w:val="center"/>
        <w:rPr>
          <w:b/>
          <w:sz w:val="28"/>
          <w:szCs w:val="28"/>
          <w:lang w:val="ru-RU"/>
        </w:rPr>
      </w:pPr>
      <w:r w:rsidRPr="00B6105F">
        <w:rPr>
          <w:b/>
          <w:sz w:val="36"/>
          <w:szCs w:val="36"/>
          <w:lang w:val="ru-RU"/>
        </w:rPr>
        <w:t>П Р И К А З</w:t>
      </w:r>
    </w:p>
    <w:p w14:paraId="6939CD87" w14:textId="77777777" w:rsidR="00A62F8C" w:rsidRPr="00A62F8C" w:rsidRDefault="00A62F8C" w:rsidP="00F06C04">
      <w:pPr>
        <w:spacing w:before="0" w:beforeAutospacing="0" w:after="0" w:afterAutospacing="0" w:line="240" w:lineRule="atLeast"/>
        <w:jc w:val="center"/>
        <w:rPr>
          <w:b/>
          <w:sz w:val="28"/>
          <w:szCs w:val="28"/>
          <w:lang w:val="ru-RU"/>
        </w:rPr>
      </w:pPr>
    </w:p>
    <w:p w14:paraId="2F9E7CA4" w14:textId="77777777" w:rsidR="00F06C04" w:rsidRDefault="00F06C04" w:rsidP="00F06C04">
      <w:pPr>
        <w:spacing w:before="0" w:beforeAutospacing="0" w:after="0" w:afterAutospacing="0" w:line="240" w:lineRule="atLeast"/>
        <w:jc w:val="center"/>
        <w:rPr>
          <w:sz w:val="28"/>
          <w:szCs w:val="28"/>
          <w:lang w:val="ru-RU"/>
        </w:rPr>
      </w:pPr>
    </w:p>
    <w:p w14:paraId="698EADCD" w14:textId="3B11A973" w:rsidR="00B6105F" w:rsidRDefault="00B6105F" w:rsidP="00F06C04">
      <w:pPr>
        <w:spacing w:before="0" w:beforeAutospacing="0" w:after="0" w:afterAutospacing="0" w:line="240" w:lineRule="atLeast"/>
        <w:jc w:val="center"/>
        <w:rPr>
          <w:sz w:val="28"/>
          <w:szCs w:val="28"/>
          <w:lang w:val="ru-RU"/>
        </w:rPr>
      </w:pPr>
      <w:r w:rsidRPr="00B6105F">
        <w:rPr>
          <w:sz w:val="28"/>
          <w:szCs w:val="28"/>
          <w:lang w:val="ru-RU"/>
        </w:rPr>
        <w:t xml:space="preserve">от  </w:t>
      </w:r>
      <w:r w:rsidR="009E1800">
        <w:rPr>
          <w:sz w:val="28"/>
          <w:szCs w:val="28"/>
          <w:lang w:val="ru-RU"/>
        </w:rPr>
        <w:t>«</w:t>
      </w:r>
      <w:r w:rsidR="009559B4">
        <w:rPr>
          <w:sz w:val="28"/>
          <w:szCs w:val="28"/>
          <w:lang w:val="ru-RU"/>
        </w:rPr>
        <w:t>17</w:t>
      </w:r>
      <w:r w:rsidR="009E1800">
        <w:rPr>
          <w:sz w:val="28"/>
          <w:szCs w:val="28"/>
          <w:lang w:val="ru-RU"/>
        </w:rPr>
        <w:t xml:space="preserve">» </w:t>
      </w:r>
      <w:r w:rsidR="002B0155">
        <w:rPr>
          <w:sz w:val="28"/>
          <w:szCs w:val="28"/>
          <w:lang w:val="ru-RU"/>
        </w:rPr>
        <w:t>м</w:t>
      </w:r>
      <w:r w:rsidR="009559B4">
        <w:rPr>
          <w:sz w:val="28"/>
          <w:szCs w:val="28"/>
          <w:lang w:val="ru-RU"/>
        </w:rPr>
        <w:t>арт</w:t>
      </w:r>
      <w:r w:rsidR="002B0155">
        <w:rPr>
          <w:sz w:val="28"/>
          <w:szCs w:val="28"/>
          <w:lang w:val="ru-RU"/>
        </w:rPr>
        <w:t xml:space="preserve"> </w:t>
      </w:r>
      <w:r w:rsidR="009E1800">
        <w:rPr>
          <w:sz w:val="28"/>
          <w:szCs w:val="28"/>
          <w:lang w:val="ru-RU"/>
        </w:rPr>
        <w:t>202</w:t>
      </w:r>
      <w:r w:rsidR="009559B4">
        <w:rPr>
          <w:sz w:val="28"/>
          <w:szCs w:val="28"/>
          <w:lang w:val="ru-RU"/>
        </w:rPr>
        <w:t>6</w:t>
      </w:r>
      <w:r w:rsidR="009E1800">
        <w:rPr>
          <w:sz w:val="28"/>
          <w:szCs w:val="28"/>
          <w:lang w:val="ru-RU"/>
        </w:rPr>
        <w:t xml:space="preserve"> г.  № </w:t>
      </w:r>
      <w:r w:rsidR="002B0155">
        <w:rPr>
          <w:sz w:val="28"/>
          <w:szCs w:val="28"/>
          <w:lang w:val="ru-RU"/>
        </w:rPr>
        <w:t>2</w:t>
      </w:r>
      <w:r w:rsidR="009559B4">
        <w:rPr>
          <w:sz w:val="28"/>
          <w:szCs w:val="28"/>
          <w:lang w:val="ru-RU"/>
        </w:rPr>
        <w:t>5</w:t>
      </w:r>
    </w:p>
    <w:p w14:paraId="21AE71AF" w14:textId="77777777" w:rsidR="00A62F8C" w:rsidRPr="00A62F8C" w:rsidRDefault="00A62F8C" w:rsidP="00F06C04">
      <w:pPr>
        <w:spacing w:before="0" w:beforeAutospacing="0" w:after="0" w:afterAutospacing="0" w:line="240" w:lineRule="atLeast"/>
        <w:jc w:val="center"/>
        <w:rPr>
          <w:sz w:val="28"/>
          <w:szCs w:val="28"/>
          <w:lang w:val="ru-RU"/>
        </w:rPr>
      </w:pPr>
    </w:p>
    <w:p w14:paraId="6D18A3F9" w14:textId="77777777" w:rsidR="00F06C04" w:rsidRDefault="00F06C04" w:rsidP="00F06C04">
      <w:pPr>
        <w:pStyle w:val="50"/>
        <w:shd w:val="clear" w:color="auto" w:fill="auto"/>
        <w:spacing w:before="0" w:after="0" w:line="240" w:lineRule="atLeast"/>
        <w:ind w:right="567"/>
        <w:rPr>
          <w:b/>
          <w:color w:val="000000" w:themeColor="text1"/>
          <w:sz w:val="26"/>
          <w:szCs w:val="24"/>
          <w:lang w:val="ru-RU"/>
        </w:rPr>
      </w:pPr>
      <w:bookmarkStart w:id="0" w:name="bookmark2"/>
    </w:p>
    <w:p w14:paraId="66942F5A" w14:textId="6E206D93" w:rsidR="009559B4" w:rsidRPr="00F06C04" w:rsidRDefault="009559B4" w:rsidP="00F06C04">
      <w:pPr>
        <w:pStyle w:val="50"/>
        <w:shd w:val="clear" w:color="auto" w:fill="auto"/>
        <w:spacing w:before="0" w:after="0" w:line="240" w:lineRule="atLeast"/>
        <w:ind w:right="567"/>
        <w:rPr>
          <w:rStyle w:val="5135pt"/>
          <w:b/>
          <w:i/>
          <w:color w:val="000000" w:themeColor="text1"/>
          <w:sz w:val="28"/>
          <w:szCs w:val="28"/>
        </w:rPr>
      </w:pPr>
      <w:r w:rsidRPr="00F06C04">
        <w:rPr>
          <w:b/>
          <w:i w:val="0"/>
          <w:color w:val="000000" w:themeColor="text1"/>
          <w:sz w:val="28"/>
          <w:szCs w:val="28"/>
          <w:lang w:val="ru-RU"/>
        </w:rPr>
        <w:t>О создании школьного музейного уголка</w:t>
      </w:r>
      <w:bookmarkEnd w:id="0"/>
    </w:p>
    <w:p w14:paraId="5DE98E66" w14:textId="77777777" w:rsidR="009559B4" w:rsidRPr="00690746" w:rsidRDefault="009559B4" w:rsidP="00F06C04">
      <w:pPr>
        <w:pStyle w:val="50"/>
        <w:shd w:val="clear" w:color="auto" w:fill="auto"/>
        <w:spacing w:before="0" w:after="0" w:line="240" w:lineRule="atLeast"/>
        <w:ind w:right="567"/>
        <w:rPr>
          <w:rStyle w:val="5135pt"/>
          <w:b/>
          <w:i/>
          <w:color w:val="000000" w:themeColor="text1"/>
          <w:sz w:val="26"/>
          <w:szCs w:val="24"/>
        </w:rPr>
      </w:pPr>
    </w:p>
    <w:p w14:paraId="63C94EAF" w14:textId="77777777" w:rsidR="00F06C04" w:rsidRDefault="009559B4" w:rsidP="00F06C04">
      <w:pPr>
        <w:pStyle w:val="50"/>
        <w:shd w:val="clear" w:color="auto" w:fill="auto"/>
        <w:spacing w:before="0" w:after="0" w:line="240" w:lineRule="auto"/>
        <w:ind w:right="-22"/>
        <w:jc w:val="both"/>
        <w:rPr>
          <w:i w:val="0"/>
          <w:color w:val="000000" w:themeColor="text1"/>
          <w:sz w:val="26"/>
          <w:szCs w:val="24"/>
          <w:lang w:val="ru-RU"/>
        </w:rPr>
      </w:pPr>
      <w:r w:rsidRPr="009559B4">
        <w:rPr>
          <w:i w:val="0"/>
          <w:color w:val="000000" w:themeColor="text1"/>
          <w:sz w:val="26"/>
          <w:szCs w:val="24"/>
          <w:lang w:val="ru-RU"/>
        </w:rPr>
        <w:t xml:space="preserve">       </w:t>
      </w:r>
    </w:p>
    <w:p w14:paraId="3E8D10A6" w14:textId="43BE720D" w:rsidR="009559B4" w:rsidRPr="00F06C04" w:rsidRDefault="009559B4" w:rsidP="00F06C04">
      <w:pPr>
        <w:pStyle w:val="50"/>
        <w:shd w:val="clear" w:color="auto" w:fill="auto"/>
        <w:spacing w:before="0" w:after="0" w:line="240" w:lineRule="auto"/>
        <w:ind w:right="-22" w:firstLine="720"/>
        <w:jc w:val="both"/>
        <w:rPr>
          <w:b/>
          <w:i w:val="0"/>
          <w:color w:val="000000" w:themeColor="text1"/>
          <w:sz w:val="28"/>
          <w:szCs w:val="28"/>
          <w:lang w:val="ru-RU"/>
        </w:rPr>
      </w:pPr>
      <w:r w:rsidRPr="00F06C04">
        <w:rPr>
          <w:i w:val="0"/>
          <w:color w:val="000000" w:themeColor="text1"/>
          <w:sz w:val="28"/>
          <w:szCs w:val="28"/>
          <w:lang w:val="ru-RU"/>
        </w:rPr>
        <w:t>В соответствии с Федеральным законом от 29 декабря 2012 г. №273-ФЗ «Об  образовании в Российской Федерации, в целях воспитания у учащихся чувства любви и уважения к родному краю, организации исследовательской работы по сбору, изучению и хранению краеведческих материалов</w:t>
      </w:r>
      <w:bookmarkStart w:id="1" w:name="bookmark3"/>
      <w:r w:rsidR="00F06C04">
        <w:rPr>
          <w:i w:val="0"/>
          <w:color w:val="000000" w:themeColor="text1"/>
          <w:sz w:val="28"/>
          <w:szCs w:val="28"/>
          <w:lang w:val="ru-RU"/>
        </w:rPr>
        <w:t xml:space="preserve"> </w:t>
      </w:r>
      <w:r w:rsidRPr="00F06C04">
        <w:rPr>
          <w:b/>
          <w:i w:val="0"/>
          <w:color w:val="000000" w:themeColor="text1"/>
          <w:sz w:val="28"/>
          <w:szCs w:val="28"/>
          <w:lang w:val="ru-RU"/>
        </w:rPr>
        <w:t>ПРИКАЗЫВАЮ:</w:t>
      </w:r>
      <w:bookmarkEnd w:id="1"/>
    </w:p>
    <w:p w14:paraId="44C47709" w14:textId="5ECF7DC5" w:rsidR="009559B4" w:rsidRPr="00F06C04" w:rsidRDefault="009559B4" w:rsidP="00F06C04">
      <w:pPr>
        <w:pStyle w:val="4"/>
        <w:numPr>
          <w:ilvl w:val="0"/>
          <w:numId w:val="5"/>
        </w:numPr>
        <w:shd w:val="clear" w:color="auto" w:fill="auto"/>
        <w:spacing w:before="0" w:after="0" w:line="278" w:lineRule="exact"/>
        <w:ind w:left="0" w:right="-22" w:firstLine="284"/>
        <w:jc w:val="both"/>
        <w:rPr>
          <w:color w:val="000000" w:themeColor="text1"/>
          <w:sz w:val="28"/>
          <w:szCs w:val="28"/>
          <w:lang w:val="ru-RU"/>
        </w:rPr>
      </w:pPr>
      <w:r w:rsidRPr="00F06C04">
        <w:rPr>
          <w:color w:val="000000" w:themeColor="text1"/>
          <w:sz w:val="28"/>
          <w:szCs w:val="28"/>
          <w:lang w:val="ru-RU"/>
        </w:rPr>
        <w:t>Создать</w:t>
      </w:r>
      <w:r w:rsidRPr="00F06C04">
        <w:rPr>
          <w:rFonts w:asciiTheme="minorHAnsi" w:eastAsiaTheme="minorEastAsia" w:hAnsiTheme="minorHAnsi" w:cstheme="minorBidi"/>
          <w:color w:val="000000" w:themeColor="text1"/>
          <w:sz w:val="28"/>
          <w:szCs w:val="28"/>
          <w:lang w:val="ru-RU"/>
        </w:rPr>
        <w:t xml:space="preserve"> </w:t>
      </w:r>
      <w:r w:rsidRPr="00F06C04">
        <w:rPr>
          <w:color w:val="000000" w:themeColor="text1"/>
          <w:sz w:val="28"/>
          <w:szCs w:val="28"/>
          <w:lang w:val="ru-RU"/>
        </w:rPr>
        <w:t>в М</w:t>
      </w:r>
      <w:r w:rsidR="00F06C04" w:rsidRPr="00F06C04">
        <w:rPr>
          <w:color w:val="000000" w:themeColor="text1"/>
          <w:sz w:val="28"/>
          <w:szCs w:val="28"/>
          <w:lang w:val="ru-RU"/>
        </w:rPr>
        <w:t>Б</w:t>
      </w:r>
      <w:r w:rsidRPr="00F06C04">
        <w:rPr>
          <w:color w:val="000000" w:themeColor="text1"/>
          <w:sz w:val="28"/>
          <w:szCs w:val="28"/>
          <w:lang w:val="ru-RU"/>
        </w:rPr>
        <w:t>ОУ «</w:t>
      </w:r>
      <w:r w:rsidR="00F06C04" w:rsidRPr="00F06C04">
        <w:rPr>
          <w:color w:val="000000" w:themeColor="text1"/>
          <w:sz w:val="28"/>
          <w:szCs w:val="28"/>
          <w:lang w:val="ru-RU"/>
        </w:rPr>
        <w:t>Сурская ООШ</w:t>
      </w:r>
      <w:r w:rsidRPr="00F06C04">
        <w:rPr>
          <w:color w:val="000000" w:themeColor="text1"/>
          <w:sz w:val="28"/>
          <w:szCs w:val="28"/>
          <w:lang w:val="ru-RU"/>
        </w:rPr>
        <w:t>» школьный музейный уголок к</w:t>
      </w:r>
      <w:r w:rsidR="00F06C04" w:rsidRPr="00F06C04">
        <w:rPr>
          <w:color w:val="000000" w:themeColor="text1"/>
          <w:sz w:val="28"/>
          <w:szCs w:val="28"/>
          <w:lang w:val="ru-RU"/>
        </w:rPr>
        <w:t>раеведческой направленности с 17.03.2026</w:t>
      </w:r>
      <w:r w:rsidRPr="00F06C04">
        <w:rPr>
          <w:color w:val="000000" w:themeColor="text1"/>
          <w:sz w:val="28"/>
          <w:szCs w:val="28"/>
          <w:lang w:val="ru-RU"/>
        </w:rPr>
        <w:t xml:space="preserve"> г. (далее – музейный уголок).</w:t>
      </w:r>
    </w:p>
    <w:p w14:paraId="40178017" w14:textId="5C888553" w:rsidR="009559B4" w:rsidRPr="00F06C04" w:rsidRDefault="009559B4" w:rsidP="00F06C04">
      <w:pPr>
        <w:pStyle w:val="4"/>
        <w:numPr>
          <w:ilvl w:val="0"/>
          <w:numId w:val="5"/>
        </w:numPr>
        <w:shd w:val="clear" w:color="auto" w:fill="auto"/>
        <w:spacing w:before="0" w:after="0" w:line="278" w:lineRule="exact"/>
        <w:ind w:left="0" w:right="-22" w:firstLine="284"/>
        <w:jc w:val="both"/>
        <w:rPr>
          <w:color w:val="000000" w:themeColor="text1"/>
          <w:sz w:val="28"/>
          <w:szCs w:val="28"/>
          <w:lang w:val="ru-RU"/>
        </w:rPr>
      </w:pPr>
      <w:r w:rsidRPr="00F06C04">
        <w:rPr>
          <w:color w:val="000000" w:themeColor="text1"/>
          <w:sz w:val="28"/>
          <w:szCs w:val="28"/>
          <w:lang w:val="ru-RU"/>
        </w:rPr>
        <w:t xml:space="preserve">Назначить руководителем музейного уголка учителя </w:t>
      </w:r>
      <w:r w:rsidR="00F06C04" w:rsidRPr="00F06C04">
        <w:rPr>
          <w:color w:val="000000" w:themeColor="text1"/>
          <w:sz w:val="28"/>
          <w:szCs w:val="28"/>
          <w:lang w:val="ru-RU"/>
        </w:rPr>
        <w:t xml:space="preserve">истории </w:t>
      </w:r>
      <w:r w:rsidR="00F06C04">
        <w:rPr>
          <w:color w:val="000000" w:themeColor="text1"/>
          <w:sz w:val="28"/>
          <w:szCs w:val="28"/>
          <w:lang w:val="ru-RU"/>
        </w:rPr>
        <w:t xml:space="preserve">               </w:t>
      </w:r>
      <w:r w:rsidR="00F06C04" w:rsidRPr="00F06C04">
        <w:rPr>
          <w:color w:val="000000" w:themeColor="text1"/>
          <w:sz w:val="28"/>
          <w:szCs w:val="28"/>
          <w:lang w:val="ru-RU"/>
        </w:rPr>
        <w:t>Молярову Г.Н.</w:t>
      </w:r>
    </w:p>
    <w:p w14:paraId="6099DACE" w14:textId="697D5D76" w:rsidR="009559B4" w:rsidRPr="00F06C04" w:rsidRDefault="009559B4" w:rsidP="00F06C04">
      <w:pPr>
        <w:pStyle w:val="4"/>
        <w:numPr>
          <w:ilvl w:val="0"/>
          <w:numId w:val="5"/>
        </w:numPr>
        <w:shd w:val="clear" w:color="auto" w:fill="auto"/>
        <w:spacing w:before="0" w:after="0" w:line="278" w:lineRule="exact"/>
        <w:ind w:left="0" w:right="-22" w:firstLine="284"/>
        <w:jc w:val="both"/>
        <w:rPr>
          <w:color w:val="000000" w:themeColor="text1"/>
          <w:sz w:val="28"/>
          <w:szCs w:val="28"/>
          <w:lang w:val="ru-RU"/>
        </w:rPr>
      </w:pPr>
      <w:r w:rsidRPr="00F06C04">
        <w:rPr>
          <w:color w:val="000000" w:themeColor="text1"/>
          <w:sz w:val="28"/>
          <w:szCs w:val="28"/>
          <w:lang w:val="ru-RU"/>
        </w:rPr>
        <w:t>Выделить для размещения музейного угол</w:t>
      </w:r>
      <w:r w:rsidR="00F06C04" w:rsidRPr="00F06C04">
        <w:rPr>
          <w:color w:val="000000" w:themeColor="text1"/>
          <w:sz w:val="28"/>
          <w:szCs w:val="28"/>
          <w:lang w:val="ru-RU"/>
        </w:rPr>
        <w:t xml:space="preserve">ка кабинет </w:t>
      </w:r>
      <w:r w:rsidR="00F06C04">
        <w:rPr>
          <w:color w:val="000000" w:themeColor="text1"/>
          <w:sz w:val="28"/>
          <w:szCs w:val="28"/>
          <w:lang w:val="ru-RU"/>
        </w:rPr>
        <w:t>марийского языка и литературы</w:t>
      </w:r>
      <w:r w:rsidR="00F06C04" w:rsidRPr="00F06C04">
        <w:rPr>
          <w:color w:val="000000" w:themeColor="text1"/>
          <w:sz w:val="28"/>
          <w:szCs w:val="28"/>
          <w:lang w:val="ru-RU"/>
        </w:rPr>
        <w:t xml:space="preserve"> (кабинет № </w:t>
      </w:r>
      <w:r w:rsidRPr="00F06C04">
        <w:rPr>
          <w:color w:val="000000" w:themeColor="text1"/>
          <w:sz w:val="28"/>
          <w:szCs w:val="28"/>
          <w:lang w:val="ru-RU"/>
        </w:rPr>
        <w:t>8).</w:t>
      </w:r>
    </w:p>
    <w:p w14:paraId="0D4772D0" w14:textId="75D01CFC" w:rsidR="009559B4" w:rsidRPr="00F06C04" w:rsidRDefault="009559B4" w:rsidP="00F06C04">
      <w:pPr>
        <w:pStyle w:val="4"/>
        <w:numPr>
          <w:ilvl w:val="0"/>
          <w:numId w:val="5"/>
        </w:numPr>
        <w:shd w:val="clear" w:color="auto" w:fill="auto"/>
        <w:spacing w:before="0" w:after="0" w:line="278" w:lineRule="exact"/>
        <w:ind w:left="0" w:right="-22" w:firstLine="284"/>
        <w:jc w:val="both"/>
        <w:rPr>
          <w:color w:val="000000" w:themeColor="text1"/>
          <w:sz w:val="28"/>
          <w:szCs w:val="28"/>
          <w:lang w:val="ru-RU"/>
        </w:rPr>
      </w:pPr>
      <w:r w:rsidRPr="00F06C04">
        <w:rPr>
          <w:color w:val="000000" w:themeColor="text1"/>
          <w:sz w:val="28"/>
          <w:szCs w:val="28"/>
          <w:lang w:val="ru-RU"/>
        </w:rPr>
        <w:t>Утвердить Положен</w:t>
      </w:r>
      <w:r w:rsidR="00F06C04" w:rsidRPr="00F06C04">
        <w:rPr>
          <w:color w:val="000000" w:themeColor="text1"/>
          <w:sz w:val="28"/>
          <w:szCs w:val="28"/>
          <w:lang w:val="ru-RU"/>
        </w:rPr>
        <w:t xml:space="preserve">ие о школьном музейном уголке </w:t>
      </w:r>
      <w:r w:rsidRPr="00F06C04">
        <w:rPr>
          <w:color w:val="000000" w:themeColor="text1"/>
          <w:sz w:val="28"/>
          <w:szCs w:val="28"/>
          <w:lang w:val="ru-RU"/>
        </w:rPr>
        <w:t>(Приложение1).</w:t>
      </w:r>
    </w:p>
    <w:p w14:paraId="090C601F" w14:textId="77777777" w:rsidR="009559B4" w:rsidRPr="00F06C04" w:rsidRDefault="009559B4" w:rsidP="00F06C04">
      <w:pPr>
        <w:pStyle w:val="4"/>
        <w:numPr>
          <w:ilvl w:val="0"/>
          <w:numId w:val="5"/>
        </w:numPr>
        <w:shd w:val="clear" w:color="auto" w:fill="auto"/>
        <w:spacing w:before="0" w:after="0" w:line="278" w:lineRule="exact"/>
        <w:ind w:left="0" w:right="-22" w:firstLine="284"/>
        <w:jc w:val="both"/>
        <w:rPr>
          <w:color w:val="000000" w:themeColor="text1"/>
          <w:sz w:val="28"/>
          <w:szCs w:val="28"/>
          <w:lang w:val="ru-RU"/>
        </w:rPr>
      </w:pPr>
      <w:r w:rsidRPr="00F06C04">
        <w:rPr>
          <w:color w:val="000000" w:themeColor="text1"/>
          <w:sz w:val="28"/>
          <w:szCs w:val="28"/>
          <w:lang w:val="ru-RU"/>
        </w:rPr>
        <w:t>Утвердить должностную инструкцию руководителя музейного уголка (Приложение 2).</w:t>
      </w:r>
    </w:p>
    <w:p w14:paraId="6CF8451D" w14:textId="32CDBA23" w:rsidR="009E1800" w:rsidRPr="009E1800" w:rsidRDefault="009E1800" w:rsidP="00F06C04">
      <w:pPr>
        <w:pStyle w:val="11"/>
        <w:numPr>
          <w:ilvl w:val="0"/>
          <w:numId w:val="5"/>
        </w:numPr>
        <w:ind w:left="567" w:right="-22"/>
        <w:jc w:val="both"/>
        <w:rPr>
          <w:rFonts w:ascii="Times New Roman" w:hAnsi="Times New Roman"/>
          <w:sz w:val="28"/>
          <w:szCs w:val="28"/>
        </w:rPr>
      </w:pPr>
      <w:r w:rsidRPr="00F06C04">
        <w:rPr>
          <w:rFonts w:ascii="Times New Roman" w:hAnsi="Times New Roman"/>
          <w:sz w:val="28"/>
          <w:szCs w:val="28"/>
        </w:rPr>
        <w:t>Контроль</w:t>
      </w:r>
      <w:r>
        <w:rPr>
          <w:rFonts w:ascii="Times New Roman" w:hAnsi="Times New Roman"/>
          <w:sz w:val="28"/>
          <w:szCs w:val="28"/>
        </w:rPr>
        <w:t xml:space="preserve"> исполнения настоящего приказа оставляю за собой.</w:t>
      </w:r>
    </w:p>
    <w:p w14:paraId="54911595" w14:textId="1A36A355" w:rsidR="00A62F8C" w:rsidRDefault="00A62F8C" w:rsidP="009E1800">
      <w:pPr>
        <w:spacing w:before="0" w:beforeAutospacing="0" w:after="0" w:afterAutospacing="0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</w:p>
    <w:p w14:paraId="348637B4" w14:textId="1FAA1292" w:rsidR="00F06C04" w:rsidRPr="003612A7" w:rsidRDefault="00611640" w:rsidP="003612A7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>
        <w:rPr>
          <w:b/>
          <w:noProof/>
          <w:sz w:val="28"/>
          <w:szCs w:val="28"/>
          <w:lang w:val="ru-RU" w:eastAsia="ru-RU"/>
        </w:rPr>
        <w:drawing>
          <wp:inline distT="0" distB="0" distL="0" distR="0" wp14:anchorId="42C7EC4A" wp14:editId="0AC09C3E">
            <wp:extent cx="5927725" cy="1506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25" cy="150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7"/>
        <w:tblW w:w="0" w:type="auto"/>
        <w:tblInd w:w="5524" w:type="dxa"/>
        <w:tblLook w:val="04A0" w:firstRow="1" w:lastRow="0" w:firstColumn="1" w:lastColumn="0" w:noHBand="0" w:noVBand="1"/>
      </w:tblPr>
      <w:tblGrid>
        <w:gridCol w:w="3826"/>
      </w:tblGrid>
      <w:tr w:rsidR="009559B4" w:rsidRPr="00611640" w14:paraId="34C11D80" w14:textId="77777777" w:rsidTr="009559B4"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</w:tcPr>
          <w:p w14:paraId="4F138443" w14:textId="77777777" w:rsidR="009559B4" w:rsidRPr="009559B4" w:rsidRDefault="009559B4" w:rsidP="009559B4">
            <w:pPr>
              <w:spacing w:beforeAutospacing="0" w:afterAutospacing="0" w:line="240" w:lineRule="atLeast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bookmarkStart w:id="2" w:name="_GoBack" w:colFirst="0" w:colLast="0"/>
            <w:r w:rsidRPr="009559B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Приложение № 1</w:t>
            </w:r>
          </w:p>
          <w:p w14:paraId="3A539D2A" w14:textId="5184DF95" w:rsidR="009559B4" w:rsidRPr="009559B4" w:rsidRDefault="009559B4" w:rsidP="009559B4">
            <w:pPr>
              <w:spacing w:beforeAutospacing="0" w:afterAutospacing="0" w:line="240" w:lineRule="atLeast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559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 приказу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9559B4">
              <w:rPr>
                <w:rFonts w:ascii="Times New Roman" w:hAnsi="Times New Roman"/>
                <w:sz w:val="24"/>
                <w:szCs w:val="24"/>
                <w:lang w:val="ru-RU"/>
              </w:rPr>
              <w:t>т 17.03.2026 г. № 25</w:t>
            </w:r>
          </w:p>
        </w:tc>
      </w:tr>
      <w:bookmarkEnd w:id="2"/>
    </w:tbl>
    <w:p w14:paraId="7C3DB18C" w14:textId="77777777" w:rsidR="009559B4" w:rsidRDefault="009559B4" w:rsidP="009559B4">
      <w:pPr>
        <w:shd w:val="clear" w:color="auto" w:fill="FFFFFF"/>
        <w:spacing w:after="0" w:line="360" w:lineRule="auto"/>
        <w:contextualSpacing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14:paraId="64C3FD4D" w14:textId="671A6FBE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9559B4">
        <w:rPr>
          <w:rFonts w:ascii="Times New Roman" w:hAnsi="Times New Roman"/>
          <w:b/>
          <w:sz w:val="28"/>
          <w:szCs w:val="28"/>
          <w:lang w:val="ru-RU"/>
        </w:rPr>
        <w:t>Положение о школьном музейном уголке</w:t>
      </w:r>
    </w:p>
    <w:p w14:paraId="4DD94CBC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9559B4">
        <w:rPr>
          <w:rFonts w:ascii="Times New Roman" w:hAnsi="Times New Roman"/>
          <w:b/>
          <w:sz w:val="24"/>
          <w:szCs w:val="24"/>
          <w:lang w:val="ru-RU"/>
        </w:rPr>
        <w:t>1.Общие положения</w:t>
      </w:r>
    </w:p>
    <w:p w14:paraId="2461B95E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1.1. Музей - учреждение, занимающееся собиранием, хранением и демонстрацией памятников искусства, предметов техники, научных коллекций, предметов, представляющих познавательный научный интерес. Этимология слова берет свое начало от греческого «муза» (мыслящая). Музей школы является ведущей формой работы по патриотическому, гражданскому и общекультурному воспитанию учащихся, интегрирующей цели формирования личности гражданина России в процессе учебной и внеучебной деятельности данного учреждения. </w:t>
      </w:r>
    </w:p>
    <w:p w14:paraId="5411024B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1.2. Музейная деятельность способствует развитию творческой самостоятельности ученических коллективов и отдельных учеников в освоении исторического прошлого нашей Родины; воспитанию у учащихся чувства любви и уважения к родному краю улучшения и углубления знаний учащихся по краеведению. </w:t>
      </w:r>
    </w:p>
    <w:p w14:paraId="2B91EB76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1.3. Процесс сбора, исследования, обработки материалов для музея служит целям формирования научного мировоззрения, основ исследовательской деятельности, развивает системность мышления. </w:t>
      </w:r>
    </w:p>
    <w:p w14:paraId="1802DD25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1.4. Оформление материалов в экспозиции отвечает целям эстетического воспитания, формирования художественного вкуса, оформительских умений. </w:t>
      </w:r>
    </w:p>
    <w:p w14:paraId="40EA8EA9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1.5. Пропаганда материалов музея способствует развитию коммуникативных качеств личности, умения структурирования знания и его изложения. </w:t>
      </w:r>
    </w:p>
    <w:p w14:paraId="016FC868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center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2. </w:t>
      </w:r>
      <w:r w:rsidRPr="009559B4">
        <w:rPr>
          <w:rFonts w:ascii="Times New Roman" w:hAnsi="Times New Roman"/>
          <w:b/>
          <w:sz w:val="24"/>
          <w:szCs w:val="24"/>
          <w:lang w:val="ru-RU"/>
        </w:rPr>
        <w:t>Цели школьного</w:t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9559B4">
        <w:rPr>
          <w:rFonts w:ascii="Times New Roman" w:hAnsi="Times New Roman"/>
          <w:b/>
          <w:sz w:val="24"/>
          <w:szCs w:val="24"/>
          <w:lang w:val="ru-RU"/>
        </w:rPr>
        <w:t>музейного уголка</w:t>
      </w:r>
    </w:p>
    <w:p w14:paraId="3867FD8C" w14:textId="1C13D0DB" w:rsid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2.1. Школьный </w:t>
      </w:r>
      <w:r w:rsidRPr="009559B4">
        <w:rPr>
          <w:rFonts w:ascii="Times New Roman" w:hAnsi="Times New Roman"/>
          <w:b/>
          <w:sz w:val="24"/>
          <w:szCs w:val="24"/>
          <w:lang w:val="ru-RU"/>
        </w:rPr>
        <w:t>музейный уголок</w:t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призван обеспечить единство учебной и внеучебной работы по формированию патриотизма и гражданственности у учащихся; воспитания у учащихся чувства любви и уважения к родному краю; улучшения и углубления знаний учащихся по краеведению, Его деятельность основывается на актуализации, создании и пропаганде традиций школы, района, региона, страны среди учащихся. </w:t>
      </w:r>
    </w:p>
    <w:p w14:paraId="3F401A94" w14:textId="77777777" w:rsidR="00F06C04" w:rsidRPr="009559B4" w:rsidRDefault="00F06C0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0876AD72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2.2. </w:t>
      </w:r>
      <w:r w:rsidRPr="009559B4">
        <w:rPr>
          <w:rFonts w:ascii="Times New Roman" w:hAnsi="Times New Roman"/>
          <w:b/>
          <w:sz w:val="24"/>
          <w:szCs w:val="24"/>
          <w:lang w:val="ru-RU"/>
        </w:rPr>
        <w:t>Задачи музейного уголка</w:t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14:paraId="4BE8953A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E87ED8">
        <w:rPr>
          <w:rFonts w:ascii="Times New Roman" w:hAnsi="Times New Roman"/>
          <w:sz w:val="24"/>
          <w:szCs w:val="24"/>
        </w:rPr>
        <w:sym w:font="Symbol" w:char="F02D"/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Развитие патриотического сознания, чувства любви к Родине, родному краю; ощущения генетической связи с предшествующими поколениями защитников и созидателей Отечества. </w:t>
      </w:r>
    </w:p>
    <w:p w14:paraId="34B1AF5B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E87ED8">
        <w:rPr>
          <w:rFonts w:ascii="Times New Roman" w:hAnsi="Times New Roman"/>
          <w:sz w:val="24"/>
          <w:szCs w:val="24"/>
        </w:rPr>
        <w:sym w:font="Symbol" w:char="F02D"/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Формирование гражданственности, чувства гордости за свою страну, стремления внести свой вклад в ее возрождение. </w:t>
      </w:r>
    </w:p>
    <w:p w14:paraId="1FA1155F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E87ED8">
        <w:rPr>
          <w:rFonts w:ascii="Times New Roman" w:hAnsi="Times New Roman"/>
          <w:sz w:val="24"/>
          <w:szCs w:val="24"/>
        </w:rPr>
        <w:sym w:font="Symbol" w:char="F02D"/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Формирование толерантности в общении с представителями других культур. </w:t>
      </w:r>
      <w:r w:rsidRPr="00E87ED8">
        <w:rPr>
          <w:rFonts w:ascii="Times New Roman" w:hAnsi="Times New Roman"/>
          <w:sz w:val="24"/>
          <w:szCs w:val="24"/>
        </w:rPr>
        <w:sym w:font="Symbol" w:char="F02D"/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Расширение общекультурного кругозора учащихся, углубление представлений об исторических событиях, быте и хозяйственной деятельности народа. </w:t>
      </w:r>
    </w:p>
    <w:p w14:paraId="01BD92CA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E87ED8">
        <w:rPr>
          <w:rFonts w:ascii="Times New Roman" w:hAnsi="Times New Roman"/>
          <w:sz w:val="24"/>
          <w:szCs w:val="24"/>
        </w:rPr>
        <w:sym w:font="Symbol" w:char="F02D"/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Воспитание на примере жизни и деятельности выдающихся людей, имеющих отношение к данной школе, району, городу. </w:t>
      </w:r>
    </w:p>
    <w:p w14:paraId="60B5087A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9559B4">
        <w:rPr>
          <w:rFonts w:ascii="Times New Roman" w:hAnsi="Times New Roman"/>
          <w:b/>
          <w:sz w:val="24"/>
          <w:szCs w:val="24"/>
          <w:lang w:val="ru-RU"/>
        </w:rPr>
        <w:t>3. Организация музейного уголка</w:t>
      </w:r>
    </w:p>
    <w:p w14:paraId="1C1319E6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3.1. Школьный музейный уголок организуется в образовательном учреждении на общественных началах. </w:t>
      </w:r>
    </w:p>
    <w:p w14:paraId="23D5546A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3.2. Обязательные условия для создания музея: </w:t>
      </w:r>
    </w:p>
    <w:p w14:paraId="4A142167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E87ED8">
        <w:rPr>
          <w:rFonts w:ascii="Times New Roman" w:hAnsi="Times New Roman"/>
          <w:sz w:val="24"/>
          <w:szCs w:val="24"/>
        </w:rPr>
        <w:sym w:font="Symbol" w:char="F02D"/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музейный актив из числа обучающихся и педагогов; </w:t>
      </w:r>
    </w:p>
    <w:p w14:paraId="01523D6B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E87ED8">
        <w:rPr>
          <w:rFonts w:ascii="Times New Roman" w:hAnsi="Times New Roman"/>
          <w:sz w:val="24"/>
          <w:szCs w:val="24"/>
        </w:rPr>
        <w:sym w:font="Symbol" w:char="F02D"/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собранные и зарегистрированные в инвентарной книге музейные предметы; </w:t>
      </w:r>
      <w:r w:rsidRPr="00E87ED8">
        <w:rPr>
          <w:rFonts w:ascii="Times New Roman" w:hAnsi="Times New Roman"/>
          <w:sz w:val="24"/>
          <w:szCs w:val="24"/>
        </w:rPr>
        <w:sym w:font="Symbol" w:char="F02D"/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помещения и оборудование для хранения и экспонирования музейных предметов; </w:t>
      </w:r>
    </w:p>
    <w:p w14:paraId="4B0AF2E9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E87ED8">
        <w:rPr>
          <w:rFonts w:ascii="Times New Roman" w:hAnsi="Times New Roman"/>
          <w:sz w:val="24"/>
          <w:szCs w:val="24"/>
        </w:rPr>
        <w:sym w:font="Symbol" w:char="F02D"/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музейная экспозиция; </w:t>
      </w:r>
    </w:p>
    <w:p w14:paraId="7E15A198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E87ED8">
        <w:rPr>
          <w:rFonts w:ascii="Times New Roman" w:hAnsi="Times New Roman"/>
          <w:sz w:val="24"/>
          <w:szCs w:val="24"/>
        </w:rPr>
        <w:sym w:font="Symbol" w:char="F02D"/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положение о музее (уголке), утвержденное руководителем образовательного учреждения. </w:t>
      </w:r>
    </w:p>
    <w:p w14:paraId="1EE53E6E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3.3. Руководство музейным уголком осуществляет педагогический работник школы, назначаемый приказом директора. </w:t>
      </w:r>
    </w:p>
    <w:p w14:paraId="5B98BF53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9559B4">
        <w:rPr>
          <w:rFonts w:ascii="Times New Roman" w:hAnsi="Times New Roman"/>
          <w:b/>
          <w:sz w:val="24"/>
          <w:szCs w:val="24"/>
          <w:lang w:val="ru-RU"/>
        </w:rPr>
        <w:t>4. Содержание и формы работы</w:t>
      </w:r>
    </w:p>
    <w:p w14:paraId="0DF0CA4B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4.1. Свою работу школьный музейный уголок осуществляет в тесной связи с решением воспитательных и образовательных задач, в органическом единстве со всей внеурочной воспитательной работой, проводимой школой и общественными организациями. </w:t>
      </w:r>
    </w:p>
    <w:p w14:paraId="698D4B60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>4.2. Постоянный актив уголка:</w:t>
      </w:r>
    </w:p>
    <w:p w14:paraId="6C91A18D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7ED8">
        <w:rPr>
          <w:rFonts w:ascii="Times New Roman" w:hAnsi="Times New Roman"/>
          <w:sz w:val="24"/>
          <w:szCs w:val="24"/>
        </w:rPr>
        <w:sym w:font="Symbol" w:char="F02D"/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Пополняет фонды музейного уголка путем личных контактов с различными организациями и лицами, устанавливает связь с другими школьными и государственными музеями.</w:t>
      </w:r>
    </w:p>
    <w:p w14:paraId="29EF8BD8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7ED8">
        <w:rPr>
          <w:rFonts w:ascii="Times New Roman" w:hAnsi="Times New Roman"/>
          <w:sz w:val="24"/>
          <w:szCs w:val="24"/>
        </w:rPr>
        <w:sym w:font="Symbol" w:char="F02D"/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Проводит сбор необходимых материалов на основании предварительного изучения литературы и других источников. </w:t>
      </w:r>
    </w:p>
    <w:p w14:paraId="65D4AD6A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E87ED8">
        <w:rPr>
          <w:rFonts w:ascii="Times New Roman" w:hAnsi="Times New Roman"/>
          <w:sz w:val="24"/>
          <w:szCs w:val="24"/>
        </w:rPr>
        <w:sym w:font="Symbol" w:char="F02D"/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Изучает собранный материал и обеспечивает его учет и хранение. </w:t>
      </w:r>
    </w:p>
    <w:p w14:paraId="2B0DB472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E87ED8">
        <w:rPr>
          <w:rFonts w:ascii="Times New Roman" w:hAnsi="Times New Roman"/>
          <w:sz w:val="24"/>
          <w:szCs w:val="24"/>
        </w:rPr>
        <w:sym w:font="Symbol" w:char="F02D"/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Осуществляет создание экспозиций, стационарных и передвижных выставок.</w:t>
      </w:r>
    </w:p>
    <w:p w14:paraId="47D03355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7ED8">
        <w:rPr>
          <w:rFonts w:ascii="Times New Roman" w:hAnsi="Times New Roman"/>
          <w:sz w:val="24"/>
          <w:szCs w:val="24"/>
        </w:rPr>
        <w:sym w:font="Symbol" w:char="F02D"/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Проводит экскурсии для учащихся, воспитанников, родителей, общественности др. организаций.</w:t>
      </w:r>
    </w:p>
    <w:p w14:paraId="194E2D61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7ED8">
        <w:rPr>
          <w:rFonts w:ascii="Times New Roman" w:hAnsi="Times New Roman"/>
          <w:sz w:val="24"/>
          <w:szCs w:val="24"/>
        </w:rPr>
        <w:sym w:font="Symbol" w:char="F02D"/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Оказывает содействие учителям в использовании музейных материалов в учебном процессе.</w:t>
      </w:r>
    </w:p>
    <w:p w14:paraId="672FB27C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7ED8">
        <w:rPr>
          <w:rFonts w:ascii="Times New Roman" w:hAnsi="Times New Roman"/>
          <w:sz w:val="24"/>
          <w:szCs w:val="24"/>
        </w:rPr>
        <w:sym w:font="Symbol" w:char="F02D"/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Принимает активное участие в поисковой деятельности на территории социально-педагогического комплекса.</w:t>
      </w:r>
    </w:p>
    <w:p w14:paraId="2BDF2D7E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7ED8">
        <w:rPr>
          <w:rFonts w:ascii="Times New Roman" w:hAnsi="Times New Roman"/>
          <w:sz w:val="24"/>
          <w:szCs w:val="24"/>
        </w:rPr>
        <w:sym w:font="Symbol" w:char="F02D"/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Участвует в разработке и реализации социально-образовательных проектов учебного заведения, направленных на формирование патриотизма и гражданственности учащейся молодежи. </w:t>
      </w:r>
    </w:p>
    <w:p w14:paraId="2BE10A93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E87ED8">
        <w:rPr>
          <w:rFonts w:ascii="Times New Roman" w:hAnsi="Times New Roman"/>
          <w:sz w:val="24"/>
          <w:szCs w:val="24"/>
        </w:rPr>
        <w:sym w:font="Symbol" w:char="F02D"/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Осуществляет тесную связь с районным музеем, музеями города в интересах повышения квалификации актива в области музееведения. </w:t>
      </w:r>
    </w:p>
    <w:p w14:paraId="735F6E09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9559B4">
        <w:rPr>
          <w:rFonts w:ascii="Times New Roman" w:hAnsi="Times New Roman"/>
          <w:b/>
          <w:sz w:val="24"/>
          <w:szCs w:val="24"/>
          <w:lang w:val="ru-RU"/>
        </w:rPr>
        <w:t>5. Учет и хранение фондов</w:t>
      </w:r>
    </w:p>
    <w:p w14:paraId="2F0D37CC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5.1. Весь собранный материал составляет фонд музея и учитывается в инвентарной книге. Фонды музея делятся на основной (подлинные памятники) и вспомогательный, создаваемый в процессе работы над экспозицией (схемы, диаграммы, макеты, фотокопии). </w:t>
      </w:r>
    </w:p>
    <w:p w14:paraId="29224F93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5.2. В случаях </w:t>
      </w:r>
      <w:r w:rsidRPr="009559B4">
        <w:rPr>
          <w:rFonts w:ascii="Times New Roman" w:hAnsi="Times New Roman"/>
          <w:b/>
          <w:sz w:val="24"/>
          <w:szCs w:val="24"/>
          <w:lang w:val="ru-RU"/>
        </w:rPr>
        <w:t>прекращения</w:t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деятельности школьного </w:t>
      </w:r>
      <w:r w:rsidRPr="009559B4">
        <w:rPr>
          <w:rFonts w:ascii="Times New Roman" w:hAnsi="Times New Roman"/>
          <w:b/>
          <w:sz w:val="24"/>
          <w:szCs w:val="24"/>
          <w:lang w:val="ru-RU"/>
        </w:rPr>
        <w:t>музейного уголка</w:t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 все </w:t>
      </w:r>
      <w:r w:rsidRPr="009559B4">
        <w:rPr>
          <w:rFonts w:ascii="Times New Roman" w:hAnsi="Times New Roman"/>
          <w:b/>
          <w:sz w:val="24"/>
          <w:szCs w:val="24"/>
          <w:lang w:val="ru-RU"/>
        </w:rPr>
        <w:t xml:space="preserve">подлинные материалы </w:t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должны быть переданы </w:t>
      </w:r>
      <w:r w:rsidRPr="009559B4">
        <w:rPr>
          <w:rFonts w:ascii="Times New Roman" w:hAnsi="Times New Roman"/>
          <w:b/>
          <w:sz w:val="24"/>
          <w:szCs w:val="24"/>
          <w:lang w:val="ru-RU"/>
        </w:rPr>
        <w:t>в государственный музей</w:t>
      </w:r>
      <w:r w:rsidRPr="009559B4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14:paraId="2453724D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5.3. Ответственность за сохранность фондов музея несет руководитель музейного уголка. </w:t>
      </w:r>
    </w:p>
    <w:p w14:paraId="3054BAC8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5.4. Хранение взрывоопасных, радиоактивных и иных предметов, угрожающих жизни и безопасности людей, категорически запрещается. </w:t>
      </w:r>
    </w:p>
    <w:p w14:paraId="3D8E5715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>5.5. Хранение огнестрельного и холодного оружия, предметов из драгоценных металлов и камней осуществляется в соответствии с действующим законодатель</w:t>
      </w:r>
    </w:p>
    <w:p w14:paraId="18AFA4F6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 xml:space="preserve">5.5. Хранение огнестрельного и холодного оружия, предметов из драгоценных металлов и камней осуществляется в соответствии с действующим законодательством. </w:t>
      </w:r>
    </w:p>
    <w:p w14:paraId="25582D29" w14:textId="77777777" w:rsidR="009559B4" w:rsidRPr="009559B4" w:rsidRDefault="009559B4" w:rsidP="009559B4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9559B4">
        <w:rPr>
          <w:rFonts w:ascii="Times New Roman" w:hAnsi="Times New Roman"/>
          <w:sz w:val="24"/>
          <w:szCs w:val="24"/>
          <w:lang w:val="ru-RU"/>
        </w:rPr>
        <w:t>5.6. Предметы, сохранность которых не может быть обеспечена, должны быть переданы на хранение в ближайший или профильный музей, архив.</w:t>
      </w:r>
    </w:p>
    <w:p w14:paraId="7D792135" w14:textId="19488260" w:rsidR="0019119E" w:rsidRDefault="0019119E" w:rsidP="009559B4">
      <w:pPr>
        <w:jc w:val="both"/>
        <w:rPr>
          <w:b/>
          <w:sz w:val="28"/>
          <w:szCs w:val="28"/>
          <w:lang w:val="ru-RU"/>
        </w:rPr>
      </w:pPr>
    </w:p>
    <w:p w14:paraId="0DBE51DA" w14:textId="77777777" w:rsidR="00F06C04" w:rsidRDefault="00F06C04" w:rsidP="009559B4">
      <w:pPr>
        <w:jc w:val="both"/>
        <w:rPr>
          <w:b/>
          <w:sz w:val="28"/>
          <w:szCs w:val="28"/>
          <w:lang w:val="ru-RU"/>
        </w:rPr>
      </w:pPr>
    </w:p>
    <w:tbl>
      <w:tblPr>
        <w:tblStyle w:val="a7"/>
        <w:tblW w:w="0" w:type="auto"/>
        <w:tblInd w:w="5524" w:type="dxa"/>
        <w:tblLook w:val="04A0" w:firstRow="1" w:lastRow="0" w:firstColumn="1" w:lastColumn="0" w:noHBand="0" w:noVBand="1"/>
      </w:tblPr>
      <w:tblGrid>
        <w:gridCol w:w="3826"/>
      </w:tblGrid>
      <w:tr w:rsidR="009559B4" w:rsidRPr="00611640" w14:paraId="6CA12BB7" w14:textId="77777777" w:rsidTr="00E139B8"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</w:tcPr>
          <w:p w14:paraId="74C03F15" w14:textId="2D446C15" w:rsidR="009559B4" w:rsidRPr="009559B4" w:rsidRDefault="009559B4" w:rsidP="00E139B8">
            <w:pPr>
              <w:spacing w:beforeAutospacing="0" w:afterAutospacing="0" w:line="240" w:lineRule="atLeast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559B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Приложение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№ 2</w:t>
            </w:r>
          </w:p>
          <w:p w14:paraId="0E40F26E" w14:textId="77777777" w:rsidR="009559B4" w:rsidRPr="009559B4" w:rsidRDefault="009559B4" w:rsidP="00E139B8">
            <w:pPr>
              <w:spacing w:beforeAutospacing="0" w:afterAutospacing="0" w:line="240" w:lineRule="atLeast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559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 приказу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9559B4">
              <w:rPr>
                <w:rFonts w:ascii="Times New Roman" w:hAnsi="Times New Roman"/>
                <w:sz w:val="24"/>
                <w:szCs w:val="24"/>
                <w:lang w:val="ru-RU"/>
              </w:rPr>
              <w:t>т 17.03.2026 г. № 25</w:t>
            </w:r>
          </w:p>
        </w:tc>
      </w:tr>
    </w:tbl>
    <w:p w14:paraId="45A0BAA8" w14:textId="38DC23DF" w:rsidR="00CF69A5" w:rsidRDefault="00CF69A5" w:rsidP="009559B4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</w:p>
    <w:p w14:paraId="7058FCBF" w14:textId="77777777" w:rsidR="00CF69A5" w:rsidRDefault="00CF69A5" w:rsidP="009559B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4"/>
          <w:lang w:val="ru-RU" w:eastAsia="ru-RU"/>
        </w:rPr>
      </w:pPr>
    </w:p>
    <w:p w14:paraId="5AD52ACD" w14:textId="74499331" w:rsidR="009559B4" w:rsidRPr="009559B4" w:rsidRDefault="009559B4" w:rsidP="009559B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4"/>
          <w:lang w:val="ru-RU" w:eastAsia="ru-RU"/>
        </w:rPr>
      </w:pPr>
      <w:r w:rsidRPr="009559B4">
        <w:rPr>
          <w:rFonts w:ascii="Times New Roman" w:eastAsia="Times New Roman" w:hAnsi="Times New Roman" w:cs="Times New Roman"/>
          <w:b/>
          <w:color w:val="000000"/>
          <w:sz w:val="26"/>
          <w:szCs w:val="24"/>
          <w:lang w:val="ru-RU" w:eastAsia="ru-RU"/>
        </w:rPr>
        <w:t>ДОЛЖНОСТНАЯ ИНСТРУКЦИЯ</w:t>
      </w:r>
    </w:p>
    <w:p w14:paraId="3ED7D702" w14:textId="77777777" w:rsidR="009559B4" w:rsidRPr="009559B4" w:rsidRDefault="009559B4" w:rsidP="009559B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4"/>
          <w:lang w:val="ru-RU" w:eastAsia="ru-RU"/>
        </w:rPr>
      </w:pPr>
      <w:r w:rsidRPr="009559B4">
        <w:rPr>
          <w:rFonts w:ascii="Times New Roman" w:eastAsia="Times New Roman" w:hAnsi="Times New Roman" w:cs="Times New Roman"/>
          <w:b/>
          <w:color w:val="000000"/>
          <w:sz w:val="26"/>
          <w:szCs w:val="24"/>
          <w:lang w:val="ru-RU" w:eastAsia="ru-RU"/>
        </w:rPr>
        <w:t>РУКОВОДИТЕЛЯ МУЗЕЙНОГО УГОЛКА</w:t>
      </w:r>
    </w:p>
    <w:p w14:paraId="3E76F2B3" w14:textId="77777777" w:rsidR="00CF69A5" w:rsidRDefault="00CF69A5" w:rsidP="009559B4">
      <w:pPr>
        <w:widowControl w:val="0"/>
        <w:shd w:val="clear" w:color="auto" w:fill="FFFFFF"/>
        <w:autoSpaceDE w:val="0"/>
        <w:autoSpaceDN w:val="0"/>
        <w:adjustRightInd w:val="0"/>
        <w:spacing w:before="298" w:beforeAutospacing="0" w:after="0" w:afterAutospacing="0"/>
        <w:ind w:left="3974"/>
        <w:contextualSpacing/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8"/>
          <w:u w:val="single"/>
          <w:lang w:val="ru-RU" w:eastAsia="ru-RU"/>
        </w:rPr>
      </w:pPr>
    </w:p>
    <w:p w14:paraId="79604E13" w14:textId="67302E8E" w:rsidR="009559B4" w:rsidRPr="009559B4" w:rsidRDefault="009559B4" w:rsidP="009559B4">
      <w:pPr>
        <w:widowControl w:val="0"/>
        <w:shd w:val="clear" w:color="auto" w:fill="FFFFFF"/>
        <w:autoSpaceDE w:val="0"/>
        <w:autoSpaceDN w:val="0"/>
        <w:adjustRightInd w:val="0"/>
        <w:spacing w:before="298" w:beforeAutospacing="0" w:after="0" w:afterAutospacing="0"/>
        <w:ind w:left="3974"/>
        <w:contextualSpacing/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8"/>
          <w:u w:val="single"/>
          <w:lang w:val="ru-RU" w:eastAsia="ru-RU"/>
        </w:rPr>
      </w:pPr>
      <w:r w:rsidRPr="009559B4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8"/>
          <w:u w:val="single"/>
          <w:lang w:val="ru-RU" w:eastAsia="ru-RU"/>
        </w:rPr>
        <w:t>1. Общие положения</w:t>
      </w:r>
    </w:p>
    <w:p w14:paraId="7EA033BF" w14:textId="77777777" w:rsidR="009559B4" w:rsidRPr="009559B4" w:rsidRDefault="009559B4" w:rsidP="009559B4">
      <w:pPr>
        <w:spacing w:before="0" w:beforeAutospacing="0" w:after="0" w:afterAutospacing="0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val="ru-RU" w:eastAsia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  <w:t>1.1. Настоящая должностная инструкция составлена в соответствии с Кодексом Законов о труде Российской Федерации, Правилами внутреннего трудового распорядка для работников образовательного учреждения.</w:t>
      </w:r>
    </w:p>
    <w:p w14:paraId="62EE2889" w14:textId="77777777" w:rsidR="009559B4" w:rsidRPr="009559B4" w:rsidRDefault="009559B4" w:rsidP="009559B4">
      <w:pPr>
        <w:spacing w:before="0" w:beforeAutospacing="0" w:after="0" w:afterAutospacing="0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  <w:t>1.2. Руководитель музейного уголка назначается на должность и освобождается от занимаемой должности приказом директора образовательного учреждения в соответствии с действующим законодательством Российской Федерации о труде и утвержденным штатным расписанием.</w:t>
      </w:r>
    </w:p>
    <w:p w14:paraId="6595FD3D" w14:textId="77777777" w:rsidR="009559B4" w:rsidRPr="009559B4" w:rsidRDefault="009559B4" w:rsidP="009559B4">
      <w:pPr>
        <w:spacing w:before="0" w:beforeAutospacing="0" w:after="0" w:afterAutospacing="0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  <w:t>1.3. Руководитель музейного уголка подчиняется непосредственно заместителю директора образовательного учреждения по воспитательной работе.</w:t>
      </w:r>
    </w:p>
    <w:p w14:paraId="4620F576" w14:textId="77777777" w:rsidR="009559B4" w:rsidRPr="009559B4" w:rsidRDefault="009559B4" w:rsidP="009559B4">
      <w:pPr>
        <w:spacing w:before="0" w:beforeAutospacing="0" w:after="0" w:afterAutospacing="0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  <w:t xml:space="preserve"> 1.4. Руководитель музейного уголка в своей работе руководствуется Конституцией РФ, Федеральным законом от 29.12.2012г. </w:t>
      </w: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eastAsia="ru-RU"/>
        </w:rPr>
        <w:t>N</w:t>
      </w: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  <w:t xml:space="preserve"> 273-ФЗ «Об образовании в Российской Федерации»,</w:t>
      </w:r>
      <w:r w:rsidRPr="009559B4">
        <w:rPr>
          <w:rFonts w:ascii="Times New Roman" w:eastAsia="Times New Roman" w:hAnsi="Times New Roman" w:cs="Times New Roman"/>
          <w:bCs/>
          <w:color w:val="000000"/>
          <w:sz w:val="26"/>
          <w:szCs w:val="24"/>
          <w:lang w:val="ru-RU" w:eastAsia="ru-RU"/>
        </w:rPr>
        <w:t xml:space="preserve"> </w:t>
      </w: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  <w:t>Законом Российской Федерации «О музейном фонде Российской Федерации и музеях в Российской Федерации», Конвенцией о правах ребенка.</w:t>
      </w:r>
    </w:p>
    <w:p w14:paraId="797583B5" w14:textId="77777777" w:rsidR="009559B4" w:rsidRPr="009559B4" w:rsidRDefault="009559B4" w:rsidP="009559B4">
      <w:pPr>
        <w:spacing w:before="0" w:beforeAutospacing="0" w:after="0" w:afterAutospacing="0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  <w:t xml:space="preserve"> </w:t>
      </w:r>
    </w:p>
    <w:p w14:paraId="2C4AC0C6" w14:textId="6CD5ABD6" w:rsidR="009559B4" w:rsidRPr="009559B4" w:rsidRDefault="009559B4" w:rsidP="009559B4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u w:val="single"/>
          <w:shd w:val="clear" w:color="auto" w:fill="FFFFFF"/>
          <w:lang w:val="ru-RU" w:eastAsia="ru-RU"/>
        </w:rPr>
      </w:pPr>
      <w:r w:rsidRPr="009559B4">
        <w:rPr>
          <w:rFonts w:ascii="Times New Roman" w:eastAsia="Times New Roman" w:hAnsi="Times New Roman" w:cs="Times New Roman"/>
          <w:b/>
          <w:color w:val="000000"/>
          <w:sz w:val="26"/>
          <w:szCs w:val="24"/>
          <w:u w:val="single"/>
          <w:lang w:val="ru-RU" w:eastAsia="ru-RU"/>
        </w:rPr>
        <w:t>2.</w:t>
      </w:r>
      <w:r w:rsidRPr="009559B4">
        <w:rPr>
          <w:rFonts w:ascii="Times New Roman" w:eastAsia="Times New Roman" w:hAnsi="Times New Roman" w:cs="Times New Roman"/>
          <w:b/>
          <w:i/>
          <w:color w:val="000000"/>
          <w:sz w:val="26"/>
          <w:szCs w:val="24"/>
          <w:u w:val="single"/>
          <w:lang w:val="ru-RU" w:eastAsia="ru-RU"/>
        </w:rPr>
        <w:t xml:space="preserve"> </w:t>
      </w:r>
      <w:r w:rsidR="00CF69A5" w:rsidRPr="009559B4">
        <w:rPr>
          <w:rFonts w:ascii="Times New Roman" w:eastAsia="Times New Roman" w:hAnsi="Times New Roman" w:cs="Times New Roman"/>
          <w:b/>
          <w:bCs/>
          <w:color w:val="000000"/>
          <w:sz w:val="26"/>
          <w:u w:val="single"/>
          <w:shd w:val="clear" w:color="auto" w:fill="FFFFFF"/>
          <w:lang w:val="ru-RU" w:eastAsia="ru-RU"/>
        </w:rPr>
        <w:t>Квалификационные</w:t>
      </w:r>
      <w:r w:rsidRPr="009559B4">
        <w:rPr>
          <w:rFonts w:ascii="Times New Roman" w:eastAsia="Times New Roman" w:hAnsi="Times New Roman" w:cs="Times New Roman"/>
          <w:b/>
          <w:bCs/>
          <w:color w:val="000000"/>
          <w:sz w:val="26"/>
          <w:u w:val="single"/>
          <w:shd w:val="clear" w:color="auto" w:fill="FFFFFF"/>
          <w:lang w:val="ru-RU" w:eastAsia="ru-RU"/>
        </w:rPr>
        <w:t xml:space="preserve"> требования</w:t>
      </w:r>
    </w:p>
    <w:p w14:paraId="4AD235E2" w14:textId="77777777" w:rsidR="009559B4" w:rsidRPr="009559B4" w:rsidRDefault="009559B4" w:rsidP="009559B4">
      <w:pPr>
        <w:spacing w:before="0" w:beforeAutospacing="0" w:after="0" w:afterAutospacing="0" w:line="276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val="ru-RU" w:eastAsia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6"/>
          <w:lang w:val="ru-RU" w:eastAsia="ru-RU"/>
        </w:rPr>
        <w:t xml:space="preserve">2.1. Руководитель музейного уголка должен иметь среднее специальное или высшее образование, обладать опытом работы, выполнять качественно и в полном объеме возложенные на него должностные обязанности. </w:t>
      </w:r>
    </w:p>
    <w:p w14:paraId="7D6A03A7" w14:textId="77777777" w:rsidR="009559B4" w:rsidRPr="009559B4" w:rsidRDefault="009559B4" w:rsidP="009559B4">
      <w:pPr>
        <w:spacing w:before="0" w:beforeAutospacing="0" w:after="0" w:afterAutospacing="0" w:line="276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val="ru-RU" w:eastAsia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6"/>
          <w:lang w:val="ru-RU" w:eastAsia="ru-RU"/>
        </w:rPr>
        <w:t xml:space="preserve"> 2.2. Руководитель музейного уголка должен знать:</w:t>
      </w:r>
    </w:p>
    <w:p w14:paraId="671B14BA" w14:textId="77777777" w:rsidR="009559B4" w:rsidRPr="009559B4" w:rsidRDefault="009559B4" w:rsidP="009559B4">
      <w:pPr>
        <w:numPr>
          <w:ilvl w:val="0"/>
          <w:numId w:val="8"/>
        </w:numPr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</w:pPr>
      <w:r w:rsidRPr="009559B4"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  <w:t>основы общего музееведения, теорию и практику музейного дела в образовательном учреждении;</w:t>
      </w:r>
    </w:p>
    <w:p w14:paraId="14F7158A" w14:textId="77777777" w:rsidR="009559B4" w:rsidRPr="009559B4" w:rsidRDefault="009559B4" w:rsidP="009559B4">
      <w:pPr>
        <w:numPr>
          <w:ilvl w:val="0"/>
          <w:numId w:val="8"/>
        </w:numPr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</w:pPr>
      <w:r w:rsidRPr="009559B4"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  <w:t>основы педагогики и педагогической психологии, социологии, управления;</w:t>
      </w:r>
    </w:p>
    <w:p w14:paraId="66020D2C" w14:textId="77777777" w:rsidR="009559B4" w:rsidRPr="009559B4" w:rsidRDefault="009559B4" w:rsidP="009559B4">
      <w:pPr>
        <w:numPr>
          <w:ilvl w:val="0"/>
          <w:numId w:val="8"/>
        </w:numPr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</w:pPr>
      <w:r w:rsidRPr="009559B4"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  <w:t>специфику развития интересов и потребностей обучающихся, технологию стимулирования их творческой деятельности, методику поиска и поддержки молодых талантов;</w:t>
      </w:r>
    </w:p>
    <w:p w14:paraId="77C03A1B" w14:textId="77777777" w:rsidR="009559B4" w:rsidRPr="009559B4" w:rsidRDefault="009559B4" w:rsidP="009559B4">
      <w:pPr>
        <w:numPr>
          <w:ilvl w:val="0"/>
          <w:numId w:val="8"/>
        </w:numPr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</w:pPr>
      <w:r w:rsidRPr="009559B4"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  <w:t>содержание, методику и организацию научно-исследовательской, поисковособирательской, культурно-досуговой, туристско-краеведческой деятельности и экскурсионной работы;</w:t>
      </w:r>
    </w:p>
    <w:p w14:paraId="248217F2" w14:textId="77777777" w:rsidR="009559B4" w:rsidRPr="009559B4" w:rsidRDefault="009559B4" w:rsidP="009559B4">
      <w:pPr>
        <w:numPr>
          <w:ilvl w:val="0"/>
          <w:numId w:val="8"/>
        </w:numPr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</w:pPr>
      <w:r w:rsidRPr="009559B4"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  <w:t>программы занятий детских объединений по профилю музея и музейному делу;</w:t>
      </w:r>
    </w:p>
    <w:p w14:paraId="2DDD5563" w14:textId="77777777" w:rsidR="009559B4" w:rsidRPr="009559B4" w:rsidRDefault="009559B4" w:rsidP="009559B4">
      <w:pPr>
        <w:numPr>
          <w:ilvl w:val="0"/>
          <w:numId w:val="8"/>
        </w:numPr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</w:pPr>
      <w:r w:rsidRPr="009559B4"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  <w:t xml:space="preserve"> основы организации деятельности детских коллективов;</w:t>
      </w:r>
    </w:p>
    <w:p w14:paraId="1F2192D4" w14:textId="77777777" w:rsidR="009559B4" w:rsidRPr="009559B4" w:rsidRDefault="009559B4" w:rsidP="009559B4">
      <w:pPr>
        <w:numPr>
          <w:ilvl w:val="0"/>
          <w:numId w:val="8"/>
        </w:numPr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</w:pPr>
      <w:r w:rsidRPr="009559B4"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  <w:t>нормативные документы в рамках компетенции;</w:t>
      </w:r>
    </w:p>
    <w:p w14:paraId="660A9D04" w14:textId="77777777" w:rsidR="009559B4" w:rsidRPr="009559B4" w:rsidRDefault="009559B4" w:rsidP="009559B4">
      <w:pPr>
        <w:numPr>
          <w:ilvl w:val="0"/>
          <w:numId w:val="8"/>
        </w:numPr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</w:pPr>
      <w:r w:rsidRPr="009559B4"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  <w:t>методику работы по гражданскому и патриотическому воспитанию молодежи музейными средствами;</w:t>
      </w:r>
    </w:p>
    <w:p w14:paraId="40367FAA" w14:textId="77777777" w:rsidR="009559B4" w:rsidRPr="009559B4" w:rsidRDefault="009559B4" w:rsidP="009559B4">
      <w:pPr>
        <w:numPr>
          <w:ilvl w:val="0"/>
          <w:numId w:val="8"/>
        </w:numPr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</w:pPr>
      <w:r w:rsidRPr="009559B4"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  <w:t>основные положения Трудового Кодекса Российской Федерации, правила и нормы охраны труда, техники безопасности и противопожарной защиты;</w:t>
      </w:r>
    </w:p>
    <w:p w14:paraId="05CC751A" w14:textId="77777777" w:rsidR="009559B4" w:rsidRPr="009559B4" w:rsidRDefault="009559B4" w:rsidP="009559B4">
      <w:pPr>
        <w:numPr>
          <w:ilvl w:val="0"/>
          <w:numId w:val="8"/>
        </w:numPr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</w:pPr>
      <w:r w:rsidRPr="009559B4"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  <w:t>знать и соблюдать нормы служебной этики.</w:t>
      </w:r>
    </w:p>
    <w:p w14:paraId="0FB51FD8" w14:textId="77777777" w:rsidR="009559B4" w:rsidRPr="009559B4" w:rsidRDefault="009559B4" w:rsidP="009559B4">
      <w:pPr>
        <w:spacing w:before="0" w:beforeAutospacing="0" w:after="0" w:afterAutospacing="0" w:line="276" w:lineRule="auto"/>
        <w:ind w:left="-142"/>
        <w:contextualSpacing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</w:pPr>
      <w:r w:rsidRPr="009559B4"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  <w:t>2.3.</w:t>
      </w:r>
      <w:r w:rsidRPr="009559B4">
        <w:rPr>
          <w:rFonts w:ascii="Calibri" w:eastAsia="Times New Roman" w:hAnsi="Calibri" w:cs="Times New Roman"/>
          <w:color w:val="000000"/>
          <w:lang w:val="ru-RU" w:eastAsia="ru-RU"/>
        </w:rPr>
        <w:t xml:space="preserve">  </w:t>
      </w:r>
      <w:r w:rsidRPr="009559B4"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  <w:t xml:space="preserve">Руководитель музейного уголка должен постоянно заботиться о повышении своего профессионального уровня, а также содействовать развитию личности, талантов и способностей, формированию общей культуры обучающихся, их успешной социализации. </w:t>
      </w:r>
    </w:p>
    <w:p w14:paraId="32935A31" w14:textId="77777777" w:rsidR="009559B4" w:rsidRPr="009559B4" w:rsidRDefault="009559B4" w:rsidP="009559B4">
      <w:pPr>
        <w:spacing w:before="0" w:beforeAutospacing="0" w:after="0" w:afterAutospacing="0" w:line="276" w:lineRule="auto"/>
        <w:ind w:left="-142"/>
        <w:contextualSpacing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val="ru-RU"/>
        </w:rPr>
      </w:pPr>
    </w:p>
    <w:p w14:paraId="59F7D088" w14:textId="77777777" w:rsidR="009559B4" w:rsidRPr="009559B4" w:rsidRDefault="009559B4" w:rsidP="009559B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4"/>
          <w:u w:val="single"/>
          <w:lang w:val="ru-RU" w:eastAsia="ru-RU"/>
        </w:rPr>
      </w:pPr>
      <w:r w:rsidRPr="009559B4">
        <w:rPr>
          <w:rFonts w:ascii="Times New Roman" w:eastAsia="Times New Roman" w:hAnsi="Times New Roman" w:cs="Times New Roman"/>
          <w:b/>
          <w:color w:val="000000"/>
          <w:sz w:val="26"/>
          <w:szCs w:val="24"/>
          <w:u w:val="single"/>
          <w:lang w:val="ru-RU" w:eastAsia="ru-RU"/>
        </w:rPr>
        <w:t>3.</w:t>
      </w:r>
      <w:r w:rsidRPr="009559B4">
        <w:rPr>
          <w:rFonts w:ascii="Times New Roman" w:eastAsia="Times New Roman" w:hAnsi="Times New Roman" w:cs="Times New Roman"/>
          <w:b/>
          <w:bCs/>
          <w:color w:val="000000"/>
          <w:sz w:val="26"/>
          <w:u w:val="single"/>
          <w:shd w:val="clear" w:color="auto" w:fill="FFFFFF"/>
          <w:lang w:val="ru-RU" w:eastAsia="ru-RU"/>
        </w:rPr>
        <w:t xml:space="preserve"> Должностные обязанности</w:t>
      </w:r>
    </w:p>
    <w:p w14:paraId="1307DD3B" w14:textId="77777777" w:rsidR="009559B4" w:rsidRPr="009559B4" w:rsidRDefault="009559B4" w:rsidP="009559B4">
      <w:pPr>
        <w:widowControl w:val="0"/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  <w:t>3.1.</w:t>
      </w:r>
      <w:r w:rsidRPr="009559B4">
        <w:rPr>
          <w:rFonts w:ascii="Calibri" w:eastAsia="Times New Roman" w:hAnsi="Calibri" w:cs="Times New Roman"/>
          <w:color w:val="000000"/>
          <w:lang w:val="ru-RU" w:eastAsia="ru-RU"/>
        </w:rPr>
        <w:t xml:space="preserve"> </w:t>
      </w: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  <w:t xml:space="preserve">Руководитель музейного уголка непосредственно отвечает за все направления музейной деятельности в образовательном учреждении.  </w:t>
      </w:r>
    </w:p>
    <w:p w14:paraId="2FBEE286" w14:textId="77777777" w:rsidR="009559B4" w:rsidRPr="009559B4" w:rsidRDefault="009559B4" w:rsidP="009559B4">
      <w:pPr>
        <w:widowControl w:val="0"/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  <w:t>3.2. Основным направлением работы руководителя музейного уголка является воспитание гражданственности и патриотизма, приобщение учащихся к активной охране и творческому освоению историко-культурного и природного наследия.</w:t>
      </w:r>
    </w:p>
    <w:p w14:paraId="4904EA19" w14:textId="77777777" w:rsidR="009559B4" w:rsidRPr="009559B4" w:rsidRDefault="009559B4" w:rsidP="009559B4">
      <w:pPr>
        <w:widowControl w:val="0"/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  <w:t>3.3. Руководитель музейного уголка обязан:</w:t>
      </w:r>
    </w:p>
    <w:p w14:paraId="5C959C7E" w14:textId="77777777" w:rsidR="009559B4" w:rsidRPr="009559B4" w:rsidRDefault="009559B4" w:rsidP="009559B4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осуществлять организацию музейного актива из числа учащихся, педагогов, родителей, ветеранов, профильных специалистов и жителей микрорайона;</w:t>
      </w:r>
    </w:p>
    <w:p w14:paraId="72A17EB0" w14:textId="77777777" w:rsidR="009559B4" w:rsidRPr="009559B4" w:rsidRDefault="009559B4" w:rsidP="009559B4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организовать обучение детского актива основам музейного дела, руководить проектно-исследовательскими работами по профилю музея, в том числе по созданию экспозиций и выставок;</w:t>
      </w:r>
    </w:p>
    <w:p w14:paraId="0BE8369F" w14:textId="5C2E30CB" w:rsidR="009559B4" w:rsidRPr="009559B4" w:rsidRDefault="009559B4" w:rsidP="009559B4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организовать фондовую, поисково-собирательскую, проектно – исследовательскую и образовательно-воспитательную работу;</w:t>
      </w:r>
    </w:p>
    <w:p w14:paraId="668427DC" w14:textId="77777777" w:rsidR="009559B4" w:rsidRPr="009559B4" w:rsidRDefault="009559B4" w:rsidP="009559B4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проводить консультации педагогического коллектива по проблемам использования историко-культурного и природного наследия в основном и дополнительном образовании;</w:t>
      </w:r>
    </w:p>
    <w:p w14:paraId="76FA024D" w14:textId="77777777" w:rsidR="009559B4" w:rsidRPr="009559B4" w:rsidRDefault="009559B4" w:rsidP="009559B4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организовывать постоянное пополнение, учет и хранение музейного фонда, а также материально-технических средств, обеспечивающих деятельность музея;</w:t>
      </w:r>
    </w:p>
    <w:p w14:paraId="70374CF0" w14:textId="7312C5EB" w:rsidR="009559B4" w:rsidRPr="009559B4" w:rsidRDefault="009559B4" w:rsidP="009559B4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проводить различные мероприятия на основе использования памятников истории и культуры, хранящихся как в своём, так и других музеях города;</w:t>
      </w:r>
    </w:p>
    <w:p w14:paraId="148F94E4" w14:textId="77777777" w:rsidR="009559B4" w:rsidRPr="009559B4" w:rsidRDefault="009559B4" w:rsidP="009559B4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определять структуру управления музейного уголка образовательного учреждения, решать научные, методические и иные вопросы его деятельности;</w:t>
      </w:r>
    </w:p>
    <w:p w14:paraId="634FB27D" w14:textId="77777777" w:rsidR="009559B4" w:rsidRPr="009559B4" w:rsidRDefault="009559B4" w:rsidP="009559B4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организовывать на базе музейного уголка работу клубов, кружков, секций и других детских объединений;</w:t>
      </w:r>
    </w:p>
    <w:p w14:paraId="037F4014" w14:textId="77777777" w:rsidR="009559B4" w:rsidRPr="009559B4" w:rsidRDefault="009559B4" w:rsidP="009559B4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изучать, использовать и распространять передовой опыт работы с обучающимися;</w:t>
      </w:r>
    </w:p>
    <w:p w14:paraId="43C9EA80" w14:textId="77777777" w:rsidR="009559B4" w:rsidRPr="009559B4" w:rsidRDefault="009559B4" w:rsidP="009559B4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заниматься созданием стационарных и передвижных тематических выставок в образовательном учреждении и за его пределами;</w:t>
      </w:r>
    </w:p>
    <w:p w14:paraId="343602EC" w14:textId="77777777" w:rsidR="009559B4" w:rsidRPr="009559B4" w:rsidRDefault="009559B4" w:rsidP="009559B4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реализовать планы образовательного учреждения по оснащению музейного уголка современными материальными и техническими средствами;</w:t>
      </w:r>
    </w:p>
    <w:p w14:paraId="171AEA15" w14:textId="77777777" w:rsidR="009559B4" w:rsidRPr="009559B4" w:rsidRDefault="009559B4" w:rsidP="009559B4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организовывать и принимать участие в различных мероприятиях, связанных с музейной работой и привлекать к участию в них активистов музея;</w:t>
      </w:r>
    </w:p>
    <w:p w14:paraId="66816339" w14:textId="4C614E99" w:rsidR="009559B4" w:rsidRPr="009559B4" w:rsidRDefault="009559B4" w:rsidP="009559B4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сдавать директору образовательного учрежд</w:t>
      </w:r>
      <w:r w:rsidR="00CF69A5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 xml:space="preserve">ения </w:t>
      </w: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отчетную документацию установленного образца;</w:t>
      </w:r>
    </w:p>
    <w:p w14:paraId="0CC87746" w14:textId="77777777" w:rsidR="009559B4" w:rsidRPr="009559B4" w:rsidRDefault="009559B4" w:rsidP="009559B4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участвовать в работе педагогических советов, совещаний, семинаров, конференций по музейной работе;</w:t>
      </w:r>
    </w:p>
    <w:p w14:paraId="01946BAF" w14:textId="77777777" w:rsidR="009559B4" w:rsidRPr="009559B4" w:rsidRDefault="009559B4" w:rsidP="009559B4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осуществлять связь с общественностью, с учреждениями культуры, государственными и другими музеями, местными органами управления.</w:t>
      </w:r>
    </w:p>
    <w:p w14:paraId="35F3D558" w14:textId="77777777" w:rsidR="009559B4" w:rsidRPr="009559B4" w:rsidRDefault="009559B4" w:rsidP="009559B4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</w:pPr>
    </w:p>
    <w:p w14:paraId="664C505B" w14:textId="77777777" w:rsidR="009559B4" w:rsidRPr="009559B4" w:rsidRDefault="009559B4" w:rsidP="009559B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4"/>
          <w:u w:val="single"/>
          <w:lang w:val="ru-RU" w:eastAsia="ru-RU"/>
        </w:rPr>
      </w:pPr>
      <w:r w:rsidRPr="009559B4">
        <w:rPr>
          <w:rFonts w:ascii="Times New Roman" w:eastAsia="Times New Roman" w:hAnsi="Times New Roman" w:cs="Times New Roman"/>
          <w:b/>
          <w:color w:val="000000"/>
          <w:sz w:val="26"/>
          <w:szCs w:val="24"/>
          <w:u w:val="single"/>
          <w:lang w:val="ru-RU" w:eastAsia="ru-RU"/>
        </w:rPr>
        <w:t xml:space="preserve">4. </w:t>
      </w:r>
      <w:r w:rsidRPr="009559B4">
        <w:rPr>
          <w:rFonts w:ascii="Times New Roman" w:eastAsia="Times New Roman" w:hAnsi="Times New Roman" w:cs="Times New Roman"/>
          <w:b/>
          <w:bCs/>
          <w:color w:val="000000"/>
          <w:sz w:val="26"/>
          <w:u w:val="single"/>
          <w:shd w:val="clear" w:color="auto" w:fill="FFFFFF"/>
          <w:lang w:val="ru-RU" w:eastAsia="ru-RU"/>
        </w:rPr>
        <w:t xml:space="preserve">Полномочия и права  </w:t>
      </w:r>
    </w:p>
    <w:p w14:paraId="18B3B1FD" w14:textId="77777777" w:rsidR="009559B4" w:rsidRPr="009559B4" w:rsidRDefault="009559B4" w:rsidP="009559B4">
      <w:pPr>
        <w:widowControl w:val="0"/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  <w:t>4.1. Для выполнения своих должностных обязанностей руководителю музейного уголка в образовательном учреждении предоставляется право:</w:t>
      </w:r>
    </w:p>
    <w:p w14:paraId="40C00536" w14:textId="77777777" w:rsidR="009559B4" w:rsidRPr="009559B4" w:rsidRDefault="009559B4" w:rsidP="009559B4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принимать участие в разработке и проведении воспитательных мероприятий в образовательном учреждении;</w:t>
      </w:r>
    </w:p>
    <w:p w14:paraId="2194BB57" w14:textId="77777777" w:rsidR="009559B4" w:rsidRPr="009559B4" w:rsidRDefault="009559B4" w:rsidP="009559B4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вносить предложения администрации образовательного учреждения по совершенствованию работы музейного уголка;</w:t>
      </w:r>
    </w:p>
    <w:p w14:paraId="61E3C076" w14:textId="77777777" w:rsidR="009559B4" w:rsidRPr="009559B4" w:rsidRDefault="009559B4" w:rsidP="009559B4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повышать свою квалификацию;</w:t>
      </w:r>
    </w:p>
    <w:p w14:paraId="795B501F" w14:textId="77777777" w:rsidR="009559B4" w:rsidRPr="009559B4" w:rsidRDefault="009559B4" w:rsidP="009559B4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на защиту профессиональной чести и достоинства личности.</w:t>
      </w:r>
    </w:p>
    <w:p w14:paraId="3F1DAC9F" w14:textId="77777777" w:rsidR="009559B4" w:rsidRPr="009559B4" w:rsidRDefault="009559B4" w:rsidP="009559B4">
      <w:pPr>
        <w:widowControl w:val="0"/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  <w:t>4.2. Руководитель музейного уголка образовательного учреждения имеет право внутреннего совместительства в должности педагога дополнительного образования для работы с детскими объединениями на базе музейного уголка.</w:t>
      </w:r>
    </w:p>
    <w:p w14:paraId="7074373C" w14:textId="77777777" w:rsidR="009559B4" w:rsidRPr="009559B4" w:rsidRDefault="009559B4" w:rsidP="009559B4">
      <w:pPr>
        <w:widowControl w:val="0"/>
        <w:shd w:val="clear" w:color="auto" w:fill="FFFFFF"/>
        <w:autoSpaceDE w:val="0"/>
        <w:autoSpaceDN w:val="0"/>
        <w:adjustRightInd w:val="0"/>
        <w:spacing w:before="0" w:beforeAutospacing="0" w:after="0" w:afterAutospacing="0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  <w:t>4.3. Иные права руководителя музея определены Трудовым Кодексом Российской Федерации.</w:t>
      </w:r>
    </w:p>
    <w:p w14:paraId="3577F315" w14:textId="77777777" w:rsidR="009559B4" w:rsidRPr="009559B4" w:rsidRDefault="009559B4" w:rsidP="009559B4">
      <w:pPr>
        <w:widowControl w:val="0"/>
        <w:shd w:val="clear" w:color="auto" w:fill="FFFFFF"/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</w:pPr>
    </w:p>
    <w:p w14:paraId="55B530E3" w14:textId="77777777" w:rsidR="009559B4" w:rsidRPr="009559B4" w:rsidRDefault="009559B4" w:rsidP="009559B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4"/>
          <w:u w:val="single"/>
          <w:lang w:val="ru-RU" w:eastAsia="ru-RU"/>
        </w:rPr>
      </w:pPr>
      <w:r w:rsidRPr="009559B4">
        <w:rPr>
          <w:rFonts w:ascii="Times New Roman" w:eastAsia="Times New Roman" w:hAnsi="Times New Roman" w:cs="Times New Roman"/>
          <w:b/>
          <w:color w:val="000000"/>
          <w:sz w:val="26"/>
          <w:szCs w:val="24"/>
          <w:u w:val="single"/>
          <w:lang w:val="ru-RU" w:eastAsia="ru-RU"/>
        </w:rPr>
        <w:t>5. Ответственность</w:t>
      </w:r>
    </w:p>
    <w:p w14:paraId="23216083" w14:textId="77777777" w:rsidR="009559B4" w:rsidRPr="009559B4" w:rsidRDefault="009559B4" w:rsidP="009559B4">
      <w:pPr>
        <w:spacing w:before="0" w:beforeAutospacing="0" w:after="0" w:afterAutospacing="0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  <w:t>5.1. Руководитель музейного уголка в установленном законодательном порядке несет ответственность:</w:t>
      </w:r>
    </w:p>
    <w:p w14:paraId="52805895" w14:textId="77777777" w:rsidR="009559B4" w:rsidRPr="009559B4" w:rsidRDefault="009559B4" w:rsidP="009559B4">
      <w:pPr>
        <w:numPr>
          <w:ilvl w:val="0"/>
          <w:numId w:val="11"/>
        </w:numPr>
        <w:spacing w:before="0" w:beforeAutospacing="0" w:after="0" w:afterAutospacing="0" w:line="276" w:lineRule="auto"/>
        <w:ind w:left="-284" w:firstLine="42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за сохранность музейных фондов (в порядке внутреннего делегирования прав и ответственности руководителя образовательного учреждения, оформленного соответствующим приказом);</w:t>
      </w:r>
    </w:p>
    <w:p w14:paraId="20D3218D" w14:textId="77777777" w:rsidR="009559B4" w:rsidRPr="009559B4" w:rsidRDefault="009559B4" w:rsidP="009559B4">
      <w:pPr>
        <w:numPr>
          <w:ilvl w:val="0"/>
          <w:numId w:val="11"/>
        </w:numPr>
        <w:spacing w:before="0" w:beforeAutospacing="0" w:after="0" w:afterAutospacing="0" w:line="276" w:lineRule="auto"/>
        <w:ind w:left="-284" w:firstLine="42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за сохранность материальных ценностей из числа оборудования, мебели и технических средств, находящихся в музейном уголке;</w:t>
      </w:r>
    </w:p>
    <w:p w14:paraId="5EBAD465" w14:textId="77777777" w:rsidR="009559B4" w:rsidRPr="009559B4" w:rsidRDefault="009559B4" w:rsidP="009559B4">
      <w:pPr>
        <w:numPr>
          <w:ilvl w:val="0"/>
          <w:numId w:val="11"/>
        </w:numPr>
        <w:spacing w:before="0" w:beforeAutospacing="0" w:after="0" w:afterAutospacing="0" w:line="276" w:lineRule="auto"/>
        <w:ind w:left="-284" w:firstLine="42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за качественную реализацию образовательных программ, реализуемых на базе музейного уголка;</w:t>
      </w:r>
    </w:p>
    <w:p w14:paraId="40730D0B" w14:textId="77777777" w:rsidR="009559B4" w:rsidRPr="009559B4" w:rsidRDefault="009559B4" w:rsidP="009559B4">
      <w:pPr>
        <w:numPr>
          <w:ilvl w:val="0"/>
          <w:numId w:val="11"/>
        </w:numPr>
        <w:spacing w:before="0" w:beforeAutospacing="0" w:after="0" w:afterAutospacing="0" w:line="276" w:lineRule="auto"/>
        <w:ind w:left="-284" w:firstLine="42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за жизнь и здоровье воспитанников и педагогов во время проведения  мероприятий.</w:t>
      </w:r>
    </w:p>
    <w:p w14:paraId="18C83D7C" w14:textId="77777777" w:rsidR="009559B4" w:rsidRPr="009559B4" w:rsidRDefault="009559B4" w:rsidP="009559B4">
      <w:pPr>
        <w:spacing w:before="0" w:beforeAutospacing="0" w:after="0" w:afterAutospacing="0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  <w:t>5.2. В пределах своей компетенции руководитель музейного уголка отвечает за:</w:t>
      </w:r>
    </w:p>
    <w:p w14:paraId="54EB7365" w14:textId="77777777" w:rsidR="009559B4" w:rsidRPr="009559B4" w:rsidRDefault="009559B4" w:rsidP="009559B4">
      <w:pPr>
        <w:numPr>
          <w:ilvl w:val="0"/>
          <w:numId w:val="12"/>
        </w:numPr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выполнение своих должностных обязанностей, установленных настоящей Инструкцией;</w:t>
      </w:r>
    </w:p>
    <w:p w14:paraId="67B6D01E" w14:textId="77777777" w:rsidR="009559B4" w:rsidRPr="009559B4" w:rsidRDefault="009559B4" w:rsidP="009559B4">
      <w:pPr>
        <w:numPr>
          <w:ilvl w:val="0"/>
          <w:numId w:val="12"/>
        </w:numPr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несвоевременное и некачественное исполнение своих должностных обязанностей, распоряжений и указаний (поручений) своих руководителей, отданных в пределах их полномочий;</w:t>
      </w:r>
    </w:p>
    <w:p w14:paraId="6B5AF459" w14:textId="77777777" w:rsidR="009559B4" w:rsidRPr="009559B4" w:rsidRDefault="009559B4" w:rsidP="009559B4">
      <w:pPr>
        <w:numPr>
          <w:ilvl w:val="0"/>
          <w:numId w:val="12"/>
        </w:numPr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проведение на высоком организационном и методическом уровне мероприятий по гражданскому и патриотическому воспитанию подрастающего поколения на основе охраны и активного освоения историко-культурного и природного наследия;</w:t>
      </w:r>
    </w:p>
    <w:p w14:paraId="1B5CF84A" w14:textId="77777777" w:rsidR="009559B4" w:rsidRPr="009559B4" w:rsidRDefault="009559B4" w:rsidP="009559B4">
      <w:pPr>
        <w:numPr>
          <w:ilvl w:val="0"/>
          <w:numId w:val="12"/>
        </w:numPr>
        <w:spacing w:before="0" w:beforeAutospacing="0" w:after="0" w:afterAutospacing="0" w:line="276" w:lineRule="auto"/>
        <w:ind w:left="-284" w:firstLine="36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/>
        </w:rPr>
        <w:t>за соблюдение установленных для работников образовательного учреждения Правил внутреннего трудового распорядка.</w:t>
      </w:r>
    </w:p>
    <w:p w14:paraId="58ADEF65" w14:textId="77777777" w:rsidR="009559B4" w:rsidRPr="009559B4" w:rsidRDefault="009559B4" w:rsidP="009559B4">
      <w:pPr>
        <w:spacing w:before="0" w:beforeAutospacing="0" w:after="0" w:afterAutospacing="0"/>
        <w:ind w:left="-284"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  <w:t xml:space="preserve">5.3.За неисполнение или ненадлежащее исполнение без уважительных причин своих должностных обязанностей на руководителя музейного уголка могут быть наложены дисциплинарные взыскания, предусмотренные Трудовым Кодексом Российской Федерации, а именно замечание; выговор; увольнение по основаниям, предусмотренным пунктами 5,6,7,8,10 ч.1, ст.81 или п.1 ст.336; досрочная отмена работодателем порученной им дополнительной работы или совместительство должностей. </w:t>
      </w:r>
    </w:p>
    <w:p w14:paraId="23C5DE98" w14:textId="77777777" w:rsidR="009559B4" w:rsidRPr="009559B4" w:rsidRDefault="009559B4" w:rsidP="009559B4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6"/>
          <w:szCs w:val="24"/>
          <w:lang w:val="ru-RU" w:eastAsia="ru-RU"/>
        </w:rPr>
      </w:pPr>
    </w:p>
    <w:p w14:paraId="4ACA4591" w14:textId="77777777" w:rsidR="00CF69A5" w:rsidRDefault="00CF69A5" w:rsidP="009559B4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6"/>
          <w:szCs w:val="28"/>
          <w:lang w:val="ru-RU" w:eastAsia="ru-RU"/>
        </w:rPr>
      </w:pPr>
    </w:p>
    <w:p w14:paraId="204737B0" w14:textId="77777777" w:rsidR="00CF69A5" w:rsidRDefault="00CF69A5" w:rsidP="009559B4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6"/>
          <w:szCs w:val="28"/>
          <w:lang w:val="ru-RU" w:eastAsia="ru-RU"/>
        </w:rPr>
      </w:pPr>
    </w:p>
    <w:p w14:paraId="78F92C15" w14:textId="4CDB9DF2" w:rsidR="009559B4" w:rsidRPr="009559B4" w:rsidRDefault="009559B4" w:rsidP="009559B4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6"/>
          <w:szCs w:val="28"/>
          <w:lang w:val="ru-RU" w:eastAsia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8"/>
          <w:lang w:val="ru-RU" w:eastAsia="ru-RU"/>
        </w:rPr>
        <w:t>С должностной инструкцией ознакомлен:</w:t>
      </w:r>
    </w:p>
    <w:p w14:paraId="0A1D0AAF" w14:textId="77777777" w:rsidR="009559B4" w:rsidRPr="009559B4" w:rsidRDefault="009559B4" w:rsidP="009559B4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6"/>
          <w:szCs w:val="28"/>
          <w:lang w:val="ru-RU" w:eastAsia="ru-RU"/>
        </w:rPr>
      </w:pPr>
      <w:r w:rsidRPr="009559B4">
        <w:rPr>
          <w:rFonts w:ascii="Times New Roman" w:eastAsia="Times New Roman" w:hAnsi="Times New Roman" w:cs="Times New Roman"/>
          <w:color w:val="000000"/>
          <w:sz w:val="26"/>
          <w:szCs w:val="28"/>
          <w:lang w:val="ru-RU" w:eastAsia="ru-RU"/>
        </w:rPr>
        <w:t xml:space="preserve"> ______________________________ ________________ </w:t>
      </w:r>
    </w:p>
    <w:p w14:paraId="172F822A" w14:textId="77777777" w:rsidR="009559B4" w:rsidRPr="009559B4" w:rsidRDefault="009559B4" w:rsidP="009559B4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6"/>
          <w:szCs w:val="28"/>
          <w:lang w:val="ru-RU" w:eastAsia="ru-RU"/>
        </w:rPr>
      </w:pPr>
      <w:r w:rsidRPr="009559B4">
        <w:rPr>
          <w:rFonts w:ascii="Times New Roman" w:eastAsia="Times New Roman" w:hAnsi="Times New Roman" w:cs="Times New Roman"/>
          <w:color w:val="000000"/>
          <w:sz w:val="24"/>
          <w:szCs w:val="28"/>
          <w:lang w:val="ru-RU" w:eastAsia="ru-RU"/>
        </w:rPr>
        <w:t xml:space="preserve">  (инициалы и фамилия)                                 (подпись)                    </w:t>
      </w:r>
      <w:r w:rsidRPr="009559B4">
        <w:rPr>
          <w:rFonts w:ascii="Times New Roman" w:eastAsia="Times New Roman" w:hAnsi="Times New Roman" w:cs="Times New Roman"/>
          <w:color w:val="000000"/>
          <w:sz w:val="26"/>
          <w:szCs w:val="28"/>
          <w:lang w:val="ru-RU" w:eastAsia="ru-RU"/>
        </w:rPr>
        <w:t>«___» _________20___ г.</w:t>
      </w:r>
    </w:p>
    <w:p w14:paraId="14A14DA4" w14:textId="77777777" w:rsidR="009559B4" w:rsidRPr="009559B4" w:rsidRDefault="009559B4" w:rsidP="009559B4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6"/>
          <w:szCs w:val="28"/>
          <w:lang w:val="ru-RU" w:eastAsia="ru-RU"/>
        </w:rPr>
      </w:pPr>
    </w:p>
    <w:p w14:paraId="6DA59128" w14:textId="77777777" w:rsidR="009559B4" w:rsidRPr="00B6105F" w:rsidRDefault="009559B4" w:rsidP="009559B4">
      <w:pPr>
        <w:jc w:val="both"/>
        <w:rPr>
          <w:b/>
          <w:sz w:val="28"/>
          <w:szCs w:val="28"/>
          <w:lang w:val="ru-RU"/>
        </w:rPr>
      </w:pPr>
    </w:p>
    <w:sectPr w:rsidR="009559B4" w:rsidRPr="00B6105F" w:rsidSect="00CF69A5">
      <w:pgSz w:w="12240" w:h="15840"/>
      <w:pgMar w:top="1440" w:right="1183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B39081" w14:textId="77777777" w:rsidR="00FE2AF2" w:rsidRDefault="00FE2AF2" w:rsidP="009559B4">
      <w:pPr>
        <w:spacing w:before="0" w:after="0"/>
      </w:pPr>
      <w:r>
        <w:separator/>
      </w:r>
    </w:p>
  </w:endnote>
  <w:endnote w:type="continuationSeparator" w:id="0">
    <w:p w14:paraId="439700F8" w14:textId="77777777" w:rsidR="00FE2AF2" w:rsidRDefault="00FE2AF2" w:rsidP="009559B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4585F4" w14:textId="77777777" w:rsidR="00FE2AF2" w:rsidRDefault="00FE2AF2" w:rsidP="009559B4">
      <w:pPr>
        <w:spacing w:before="0" w:after="0"/>
      </w:pPr>
      <w:r>
        <w:separator/>
      </w:r>
    </w:p>
  </w:footnote>
  <w:footnote w:type="continuationSeparator" w:id="0">
    <w:p w14:paraId="427BD30D" w14:textId="77777777" w:rsidR="00FE2AF2" w:rsidRDefault="00FE2AF2" w:rsidP="009559B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765B23"/>
    <w:multiLevelType w:val="hybridMultilevel"/>
    <w:tmpl w:val="1DA22C9C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 w15:restartNumberingAfterBreak="0">
    <w:nsid w:val="1A24086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0F4B3A"/>
    <w:multiLevelType w:val="hybridMultilevel"/>
    <w:tmpl w:val="81D427F4"/>
    <w:lvl w:ilvl="0" w:tplc="04190001">
      <w:start w:val="1"/>
      <w:numFmt w:val="bullet"/>
      <w:lvlText w:val=""/>
      <w:lvlJc w:val="left"/>
      <w:pPr>
        <w:ind w:left="5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5" w:hanging="360"/>
      </w:pPr>
      <w:rPr>
        <w:rFonts w:ascii="Wingdings" w:hAnsi="Wingdings" w:hint="default"/>
      </w:rPr>
    </w:lvl>
  </w:abstractNum>
  <w:abstractNum w:abstractNumId="3" w15:restartNumberingAfterBreak="0">
    <w:nsid w:val="24516832"/>
    <w:multiLevelType w:val="hybridMultilevel"/>
    <w:tmpl w:val="8662FF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47435E"/>
    <w:multiLevelType w:val="hybridMultilevel"/>
    <w:tmpl w:val="463A7BB4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 w15:restartNumberingAfterBreak="0">
    <w:nsid w:val="2B7139E0"/>
    <w:multiLevelType w:val="hybridMultilevel"/>
    <w:tmpl w:val="BB900760"/>
    <w:lvl w:ilvl="0" w:tplc="5B08A71E">
      <w:start w:val="1"/>
      <w:numFmt w:val="decimal"/>
      <w:lvlText w:val="%1."/>
      <w:lvlJc w:val="left"/>
      <w:pPr>
        <w:ind w:left="502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C1C5F58"/>
    <w:multiLevelType w:val="hybridMultilevel"/>
    <w:tmpl w:val="075CD676"/>
    <w:lvl w:ilvl="0" w:tplc="963C12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A27292"/>
    <w:multiLevelType w:val="multilevel"/>
    <w:tmpl w:val="14066A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B295EF7"/>
    <w:multiLevelType w:val="hybridMultilevel"/>
    <w:tmpl w:val="057818F2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9" w15:restartNumberingAfterBreak="0">
    <w:nsid w:val="52832273"/>
    <w:multiLevelType w:val="hybridMultilevel"/>
    <w:tmpl w:val="08B66C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C50618"/>
    <w:multiLevelType w:val="hybridMultilevel"/>
    <w:tmpl w:val="D6C01364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1" w15:restartNumberingAfterBreak="0">
    <w:nsid w:val="7A986BB7"/>
    <w:multiLevelType w:val="multilevel"/>
    <w:tmpl w:val="2BC8DC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"/>
  </w:num>
  <w:num w:numId="2">
    <w:abstractNumId w:val="9"/>
  </w:num>
  <w:num w:numId="3">
    <w:abstractNumId w:val="11"/>
  </w:num>
  <w:num w:numId="4">
    <w:abstractNumId w:val="6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10"/>
  </w:num>
  <w:num w:numId="9">
    <w:abstractNumId w:val="4"/>
  </w:num>
  <w:num w:numId="10">
    <w:abstractNumId w:val="0"/>
  </w:num>
  <w:num w:numId="11">
    <w:abstractNumId w:val="2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19119E"/>
    <w:rsid w:val="002B0155"/>
    <w:rsid w:val="002D33B1"/>
    <w:rsid w:val="002D3591"/>
    <w:rsid w:val="002F4C71"/>
    <w:rsid w:val="003514A0"/>
    <w:rsid w:val="003612A7"/>
    <w:rsid w:val="004053A0"/>
    <w:rsid w:val="004310E8"/>
    <w:rsid w:val="004F7E17"/>
    <w:rsid w:val="00533C7C"/>
    <w:rsid w:val="005A05CE"/>
    <w:rsid w:val="006026D4"/>
    <w:rsid w:val="00611640"/>
    <w:rsid w:val="00653AF6"/>
    <w:rsid w:val="00682BA4"/>
    <w:rsid w:val="0071354B"/>
    <w:rsid w:val="00931BA1"/>
    <w:rsid w:val="009559B4"/>
    <w:rsid w:val="00971BA6"/>
    <w:rsid w:val="009E1800"/>
    <w:rsid w:val="00A62F8C"/>
    <w:rsid w:val="00B6105F"/>
    <w:rsid w:val="00B63915"/>
    <w:rsid w:val="00B73A5A"/>
    <w:rsid w:val="00BB6826"/>
    <w:rsid w:val="00BE4F7C"/>
    <w:rsid w:val="00CA28AF"/>
    <w:rsid w:val="00CF69A5"/>
    <w:rsid w:val="00DE6C6B"/>
    <w:rsid w:val="00E438A1"/>
    <w:rsid w:val="00E7120B"/>
    <w:rsid w:val="00F01E19"/>
    <w:rsid w:val="00F06C04"/>
    <w:rsid w:val="00F85EE1"/>
    <w:rsid w:val="00FE2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A7773"/>
  <w15:docId w15:val="{63F885C6-9853-4AC3-92E8-B7E4648C7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533C7C"/>
    <w:pPr>
      <w:ind w:left="720"/>
      <w:contextualSpacing/>
    </w:pPr>
  </w:style>
  <w:style w:type="paragraph" w:customStyle="1" w:styleId="11">
    <w:name w:val="Без интервала1"/>
    <w:rsid w:val="009E1800"/>
    <w:pPr>
      <w:spacing w:before="0" w:beforeAutospacing="0" w:after="0" w:afterAutospacing="0"/>
    </w:pPr>
    <w:rPr>
      <w:rFonts w:ascii="Calibri" w:eastAsia="Times New Roman" w:hAnsi="Calibri" w:cs="Times New Roman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A62F8C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62F8C"/>
    <w:rPr>
      <w:rFonts w:ascii="Segoe UI" w:hAnsi="Segoe UI" w:cs="Segoe UI"/>
      <w:sz w:val="18"/>
      <w:szCs w:val="18"/>
    </w:rPr>
  </w:style>
  <w:style w:type="character" w:customStyle="1" w:styleId="a6">
    <w:name w:val="Основной текст_"/>
    <w:basedOn w:val="a0"/>
    <w:link w:val="4"/>
    <w:rsid w:val="009559B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9559B4"/>
    <w:rPr>
      <w:rFonts w:ascii="Times New Roman" w:eastAsia="Times New Roman" w:hAnsi="Times New Roman" w:cs="Times New Roman"/>
      <w:i/>
      <w:iCs/>
      <w:sz w:val="29"/>
      <w:szCs w:val="29"/>
      <w:shd w:val="clear" w:color="auto" w:fill="FFFFFF"/>
    </w:rPr>
  </w:style>
  <w:style w:type="character" w:customStyle="1" w:styleId="5135pt">
    <w:name w:val="Основной текст (5) + 13;5 pt"/>
    <w:basedOn w:val="5"/>
    <w:rsid w:val="009559B4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6"/>
    <w:rsid w:val="009559B4"/>
    <w:pPr>
      <w:widowControl w:val="0"/>
      <w:shd w:val="clear" w:color="auto" w:fill="FFFFFF"/>
      <w:spacing w:before="360" w:beforeAutospacing="0" w:after="60" w:afterAutospacing="0" w:line="0" w:lineRule="atLeast"/>
      <w:ind w:hanging="400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50">
    <w:name w:val="Основной текст (5)"/>
    <w:basedOn w:val="a"/>
    <w:link w:val="5"/>
    <w:rsid w:val="009559B4"/>
    <w:pPr>
      <w:widowControl w:val="0"/>
      <w:shd w:val="clear" w:color="auto" w:fill="FFFFFF"/>
      <w:spacing w:before="420" w:beforeAutospacing="0" w:after="180" w:afterAutospacing="0" w:line="322" w:lineRule="exact"/>
      <w:jc w:val="center"/>
    </w:pPr>
    <w:rPr>
      <w:rFonts w:ascii="Times New Roman" w:eastAsia="Times New Roman" w:hAnsi="Times New Roman" w:cs="Times New Roman"/>
      <w:i/>
      <w:iCs/>
      <w:sz w:val="29"/>
      <w:szCs w:val="29"/>
    </w:rPr>
  </w:style>
  <w:style w:type="table" w:styleId="a7">
    <w:name w:val="Table Grid"/>
    <w:basedOn w:val="a1"/>
    <w:uiPriority w:val="59"/>
    <w:rsid w:val="009559B4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9559B4"/>
    <w:pPr>
      <w:tabs>
        <w:tab w:val="center" w:pos="4677"/>
        <w:tab w:val="right" w:pos="9355"/>
      </w:tabs>
      <w:spacing w:before="0" w:after="0"/>
    </w:pPr>
  </w:style>
  <w:style w:type="character" w:customStyle="1" w:styleId="a9">
    <w:name w:val="Верхний колонтитул Знак"/>
    <w:basedOn w:val="a0"/>
    <w:link w:val="a8"/>
    <w:uiPriority w:val="99"/>
    <w:rsid w:val="009559B4"/>
  </w:style>
  <w:style w:type="paragraph" w:styleId="aa">
    <w:name w:val="footer"/>
    <w:basedOn w:val="a"/>
    <w:link w:val="ab"/>
    <w:uiPriority w:val="99"/>
    <w:unhideWhenUsed/>
    <w:rsid w:val="009559B4"/>
    <w:pPr>
      <w:tabs>
        <w:tab w:val="center" w:pos="4677"/>
        <w:tab w:val="right" w:pos="9355"/>
      </w:tabs>
      <w:spacing w:before="0" w:after="0"/>
    </w:pPr>
  </w:style>
  <w:style w:type="character" w:customStyle="1" w:styleId="ab">
    <w:name w:val="Нижний колонтитул Знак"/>
    <w:basedOn w:val="a0"/>
    <w:link w:val="aa"/>
    <w:uiPriority w:val="99"/>
    <w:rsid w:val="009559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178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00D61C556C85E48B70A7CAF0FF3F3E8" ma:contentTypeVersion="0" ma:contentTypeDescription="Создание документа." ma:contentTypeScope="" ma:versionID="7ddf679e785ad07fc0c1ff89d5d13d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7A027E7-BA59-4367-916E-00A15E61E6C9}"/>
</file>

<file path=customXml/itemProps2.xml><?xml version="1.0" encoding="utf-8"?>
<ds:datastoreItem xmlns:ds="http://schemas.openxmlformats.org/officeDocument/2006/customXml" ds:itemID="{CB2D6BAB-C3CC-456B-9766-82DDB1E3E5BC}"/>
</file>

<file path=customXml/itemProps3.xml><?xml version="1.0" encoding="utf-8"?>
<ds:datastoreItem xmlns:ds="http://schemas.openxmlformats.org/officeDocument/2006/customXml" ds:itemID="{7B211030-FB1B-4D55-9645-C2C34F124B8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2113</Words>
  <Characters>12047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>Подготовлено экспертами Актион-МЦФЭР</dc:description>
  <cp:lastModifiedBy>Пользователь</cp:lastModifiedBy>
  <cp:revision>2</cp:revision>
  <cp:lastPrinted>2026-03-17T10:33:00Z</cp:lastPrinted>
  <dcterms:created xsi:type="dcterms:W3CDTF">2026-03-17T10:34:00Z</dcterms:created>
  <dcterms:modified xsi:type="dcterms:W3CDTF">2026-03-17T10:34:00Z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0x010100600D61C556C85E48B70A7CAF0FF3F3E8</vt:lpwstr>
  </property>
</Properties>
</file>